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01885AA5" w14:textId="15579EEA" w:rsidR="00F712B6" w:rsidRPr="00B40ED1" w:rsidRDefault="00F712B6" w:rsidP="00F712B6">
      <w:pPr>
        <w:ind w:left="360"/>
        <w:rPr>
          <w:i/>
          <w:iCs/>
          <w:vertAlign w:val="superscript"/>
        </w:rPr>
      </w:pPr>
      <w:r w:rsidRPr="00FC6C04">
        <w:t xml:space="preserve">[Ref </w:t>
      </w:r>
      <w:r>
        <w:t>xx</w:t>
      </w:r>
      <w:r w:rsidRPr="00FC6C04">
        <w:t xml:space="preserve">] RFC </w:t>
      </w:r>
      <w:r>
        <w:t>5480</w:t>
      </w:r>
      <w:r w:rsidRPr="00FC6C04">
        <w:t>,</w:t>
      </w:r>
      <w:r w:rsidRPr="00B40ED1">
        <w:rPr>
          <w:i/>
          <w:szCs w:val="20"/>
        </w:rPr>
        <w:t xml:space="preserve"> </w:t>
      </w:r>
      <w:r w:rsidRPr="004719B8">
        <w:rPr>
          <w:i/>
          <w:szCs w:val="20"/>
        </w:rPr>
        <w:t>Elliptic Curve Cryptography Subject Public Key Information</w:t>
      </w:r>
      <w:r w:rsidRPr="00B40ED1">
        <w:rPr>
          <w:i/>
          <w:iCs/>
        </w:rPr>
        <w:t>.</w:t>
      </w:r>
      <w:r w:rsidRPr="00B40ED1">
        <w:rPr>
          <w:i/>
          <w:iCs/>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2B732057" w14:textId="5679CC1C" w:rsidR="00E85570" w:rsidRDefault="00500499" w:rsidP="00E85570">
      <w:pPr>
        <w:ind w:left="360"/>
        <w:rPr>
          <w:szCs w:val="20"/>
        </w:rPr>
      </w:pPr>
      <w:r w:rsidRPr="00FC6C04">
        <w:t xml:space="preserve">[Ref </w:t>
      </w:r>
      <w:r>
        <w:t>xx</w:t>
      </w:r>
      <w:r w:rsidRPr="00FC6C04">
        <w:t xml:space="preserve">] </w:t>
      </w:r>
      <w:r w:rsidR="00E85570">
        <w:rPr>
          <w:szCs w:val="20"/>
        </w:rPr>
        <w:t xml:space="preserve">RFC </w:t>
      </w:r>
      <w:r w:rsidR="00E85570" w:rsidRPr="000B1045">
        <w:rPr>
          <w:szCs w:val="20"/>
        </w:rPr>
        <w:t>8246</w:t>
      </w:r>
      <w:r w:rsidR="00E85570">
        <w:rPr>
          <w:szCs w:val="20"/>
        </w:rPr>
        <w:t xml:space="preserve">, </w:t>
      </w:r>
      <w:r w:rsidR="00E85570" w:rsidRPr="00E85570">
        <w:rPr>
          <w:bCs/>
          <w:szCs w:val="20"/>
        </w:rPr>
        <w:t xml:space="preserve">HTTP </w:t>
      </w:r>
      <w:r w:rsidR="00E85570" w:rsidRPr="00D00A17">
        <w:rPr>
          <w:bCs/>
          <w:i/>
          <w:iCs/>
          <w:szCs w:val="20"/>
        </w:rPr>
        <w:t>Immutable Responses</w:t>
      </w:r>
      <w:r w:rsidR="00E85570" w:rsidRPr="00B40ED1">
        <w:rPr>
          <w:i/>
          <w:iCs/>
        </w:rPr>
        <w:t>.</w:t>
      </w:r>
      <w:r w:rsidR="00E85570" w:rsidRPr="00D00A17">
        <w:rPr>
          <w:vertAlign w:val="superscript"/>
        </w:rPr>
        <w:t>2</w:t>
      </w:r>
    </w:p>
    <w:p w14:paraId="79923082" w14:textId="3AECD9FA"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31B7D21F" w14:textId="28F52CDF" w:rsidR="00B2797F" w:rsidRPr="00B40ED1" w:rsidRDefault="00B2797F" w:rsidP="00B2797F">
      <w:pPr>
        <w:ind w:left="360"/>
        <w:rPr>
          <w:i/>
          <w:iCs/>
          <w:vertAlign w:val="superscript"/>
        </w:rPr>
      </w:pPr>
      <w:r w:rsidRPr="00FC6C04">
        <w:t xml:space="preserve">[Ref </w:t>
      </w:r>
      <w:r>
        <w:t>xx</w:t>
      </w:r>
      <w:r w:rsidRPr="00FC6C04">
        <w:t xml:space="preserve">] </w:t>
      </w:r>
      <w:r w:rsidR="00B87D27" w:rsidRPr="00B87D27">
        <w:t>ISO 3166-1</w:t>
      </w:r>
      <w:r w:rsidR="00B87D27">
        <w:t>,</w:t>
      </w:r>
      <w:r w:rsidR="00B87D27" w:rsidRPr="00B87D27">
        <w:t xml:space="preserve"> </w:t>
      </w:r>
      <w:r w:rsidR="00B87D27" w:rsidRPr="00D00A17">
        <w:rPr>
          <w:i/>
          <w:iCs/>
        </w:rPr>
        <w:t>Codes for the Representation of Names of Countries and Their Subdivisions</w:t>
      </w:r>
      <w:r w:rsidRPr="00B40ED1">
        <w:rPr>
          <w:i/>
          <w:iCs/>
        </w:rPr>
        <w:t>.</w:t>
      </w:r>
      <w:r w:rsidR="00FD24FD">
        <w:rPr>
          <w:rStyle w:val="FootnoteReference"/>
          <w:i/>
          <w:iCs/>
        </w:rPr>
        <w:footnoteReference w:id="4"/>
      </w:r>
    </w:p>
    <w:p w14:paraId="1F82C54E" w14:textId="77777777" w:rsidR="00AE69AE" w:rsidRPr="00A63DC2" w:rsidRDefault="00AE69AE" w:rsidP="00A4435F"/>
    <w:p w14:paraId="6D88D9FD" w14:textId="77777777" w:rsidR="00424AF1" w:rsidRPr="00A63DC2" w:rsidRDefault="00424AF1" w:rsidP="003A5A9A">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6208F9BA"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1742F1">
        <w:rPr>
          <w:szCs w:val="20"/>
        </w:rPr>
        <w:t>end-entity</w:t>
      </w:r>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D98B96D"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D05712">
        <w:rPr>
          <w:szCs w:val="20"/>
        </w:rPr>
        <w:t>end-entity</w:t>
      </w:r>
      <w:r w:rsidRPr="00A63DC2">
        <w:rPr>
          <w:szCs w:val="20"/>
        </w:rPr>
        <w:t xml:space="preserve">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24D4ACC3"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D05712">
        <w:rPr>
          <w:szCs w:val="20"/>
        </w:rPr>
        <w:t>end-entity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 xml:space="preserve">designated as the agent for the Toll-Free subscriber to obtain, manage and administer Toll-Free Numbers and provide routing reference information in the Toll-Free </w:t>
      </w:r>
      <w:r w:rsidRPr="00083071">
        <w:rPr>
          <w:bCs/>
          <w:szCs w:val="20"/>
        </w:rPr>
        <w:lastRenderedPageBreak/>
        <w:t>Number Registry (TFNR). RespOrgs are the only parties who assign, manage and administer Toll-Free numbers in the Toll-Free Number Registry.</w:t>
      </w:r>
      <w:r w:rsidR="000D561E">
        <w:rPr>
          <w:bCs/>
          <w:szCs w:val="20"/>
        </w:rPr>
        <w:t xml:space="preserve"> [ATIS-1000093]</w:t>
      </w:r>
    </w:p>
    <w:p w14:paraId="5BFF6D89" w14:textId="1F4BC39A"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D05712">
        <w:rPr>
          <w:szCs w:val="20"/>
        </w:rPr>
        <w:t>end-entity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180CF6F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lastRenderedPageBreak/>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lastRenderedPageBreak/>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t>STI Participant</w:t>
      </w:r>
      <w:r w:rsidR="00E1739D" w:rsidRPr="00A63DC2">
        <w:t xml:space="preserve"> </w:t>
      </w:r>
      <w:bookmarkEnd w:id="127"/>
      <w:bookmarkEnd w:id="128"/>
      <w:bookmarkEnd w:id="129"/>
      <w:bookmarkEnd w:id="130"/>
      <w:bookmarkEnd w:id="131"/>
      <w:bookmarkEnd w:id="132"/>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E6CA9E2"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33" w:name="_Ref341714837"/>
      <w:bookmarkStart w:id="134" w:name="_Toc401848284"/>
      <w:bookmarkStart w:id="135" w:name="_Toc85466232"/>
      <w:r w:rsidRPr="00A63DC2">
        <w:t>SHAKEN Certificate Management</w:t>
      </w:r>
      <w:bookmarkEnd w:id="133"/>
      <w:bookmarkEnd w:id="134"/>
      <w:bookmarkEnd w:id="13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6" w:name="_Ref341714928"/>
      <w:bookmarkStart w:id="137" w:name="_Toc401848285"/>
      <w:bookmarkStart w:id="138" w:name="_Toc85466233"/>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1" w:name="_Ref341717198"/>
      <w:bookmarkStart w:id="142" w:name="_Toc401848286"/>
      <w:bookmarkStart w:id="143" w:name="_Toc85466234"/>
      <w:r w:rsidRPr="00A63DC2">
        <w:lastRenderedPageBreak/>
        <w:t xml:space="preserve">SHAKEN </w:t>
      </w:r>
      <w:r w:rsidR="00665EDE" w:rsidRPr="00A63DC2">
        <w:t>Certificate Management Architecture</w:t>
      </w:r>
      <w:bookmarkEnd w:id="139"/>
      <w:bookmarkEnd w:id="141"/>
      <w:bookmarkEnd w:id="142"/>
      <w:bookmarkEnd w:id="14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5" w:name="_Ref337270166"/>
      <w:bookmarkStart w:id="146" w:name="_Toc339809257"/>
      <w:bookmarkStart w:id="147" w:name="_Toc401848287"/>
      <w:bookmarkStart w:id="148" w:name="_Toc85466235"/>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9" w:name="_Toc339809259"/>
      <w:bookmarkStart w:id="150" w:name="_Ref342556765"/>
      <w:bookmarkStart w:id="151" w:name="_Toc401848288"/>
      <w:bookmarkStart w:id="152" w:name="_Toc85466236"/>
      <w:r w:rsidRPr="00A63DC2">
        <w:t xml:space="preserve">SHAKEN </w:t>
      </w:r>
      <w:r w:rsidR="00665EDE" w:rsidRPr="00A63DC2">
        <w:t>Certificate Management Flow</w:t>
      </w:r>
      <w:bookmarkEnd w:id="149"/>
      <w:bookmarkEnd w:id="150"/>
      <w:bookmarkEnd w:id="151"/>
      <w:bookmarkEnd w:id="152"/>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54" w:name="_Ref342572776"/>
      <w:bookmarkStart w:id="155" w:name="_Ref345748935"/>
      <w:bookmarkStart w:id="156" w:name="_Toc401848289"/>
      <w:bookmarkStart w:id="157" w:name="_Toc85466237"/>
      <w:r w:rsidRPr="00A63DC2">
        <w:t xml:space="preserve">STI-PA Account Registration </w:t>
      </w:r>
      <w:r w:rsidR="00E547AC" w:rsidRPr="00A63DC2">
        <w:t xml:space="preserve">&amp; </w:t>
      </w:r>
      <w:r w:rsidR="005E7ACA">
        <w:t>STI Participant</w:t>
      </w:r>
      <w:r w:rsidRPr="00A63DC2">
        <w:t xml:space="preserve"> </w:t>
      </w:r>
      <w:bookmarkEnd w:id="154"/>
      <w:bookmarkEnd w:id="155"/>
      <w:r w:rsidR="000457B1" w:rsidRPr="00A63DC2">
        <w:t>Authorization</w:t>
      </w:r>
      <w:bookmarkEnd w:id="156"/>
      <w:bookmarkEnd w:id="157"/>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D22DA1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8" w:name="_Toc401848290"/>
      <w:bookmarkStart w:id="159" w:name="_Ref49756232"/>
      <w:bookmarkStart w:id="160" w:name="_Toc85466238"/>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61" w:name="_Toc401848291"/>
      <w:bookmarkStart w:id="162" w:name="_Ref1634492"/>
      <w:bookmarkStart w:id="163" w:name="_Ref342190985"/>
      <w:bookmarkStart w:id="164" w:name="_Ref535923174"/>
      <w:bookmarkStart w:id="165" w:name="_Toc85466239"/>
      <w:r w:rsidRPr="00A63DC2">
        <w:t>Service Provider</w:t>
      </w:r>
      <w:bookmarkStart w:id="166" w:name="_Ref354586822"/>
      <w:r w:rsidR="00184790" w:rsidRPr="00A63DC2">
        <w:t xml:space="preserve"> </w:t>
      </w:r>
      <w:r w:rsidRPr="00A63DC2">
        <w:t xml:space="preserve">Code </w:t>
      </w:r>
      <w:r w:rsidR="002A4E1C">
        <w:t xml:space="preserve">(SPC) </w:t>
      </w:r>
      <w:r w:rsidR="00AC13FD" w:rsidRPr="00A63DC2">
        <w:t>Token</w:t>
      </w:r>
      <w:bookmarkEnd w:id="161"/>
      <w:bookmarkEnd w:id="162"/>
      <w:bookmarkEnd w:id="163"/>
      <w:bookmarkEnd w:id="164"/>
      <w:bookmarkEnd w:id="165"/>
      <w:bookmarkEnd w:id="166"/>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113622AF"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316ADBD4" w:rsidR="00E655F3" w:rsidRDefault="00051235" w:rsidP="00D615E5">
      <w:pPr>
        <w:rPr>
          <w:rFonts w:ascii="Courier New" w:hAnsi="Courier New" w:cs="Courier New"/>
        </w:rPr>
      </w:pPr>
      <w:r>
        <w:rPr>
          <w:rFonts w:ascii="Courier New" w:hAnsi="Courier New" w:cs="Courier New"/>
        </w:rPr>
        <w:t xml:space="preserve">    </w:t>
      </w:r>
      <w:r w:rsidR="0059798D">
        <w:rPr>
          <w:rFonts w:ascii="Courier New" w:hAnsi="Courier New" w:cs="Courier New"/>
        </w:rPr>
        <w:t xml:space="preserve"> </w:t>
      </w:r>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04EB5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exp</w:t>
      </w:r>
      <w:r w:rsidR="00B35C02">
        <w:rPr>
          <w:szCs w:val="20"/>
        </w:rPr>
        <w:t>"</w:t>
      </w:r>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43BCED32" w14:textId="0AFF6E23"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jti</w:t>
      </w:r>
      <w:r w:rsidR="00B35C02">
        <w:rPr>
          <w:szCs w:val="20"/>
        </w:rPr>
        <w:t>"</w:t>
      </w:r>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615A07B7"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r w:rsidR="00EF21FC">
        <w:rPr>
          <w:szCs w:val="20"/>
        </w:rPr>
        <w:t>"</w:t>
      </w:r>
      <w:r w:rsidRPr="00A63DC2">
        <w:rPr>
          <w:szCs w:val="20"/>
        </w:rPr>
        <w:t>atc</w:t>
      </w:r>
      <w:r w:rsidR="00EF21FC">
        <w:rPr>
          <w:szCs w:val="20"/>
        </w:rPr>
        <w:t>"</w:t>
      </w:r>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6BFF276"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D05712">
        <w:rPr>
          <w:szCs w:val="20"/>
        </w:rPr>
        <w:t>end-entity</w:t>
      </w:r>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7AE191C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r w:rsidR="00D05712">
        <w:rPr>
          <w:szCs w:val="20"/>
        </w:rPr>
        <w:t>end-entity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5145D8AD" w:rsidR="00ED41E5" w:rsidRPr="00A63DC2" w:rsidRDefault="00ED41E5" w:rsidP="00287D05">
            <w:pPr>
              <w:rPr>
                <w:szCs w:val="20"/>
              </w:rPr>
            </w:pPr>
            <w:r w:rsidRPr="00A63DC2">
              <w:rPr>
                <w:szCs w:val="20"/>
              </w:rPr>
              <w:t xml:space="preserve">The </w:t>
            </w:r>
            <w:r w:rsidR="00131C22">
              <w:rPr>
                <w:szCs w:val="20"/>
              </w:rPr>
              <w:t>"</w:t>
            </w:r>
            <w:r w:rsidRPr="00A63DC2">
              <w:rPr>
                <w:szCs w:val="20"/>
              </w:rPr>
              <w:t>atc</w:t>
            </w:r>
            <w:r w:rsidR="00131C22">
              <w:rPr>
                <w:szCs w:val="20"/>
              </w:rPr>
              <w:t>"</w:t>
            </w:r>
            <w:r w:rsidRPr="00A63DC2">
              <w:rPr>
                <w:szCs w:val="20"/>
              </w:rPr>
              <w:t xml:space="preserve"> </w:t>
            </w:r>
            <w:r w:rsidR="00131C22">
              <w:rPr>
                <w:szCs w:val="20"/>
              </w:rPr>
              <w:t>claim</w:t>
            </w:r>
            <w:r w:rsidR="00131C22" w:rsidRPr="00A63DC2">
              <w:rPr>
                <w:szCs w:val="20"/>
              </w:rPr>
              <w:t xml:space="preserve"> </w:t>
            </w:r>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53BCAE17" w:rsidR="006E0C88" w:rsidRPr="00A63DC2" w:rsidRDefault="006E0C88" w:rsidP="007678CF">
            <w:pPr>
              <w:rPr>
                <w:szCs w:val="20"/>
              </w:rPr>
            </w:pPr>
            <w:r w:rsidRPr="00A63DC2">
              <w:rPr>
                <w:szCs w:val="20"/>
              </w:rPr>
              <w:t xml:space="preserve">A </w:t>
            </w:r>
            <w:r w:rsidR="00DC5EEC">
              <w:rPr>
                <w:szCs w:val="20"/>
              </w:rPr>
              <w:t>Service Provider Code Token</w:t>
            </w:r>
            <w:r w:rsidR="0061115E">
              <w:rPr>
                <w:szCs w:val="20"/>
              </w:rPr>
              <w:t xml:space="preserve"> signed</w:t>
            </w:r>
            <w:r w:rsidRPr="00A63DC2">
              <w:rPr>
                <w:szCs w:val="20"/>
              </w:rPr>
              <w:t xml:space="preserve"> using the </w:t>
            </w:r>
            <w:r w:rsidR="005619FE">
              <w:rPr>
                <w:szCs w:val="20"/>
              </w:rPr>
              <w:t xml:space="preserve">credentials of </w:t>
            </w:r>
            <w:r w:rsidR="00CC12E4">
              <w:rPr>
                <w:szCs w:val="20"/>
              </w:rPr>
              <w:t>an</w:t>
            </w:r>
            <w:r w:rsidR="005619FE">
              <w:rPr>
                <w:szCs w:val="20"/>
              </w:rPr>
              <w:t xml:space="preserve"> </w:t>
            </w:r>
            <w:r w:rsidRPr="00A63DC2">
              <w:rPr>
                <w:szCs w:val="20"/>
              </w:rPr>
              <w:t>STI-PA certificate</w:t>
            </w:r>
            <w:r w:rsidR="003B0640">
              <w:rPr>
                <w:szCs w:val="20"/>
              </w:rPr>
              <w:t>.</w:t>
            </w:r>
            <w:r w:rsidRPr="00A63DC2">
              <w:rPr>
                <w:szCs w:val="20"/>
              </w:rPr>
              <w:t xml:space="preserve"> </w:t>
            </w:r>
            <w:r w:rsidR="003B0640">
              <w:rPr>
                <w:szCs w:val="20"/>
              </w:rPr>
              <w:t>The</w:t>
            </w:r>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r w:rsidR="003B0640">
              <w:rPr>
                <w:szCs w:val="20"/>
              </w:rPr>
              <w:t xml:space="preserve">is </w:t>
            </w:r>
            <w:r w:rsidR="008E7B3A">
              <w:rPr>
                <w:szCs w:val="20"/>
              </w:rPr>
              <w:t xml:space="preserve">within a range </w:t>
            </w:r>
            <w:r w:rsidRPr="00A63DC2">
              <w:rPr>
                <w:szCs w:val="20"/>
              </w:rPr>
              <w:t>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9" w:name="_Hlk86695677"/>
            <w:bookmarkStart w:id="170" w:name="_Hlk86695678"/>
            <w:r w:rsidR="00FF68F7" w:rsidRPr="00FF68F7">
              <w:rPr>
                <w:szCs w:val="20"/>
              </w:rPr>
              <w:t>base</w:t>
            </w:r>
            <w:bookmarkEnd w:id="169"/>
            <w:bookmarkEnd w:id="17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1" w:name="_Ref68790920"/>
      <w:r w:rsidRPr="00A63DC2">
        <w:t xml:space="preserve">SPC Token </w:t>
      </w:r>
      <w:r>
        <w:t>Request Example</w:t>
      </w:r>
      <w:bookmarkEnd w:id="171"/>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0407C040"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6463EA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A4F996A" w:rsidR="00EB5F21" w:rsidRPr="007A5D65" w:rsidRDefault="00EB5F21" w:rsidP="007A5D65">
      <w:pPr>
        <w:ind w:left="720"/>
        <w:rPr>
          <w:sz w:val="18"/>
          <w:szCs w:val="18"/>
        </w:rPr>
      </w:pPr>
      <w:r w:rsidRPr="007A5D65">
        <w:rPr>
          <w:sz w:val="18"/>
          <w:szCs w:val="18"/>
        </w:rPr>
        <w:t xml:space="preserve">NOTE: The </w:t>
      </w:r>
      <w:r w:rsidR="00FC3A4C">
        <w:rPr>
          <w:sz w:val="18"/>
          <w:szCs w:val="18"/>
        </w:rPr>
        <w:t>"</w:t>
      </w:r>
      <w:r w:rsidRPr="007A5D65">
        <w:rPr>
          <w:sz w:val="18"/>
          <w:szCs w:val="18"/>
        </w:rPr>
        <w:t>iss</w:t>
      </w:r>
      <w:r w:rsidR="00FC3A4C">
        <w:rPr>
          <w:sz w:val="18"/>
          <w:szCs w:val="18"/>
        </w:rPr>
        <w:t>"</w:t>
      </w:r>
      <w:r w:rsidRPr="007A5D65">
        <w:rPr>
          <w:sz w:val="18"/>
          <w:szCs w:val="18"/>
        </w:rPr>
        <w:t xml:space="preserve"> value </w:t>
      </w:r>
      <w:r w:rsidR="00462989">
        <w:rPr>
          <w:sz w:val="18"/>
          <w:szCs w:val="18"/>
        </w:rPr>
        <w:t xml:space="preserve">shown in the </w:t>
      </w:r>
      <w:r w:rsidR="00F976BD">
        <w:rPr>
          <w:sz w:val="18"/>
          <w:szCs w:val="18"/>
        </w:rPr>
        <w:t xml:space="preserve">above </w:t>
      </w:r>
      <w:r w:rsidR="00462989">
        <w:rPr>
          <w:sz w:val="18"/>
          <w:szCs w:val="18"/>
        </w:rPr>
        <w:t xml:space="preserve">example </w:t>
      </w:r>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2" w:name="_Ref342664553"/>
      <w:bookmarkStart w:id="173" w:name="_Toc401848292"/>
      <w:bookmarkStart w:id="174" w:name="_Toc85466240"/>
      <w:r w:rsidRPr="00A63DC2">
        <w:t>Application for a Certificate</w:t>
      </w:r>
      <w:bookmarkEnd w:id="172"/>
      <w:bookmarkEnd w:id="173"/>
      <w:bookmarkEnd w:id="174"/>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5" w:name="_Ref400451936"/>
      <w:r w:rsidRPr="00A63DC2">
        <w:t xml:space="preserve">CSR </w:t>
      </w:r>
      <w:r w:rsidR="0024707C" w:rsidRPr="00A63DC2">
        <w:t>C</w:t>
      </w:r>
      <w:r w:rsidRPr="00A63DC2">
        <w:t>onstruction</w:t>
      </w:r>
      <w:bookmarkEnd w:id="17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6" w:name="_Ref349234781"/>
      <w:bookmarkStart w:id="17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6"/>
      <w:r w:rsidR="00AF0A4F" w:rsidRPr="00A63DC2">
        <w:t>Certificate</w:t>
      </w:r>
      <w:bookmarkEnd w:id="177"/>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6823A053"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w:t>
      </w:r>
      <w:r w:rsidR="003832B2">
        <w:rPr>
          <w:sz w:val="18"/>
          <w:szCs w:val="18"/>
        </w:rPr>
        <w:t>the</w:t>
      </w:r>
      <w:r w:rsidR="00195E39">
        <w:rPr>
          <w:sz w:val="18"/>
          <w:szCs w:val="18"/>
        </w:rPr>
        <w:t xml:space="preserve"> TNAuthList </w:t>
      </w:r>
      <w:r w:rsidR="00E2587B">
        <w:rPr>
          <w:sz w:val="18"/>
          <w:szCs w:val="18"/>
        </w:rPr>
        <w:t>provided by the client in the new-order request in step-1</w:t>
      </w:r>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2F114AE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6D2366">
        <w:rPr>
          <w:rFonts w:ascii="Arial" w:hAnsi="Arial"/>
          <w:sz w:val="20"/>
          <w:szCs w:val="20"/>
        </w:rPr>
        <w:t>verify that the TN</w:t>
      </w:r>
      <w:r w:rsidR="0080121E">
        <w:rPr>
          <w:rFonts w:ascii="Arial" w:hAnsi="Arial"/>
          <w:sz w:val="20"/>
          <w:szCs w:val="20"/>
        </w:rPr>
        <w:t>A</w:t>
      </w:r>
      <w:r w:rsidR="006D2366">
        <w:rPr>
          <w:rFonts w:ascii="Arial" w:hAnsi="Arial"/>
          <w:sz w:val="20"/>
          <w:szCs w:val="20"/>
        </w:rPr>
        <w:t xml:space="preserve">uthList in the CSR matches the TNAuthList </w:t>
      </w:r>
      <w:r w:rsidR="000A3605">
        <w:rPr>
          <w:rFonts w:ascii="Arial" w:hAnsi="Arial"/>
          <w:sz w:val="20"/>
          <w:szCs w:val="20"/>
        </w:rPr>
        <w:t>contained in the SPC Token received in step-</w:t>
      </w:r>
      <w:r w:rsidR="0080121E">
        <w:rPr>
          <w:rFonts w:ascii="Arial" w:hAnsi="Arial"/>
          <w:sz w:val="20"/>
          <w:szCs w:val="20"/>
        </w:rPr>
        <w:t>6</w:t>
      </w:r>
      <w:r w:rsidR="00F16A22">
        <w:rPr>
          <w:rFonts w:ascii="Arial" w:hAnsi="Arial"/>
          <w:sz w:val="20"/>
          <w:szCs w:val="20"/>
        </w:rPr>
        <w:t>.</w:t>
      </w:r>
      <w:r w:rsidR="002C3A14">
        <w:rPr>
          <w:rFonts w:ascii="Arial" w:hAnsi="Arial"/>
          <w:sz w:val="20"/>
          <w:szCs w:val="20"/>
        </w:rPr>
        <w:t xml:space="preserve"> </w:t>
      </w:r>
      <w:r w:rsidR="0080121E">
        <w:rPr>
          <w:rFonts w:ascii="Arial" w:hAnsi="Arial"/>
          <w:sz w:val="20"/>
          <w:szCs w:val="20"/>
        </w:rPr>
        <w:t xml:space="preserve">If the finalize request is valid, the </w:t>
      </w:r>
      <w:r w:rsidR="00DB790B">
        <w:rPr>
          <w:rFonts w:ascii="Arial" w:hAnsi="Arial"/>
          <w:sz w:val="20"/>
          <w:szCs w:val="20"/>
        </w:rPr>
        <w:t xml:space="preserve">STI-CA 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8" w:name="_Toc401848293"/>
      <w:bookmarkStart w:id="179" w:name="_Toc85466241"/>
      <w:r w:rsidRPr="00A63DC2">
        <w:t xml:space="preserve">STI </w:t>
      </w:r>
      <w:r w:rsidR="00AF0A4F" w:rsidRPr="00A63DC2">
        <w:t>C</w:t>
      </w:r>
      <w:r w:rsidRPr="00A63DC2">
        <w:t xml:space="preserve">ertificate </w:t>
      </w:r>
      <w:r w:rsidR="00AC13FD" w:rsidRPr="00A63DC2">
        <w:t>Acquisition</w:t>
      </w:r>
      <w:bookmarkEnd w:id="178"/>
      <w:bookmarkEnd w:id="179"/>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0" w:name="_Hlk86248670"/>
      <w:r w:rsidR="00AA2942" w:rsidRPr="00A63DC2">
        <w:rPr>
          <w:rFonts w:ascii="Courier" w:hAnsi="Courier"/>
          <w:sz w:val="20"/>
          <w:szCs w:val="20"/>
        </w:rPr>
        <w:t>application/pem-certificate-chain</w:t>
      </w:r>
      <w:bookmarkEnd w:id="18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1F8DC046"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r w:rsidR="00767801">
        <w:rPr>
          <w:szCs w:val="20"/>
        </w:rPr>
        <w:t xml:space="preserve">The SP-KMS shall </w:t>
      </w:r>
      <w:r w:rsidR="00A0218E">
        <w:rPr>
          <w:szCs w:val="20"/>
        </w:rPr>
        <w:t>ensure that</w:t>
      </w:r>
      <w:r w:rsidR="003A496A">
        <w:rPr>
          <w:szCs w:val="20"/>
        </w:rPr>
        <w:t xml:space="preserve"> the URL to each certificate chain in the STI-CR is unique (i.e., when an end-entity certificate is </w:t>
      </w:r>
      <w:r w:rsidR="000A213A">
        <w:rPr>
          <w:szCs w:val="20"/>
        </w:rPr>
        <w:t xml:space="preserve">renewed, </w:t>
      </w:r>
      <w:r w:rsidR="00B74317">
        <w:rPr>
          <w:szCs w:val="20"/>
        </w:rPr>
        <w:t xml:space="preserve">the SP-KMS </w:t>
      </w:r>
      <w:r w:rsidR="000A213A">
        <w:rPr>
          <w:szCs w:val="20"/>
        </w:rPr>
        <w:t>shall not reuse the URL of the certificate being replaced</w:t>
      </w:r>
      <w:r w:rsidR="00B74317">
        <w:rPr>
          <w:szCs w:val="20"/>
        </w:rPr>
        <w:t xml:space="preserve"> for the newly issued certificate)</w:t>
      </w:r>
      <w:r w:rsidR="00DB10FB">
        <w:rPr>
          <w:szCs w:val="20"/>
        </w:rPr>
        <w:t xml:space="preserve">. </w:t>
      </w:r>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r w:rsidR="00AD6642">
        <w:rPr>
          <w:szCs w:val="20"/>
        </w:rPr>
        <w:t xml:space="preserve"> </w:t>
      </w:r>
    </w:p>
    <w:p w14:paraId="4F840D9D" w14:textId="2D6E3DFE" w:rsidR="00A17528" w:rsidRDefault="00C93507" w:rsidP="00B6689A">
      <w:pPr>
        <w:rPr>
          <w:szCs w:val="20"/>
        </w:rPr>
      </w:pPr>
      <w:bookmarkStart w:id="18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r w:rsidR="00EE00F4">
        <w:rPr>
          <w:szCs w:val="20"/>
        </w:rPr>
        <w:t>, “immutable” cache directive</w:t>
      </w:r>
      <w:r w:rsidR="000B1045">
        <w:rPr>
          <w:szCs w:val="20"/>
        </w:rPr>
        <w:t xml:space="preserve"> (as described in [RFC </w:t>
      </w:r>
      <w:r w:rsidR="000B1045" w:rsidRPr="000B1045">
        <w:rPr>
          <w:szCs w:val="20"/>
        </w:rPr>
        <w:t>8246</w:t>
      </w:r>
      <w:r w:rsidR="000B1045">
        <w:rPr>
          <w:szCs w:val="20"/>
        </w:rPr>
        <w:t>])</w:t>
      </w:r>
      <w:r w:rsidR="00EE00F4">
        <w:rPr>
          <w:szCs w:val="20"/>
        </w:rPr>
        <w:t>,</w:t>
      </w:r>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2" w:name="_Toc401848294"/>
    </w:p>
    <w:p w14:paraId="00E7651B" w14:textId="3B1FD8AF"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01BCA0F3"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A8514F">
        <w:t>C</w:t>
      </w:r>
      <w:r w:rsidR="00260F3C" w:rsidRPr="00A63DC2">
        <w:t>ertificates</w:t>
      </w:r>
      <w:bookmarkEnd w:id="188"/>
      <w:bookmarkEnd w:id="189"/>
      <w:bookmarkEnd w:id="190"/>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7FF9F3E0" w:rsidR="00AC13FD" w:rsidRPr="00A63DC2" w:rsidRDefault="00150CDA" w:rsidP="008702AF">
      <w:pPr>
        <w:pStyle w:val="Heading3"/>
      </w:pPr>
      <w:bookmarkStart w:id="196" w:name="_Toc401848297"/>
      <w:bookmarkStart w:id="197" w:name="_Toc85466245"/>
      <w:r>
        <w:t>Extension</w:t>
      </w:r>
      <w:r w:rsidR="00AC13FD" w:rsidRPr="00A63DC2">
        <w:t xml:space="preserve"> of STI </w:t>
      </w:r>
      <w:r w:rsidR="00B4143D" w:rsidRPr="00A63DC2">
        <w:t>C</w:t>
      </w:r>
      <w:r w:rsidR="00AC13FD" w:rsidRPr="00A63DC2">
        <w:t>ertificate</w:t>
      </w:r>
      <w:bookmarkEnd w:id="196"/>
      <w:bookmarkEnd w:id="197"/>
      <w:r>
        <w:t xml:space="preserve"> </w:t>
      </w:r>
      <w:r w:rsidRPr="00150CDA">
        <w:t>Hierarchy</w:t>
      </w:r>
    </w:p>
    <w:p w14:paraId="128BE571" w14:textId="2827AA49"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w:t>
      </w:r>
      <w:r w:rsidR="00A70AE2">
        <w:rPr>
          <w:szCs w:val="20"/>
        </w:rPr>
        <w:t xml:space="preserve">containing an </w:t>
      </w:r>
      <w:r>
        <w:rPr>
          <w:szCs w:val="20"/>
        </w:rPr>
        <w:t>SPC value in the TNAuthList field of the certificate</w:t>
      </w:r>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r w:rsidR="00AC13FD" w:rsidRPr="00A63DC2">
        <w:rPr>
          <w:szCs w:val="20"/>
        </w:rPr>
        <w:t>.</w:t>
      </w:r>
      <w:r w:rsidR="00150CDA">
        <w:rPr>
          <w:szCs w:val="20"/>
        </w:rPr>
        <w:t xml:space="preserve"> </w:t>
      </w:r>
      <w:r w:rsidR="00150CDA" w:rsidRPr="00150CDA">
        <w:rPr>
          <w:szCs w:val="20"/>
        </w:rPr>
        <w:t xml:space="preserve">These end-entity certificates are used by </w:t>
      </w:r>
      <w:r w:rsidR="002F6FCA">
        <w:rPr>
          <w:szCs w:val="20"/>
        </w:rPr>
        <w:t>STI Participants</w:t>
      </w:r>
      <w:r w:rsidR="002F6FCA" w:rsidRPr="00150CDA">
        <w:rPr>
          <w:szCs w:val="20"/>
        </w:rPr>
        <w:t xml:space="preserve"> </w:t>
      </w:r>
      <w:r w:rsidR="00150CDA" w:rsidRPr="00150CDA">
        <w:rPr>
          <w:szCs w:val="20"/>
        </w:rPr>
        <w:t xml:space="preserve">to </w:t>
      </w:r>
      <w:r w:rsidR="002F6FCA">
        <w:rPr>
          <w:szCs w:val="20"/>
        </w:rPr>
        <w:t>verify</w:t>
      </w:r>
      <w:r w:rsidR="002F6FCA" w:rsidRPr="00150CDA">
        <w:rPr>
          <w:szCs w:val="20"/>
        </w:rPr>
        <w:t xml:space="preserve"> </w:t>
      </w:r>
      <w:r w:rsidR="00150CDA" w:rsidRPr="00150CDA">
        <w:rPr>
          <w:szCs w:val="20"/>
        </w:rPr>
        <w:t>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r w:rsidR="003E759E">
        <w:rPr>
          <w:szCs w:val="20"/>
        </w:rPr>
        <w:t xml:space="preserve">n </w:t>
      </w:r>
      <w:r w:rsidR="00410B7C">
        <w:rPr>
          <w:szCs w:val="20"/>
        </w:rPr>
        <w:t>STI intermediate</w:t>
      </w:r>
      <w:r>
        <w:rPr>
          <w:szCs w:val="20"/>
        </w:rPr>
        <w:t xml:space="preserve"> certificate</w:t>
      </w:r>
      <w:r w:rsidR="00410B7C">
        <w:rPr>
          <w:szCs w:val="20"/>
        </w:rPr>
        <w:t xml:space="preserve"> containing a TNAuthList</w:t>
      </w:r>
      <w:r>
        <w:rPr>
          <w:szCs w:val="20"/>
        </w:rPr>
        <w:t xml:space="preserve"> </w:t>
      </w:r>
      <w:r w:rsidR="00421ADF">
        <w:rPr>
          <w:szCs w:val="20"/>
        </w:rPr>
        <w:t>to establish an</w:t>
      </w:r>
      <w:r>
        <w:rPr>
          <w:szCs w:val="20"/>
        </w:rPr>
        <w:t xml:space="preserve"> </w:t>
      </w:r>
      <w:r w:rsidR="00410B7C">
        <w:rPr>
          <w:szCs w:val="20"/>
        </w:rPr>
        <w:t>STI-</w:t>
      </w:r>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r w:rsidR="00DE6BBA">
        <w:rPr>
          <w:szCs w:val="20"/>
        </w:rPr>
        <w:t xml:space="preserve">delegate </w:t>
      </w:r>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r w:rsidR="00DE6BBA">
        <w:rPr>
          <w:szCs w:val="20"/>
        </w:rPr>
        <w:t xml:space="preserve">delegate </w:t>
      </w:r>
      <w:r w:rsidR="00421ADF" w:rsidRPr="00421ADF">
        <w:rPr>
          <w:szCs w:val="20"/>
        </w:rPr>
        <w:t xml:space="preserve">certificates for use by the VoIP Entity to authenticate PASSporT types that do not require an SPC-level </w:t>
      </w:r>
      <w:r w:rsidR="00291850">
        <w:rPr>
          <w:szCs w:val="20"/>
        </w:rPr>
        <w:t>signing STI certificate</w:t>
      </w:r>
      <w:r w:rsidR="00421ADF" w:rsidRPr="00421ADF">
        <w:rPr>
          <w:szCs w:val="20"/>
        </w:rPr>
        <w:t xml:space="preserve"> (e.g., base or “rcd” PASSporTs), or they may be further </w:t>
      </w:r>
      <w:r w:rsidR="0097652A">
        <w:rPr>
          <w:szCs w:val="20"/>
        </w:rPr>
        <w:t xml:space="preserve">delegate </w:t>
      </w:r>
      <w:r w:rsidR="00421ADF" w:rsidRPr="00421ADF">
        <w:rPr>
          <w:szCs w:val="20"/>
        </w:rPr>
        <w:t xml:space="preserve">intermediate certificates for use in an SCA function (a VoIP Entity Subordinate CA function or V-SCA). The V-SCA function may also issue </w:t>
      </w:r>
      <w:r w:rsidR="00580773">
        <w:rPr>
          <w:szCs w:val="20"/>
        </w:rPr>
        <w:t xml:space="preserve">delegate </w:t>
      </w:r>
      <w:r w:rsidR="00421ADF" w:rsidRPr="00421ADF">
        <w:rPr>
          <w:szCs w:val="20"/>
        </w:rPr>
        <w:t>intermediate or end-entity certificates to other VoIP Entities that similarly can be used to demonstrate a subtending authorization to utilize one or more of the issuer’s authorized TNs.</w:t>
      </w: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t>STI</w:t>
      </w:r>
      <w:r w:rsidR="0065402E">
        <w:t xml:space="preserve"> Certificate Requirements</w:t>
      </w:r>
      <w:bookmarkEnd w:id="200"/>
      <w:bookmarkEnd w:id="201"/>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0A20BDF1"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C75B3A">
        <w:rPr>
          <w:sz w:val="18"/>
          <w:szCs w:val="18"/>
        </w:rPr>
        <w:t>e</w:t>
      </w:r>
      <w:r w:rsidR="00F821EB" w:rsidRPr="00944FA1">
        <w:rPr>
          <w:sz w:val="18"/>
          <w:szCs w:val="18"/>
        </w:rPr>
        <w:t>nd</w:t>
      </w:r>
      <w:r w:rsidR="00AA4A0A">
        <w:rPr>
          <w:sz w:val="18"/>
          <w:szCs w:val="18"/>
        </w:rPr>
        <w:t>-</w:t>
      </w:r>
      <w:r w:rsidR="00C75B3A">
        <w:rPr>
          <w:sz w:val="18"/>
          <w:szCs w:val="18"/>
        </w:rPr>
        <w:t>e</w:t>
      </w:r>
      <w:r w:rsidR="00F821EB" w:rsidRPr="00944FA1">
        <w:rPr>
          <w:sz w:val="18"/>
          <w:szCs w:val="18"/>
        </w:rPr>
        <w:t>ntity</w:t>
      </w:r>
      <w:bookmarkEnd w:id="202"/>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734745">
        <w:rPr>
          <w:sz w:val="18"/>
          <w:szCs w:val="18"/>
        </w:rPr>
        <w:t>e</w:t>
      </w:r>
      <w:r w:rsidR="006C5F36" w:rsidRPr="00944FA1">
        <w:rPr>
          <w:sz w:val="18"/>
          <w:szCs w:val="18"/>
        </w:rPr>
        <w:t>nd</w:t>
      </w:r>
      <w:r w:rsidR="00AA4A0A">
        <w:rPr>
          <w:sz w:val="18"/>
          <w:szCs w:val="18"/>
        </w:rPr>
        <w:t>-</w:t>
      </w:r>
      <w:r w:rsidR="00734745">
        <w:rPr>
          <w:sz w:val="18"/>
          <w:szCs w:val="18"/>
        </w:rPr>
        <w:t>e</w:t>
      </w:r>
      <w:r w:rsidR="006C5F36" w:rsidRPr="00944FA1">
        <w:rPr>
          <w:sz w:val="18"/>
          <w:szCs w:val="18"/>
        </w:rPr>
        <w:t>ntity certificate</w:t>
      </w:r>
      <w:r w:rsidR="0043396D" w:rsidRPr="00944FA1">
        <w:rPr>
          <w:sz w:val="18"/>
          <w:szCs w:val="18"/>
        </w:rPr>
        <w:t xml:space="preserve">. </w:t>
      </w:r>
      <w:r w:rsidR="006D38D1">
        <w:rPr>
          <w:sz w:val="18"/>
          <w:szCs w:val="18"/>
        </w:rPr>
        <w:t>[ATIS-1000092]</w:t>
      </w:r>
      <w:r w:rsidR="00EF55ED">
        <w:rPr>
          <w:sz w:val="18"/>
          <w:szCs w:val="18"/>
        </w:rPr>
        <w:t xml:space="preserve"> extends</w:t>
      </w:r>
      <w:r w:rsidR="006D38D1">
        <w:rPr>
          <w:sz w:val="18"/>
          <w:szCs w:val="18"/>
        </w:rPr>
        <w:t xml:space="preserve"> </w:t>
      </w:r>
      <w:r w:rsidR="00FB035D">
        <w:rPr>
          <w:sz w:val="18"/>
          <w:szCs w:val="18"/>
        </w:rPr>
        <w:t>the</w:t>
      </w:r>
      <w:r w:rsidR="00EE2D97">
        <w:rPr>
          <w:sz w:val="18"/>
          <w:szCs w:val="18"/>
        </w:rPr>
        <w:t xml:space="preserve"> definition of the</w:t>
      </w:r>
      <w:r w:rsidR="00FB035D">
        <w:rPr>
          <w:sz w:val="18"/>
          <w:szCs w:val="18"/>
        </w:rPr>
        <w:t xml:space="preserve"> term "STI Certificate" </w:t>
      </w:r>
      <w:r w:rsidR="00EE2D97">
        <w:rPr>
          <w:sz w:val="18"/>
          <w:szCs w:val="18"/>
        </w:rPr>
        <w:t>to include</w:t>
      </w:r>
      <w:r w:rsidR="006D38D1">
        <w:rPr>
          <w:sz w:val="18"/>
          <w:szCs w:val="18"/>
        </w:rPr>
        <w:t xml:space="preserve"> intermediate certificate</w:t>
      </w:r>
      <w:r w:rsidR="00C261A6">
        <w:rPr>
          <w:sz w:val="18"/>
          <w:szCs w:val="18"/>
        </w:rPr>
        <w:t>s</w:t>
      </w:r>
      <w:r w:rsidR="006D38D1">
        <w:rPr>
          <w:sz w:val="18"/>
          <w:szCs w:val="18"/>
        </w:rPr>
        <w:t xml:space="preserve"> containing a TNAuthList as</w:t>
      </w:r>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r w:rsidR="00FD5058">
        <w:rPr>
          <w:sz w:val="18"/>
          <w:szCs w:val="18"/>
        </w:rPr>
      </w:r>
      <w:r w:rsidR="00FD5058">
        <w:rPr>
          <w:sz w:val="18"/>
          <w:szCs w:val="18"/>
        </w:rPr>
        <w:fldChar w:fldCharType="separate"/>
      </w:r>
      <w:r w:rsidR="00FD5058">
        <w:rPr>
          <w:sz w:val="18"/>
          <w:szCs w:val="18"/>
        </w:rPr>
        <w:t>6.3.5.1</w:t>
      </w:r>
      <w:r w:rsidR="00FD5058">
        <w:rPr>
          <w:sz w:val="18"/>
          <w:szCs w:val="18"/>
        </w:rPr>
        <w:fldChar w:fldCharType="end"/>
      </w:r>
      <w:r w:rsidR="004E741A">
        <w:rPr>
          <w:sz w:val="18"/>
          <w:szCs w:val="18"/>
        </w:rPr>
        <w:t>, and exclude</w:t>
      </w:r>
      <w:r w:rsidR="003878C1">
        <w:rPr>
          <w:sz w:val="18"/>
          <w:szCs w:val="18"/>
        </w:rPr>
        <w:t xml:space="preserve"> </w:t>
      </w:r>
      <w:r w:rsidR="006C6ADF">
        <w:rPr>
          <w:sz w:val="18"/>
          <w:szCs w:val="18"/>
        </w:rPr>
        <w:t xml:space="preserve">delegate </w:t>
      </w:r>
      <w:r w:rsidR="003878C1">
        <w:rPr>
          <w:sz w:val="18"/>
          <w:szCs w:val="18"/>
        </w:rPr>
        <w:t>intermediate and end-entity certificates</w:t>
      </w:r>
      <w:r w:rsidR="00E14A61">
        <w:rPr>
          <w:sz w:val="18"/>
          <w:szCs w:val="18"/>
        </w:rPr>
        <w:t>.</w:t>
      </w:r>
    </w:p>
    <w:p w14:paraId="7A88AECD" w14:textId="3F967B5D" w:rsidR="00CB0DDE" w:rsidRDefault="00CB0DDE" w:rsidP="004A5178">
      <w:pPr>
        <w:ind w:left="720"/>
        <w:rPr>
          <w:sz w:val="18"/>
          <w:szCs w:val="18"/>
        </w:rPr>
      </w:pPr>
    </w:p>
    <w:p w14:paraId="45DC9226" w14:textId="61DD7141"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sidR="00D05712">
        <w:rPr>
          <w:rFonts w:cs="Arial"/>
          <w:szCs w:val="20"/>
        </w:rPr>
        <w:t>end-entity</w:t>
      </w:r>
      <w:r w:rsidRPr="00D04DA2">
        <w:rPr>
          <w:rFonts w:cs="Arial"/>
          <w:szCs w:val="20"/>
        </w:rPr>
        <w:t xml:space="preserve">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3"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D00A17" w:rsidRDefault="00506901">
      <w:pPr>
        <w:ind w:left="720"/>
        <w:rPr>
          <w:sz w:val="18"/>
          <w:szCs w:val="18"/>
        </w:rPr>
      </w:pPr>
      <w:r w:rsidRPr="009F4131">
        <w:rPr>
          <w:sz w:val="18"/>
          <w:szCs w:val="18"/>
        </w:rPr>
        <w:t>NOTE</w:t>
      </w:r>
      <w:r w:rsidR="00B644C0" w:rsidRPr="009F4131">
        <w:rPr>
          <w:sz w:val="18"/>
          <w:szCs w:val="18"/>
        </w:rPr>
        <w:t xml:space="preserve"> 1</w:t>
      </w:r>
      <w:r w:rsidRPr="009F4131">
        <w:rPr>
          <w:sz w:val="18"/>
          <w:szCs w:val="18"/>
        </w:rPr>
        <w:t>:</w:t>
      </w:r>
      <w:r w:rsidRPr="00D00A17">
        <w:rPr>
          <w:sz w:val="18"/>
          <w:szCs w:val="18"/>
        </w:rPr>
        <w:t xml:space="preserve"> </w:t>
      </w:r>
      <w:bookmarkStart w:id="204" w:name="_Hlk85479252"/>
      <w:bookmarkStart w:id="205" w:name="_Hlk85479133"/>
      <w:r w:rsidR="00D9021C" w:rsidRPr="00D00A17">
        <w:rPr>
          <w:sz w:val="18"/>
          <w:szCs w:val="18"/>
        </w:rPr>
        <w:t>The Distinguished Encoding Rules (DER) require that integers always be encoded in the smallest possible number of octets. Therefore, serial numbers may be less than 64 bits in length even if 64</w:t>
      </w:r>
      <w:r w:rsidR="0028669B" w:rsidRPr="00D00A17">
        <w:rPr>
          <w:sz w:val="18"/>
          <w:szCs w:val="18"/>
        </w:rPr>
        <w:t xml:space="preserve"> </w:t>
      </w:r>
      <w:r w:rsidR="00D9021C" w:rsidRPr="00D00A17">
        <w:rPr>
          <w:sz w:val="18"/>
          <w:szCs w:val="18"/>
        </w:rPr>
        <w:t>bits of CSPRNG output are used.</w:t>
      </w:r>
    </w:p>
    <w:p w14:paraId="0DA7E42C" w14:textId="3702547E" w:rsidR="00B644C0" w:rsidRPr="00D00A17" w:rsidRDefault="00D9021C">
      <w:pPr>
        <w:ind w:left="720"/>
        <w:rPr>
          <w:sz w:val="18"/>
          <w:szCs w:val="18"/>
        </w:rPr>
      </w:pPr>
      <w:r w:rsidRPr="00D00A17">
        <w:rPr>
          <w:sz w:val="18"/>
          <w:szCs w:val="18"/>
        </w:rPr>
        <w:t xml:space="preserve">NOTE 2: </w:t>
      </w:r>
      <w:r w:rsidR="00A86FA5" w:rsidRPr="00D00A17">
        <w:rPr>
          <w:sz w:val="18"/>
          <w:szCs w:val="18"/>
        </w:rPr>
        <w:t xml:space="preserve">Using </w:t>
      </w:r>
      <w:bookmarkStart w:id="206" w:name="_Hlk85548902"/>
      <w:r w:rsidR="00A86FA5" w:rsidRPr="00D00A17">
        <w:rPr>
          <w:sz w:val="18"/>
          <w:szCs w:val="18"/>
        </w:rPr>
        <w:t xml:space="preserve">64 bits of </w:t>
      </w:r>
      <w:bookmarkStart w:id="207" w:name="_Hlk85548831"/>
      <w:r w:rsidR="00A86FA5" w:rsidRPr="00D00A17">
        <w:rPr>
          <w:sz w:val="18"/>
          <w:szCs w:val="18"/>
        </w:rPr>
        <w:t xml:space="preserve">output from a </w:t>
      </w:r>
      <w:bookmarkStart w:id="208" w:name="_Hlk85479420"/>
      <w:r w:rsidR="00A86FA5" w:rsidRPr="00D00A17">
        <w:rPr>
          <w:sz w:val="18"/>
          <w:szCs w:val="18"/>
        </w:rPr>
        <w:t>CSPRNG</w:t>
      </w:r>
      <w:bookmarkEnd w:id="204"/>
      <w:bookmarkEnd w:id="206"/>
      <w:r w:rsidR="00506901" w:rsidRPr="00D00A17">
        <w:rPr>
          <w:sz w:val="18"/>
          <w:szCs w:val="18"/>
        </w:rPr>
        <w:t xml:space="preserve"> </w:t>
      </w:r>
      <w:bookmarkEnd w:id="205"/>
      <w:bookmarkEnd w:id="208"/>
      <w:r w:rsidR="00176456" w:rsidRPr="00D00A17">
        <w:rPr>
          <w:sz w:val="18"/>
          <w:szCs w:val="18"/>
        </w:rPr>
        <w:t xml:space="preserve">and </w:t>
      </w:r>
      <w:r w:rsidR="00506901" w:rsidRPr="00D00A17">
        <w:rPr>
          <w:sz w:val="18"/>
          <w:szCs w:val="18"/>
        </w:rPr>
        <w:t>then coercing the first bit to a zero</w:t>
      </w:r>
      <w:bookmarkEnd w:id="207"/>
      <w:r w:rsidR="00506901" w:rsidRPr="00D00A17">
        <w:rPr>
          <w:sz w:val="18"/>
          <w:szCs w:val="18"/>
        </w:rPr>
        <w:t xml:space="preserve"> </w:t>
      </w:r>
      <w:bookmarkStart w:id="209" w:name="_Hlk85479510"/>
      <w:r w:rsidR="00506901" w:rsidRPr="00D00A17">
        <w:rPr>
          <w:sz w:val="18"/>
          <w:szCs w:val="18"/>
        </w:rPr>
        <w:t xml:space="preserve">only results in 63 bits of </w:t>
      </w:r>
      <w:r w:rsidR="00AC7545" w:rsidRPr="00D00A17">
        <w:rPr>
          <w:sz w:val="18"/>
          <w:szCs w:val="18"/>
        </w:rPr>
        <w:t xml:space="preserve">CSPRNG </w:t>
      </w:r>
      <w:r w:rsidR="005F3AEF" w:rsidRPr="00D00A17">
        <w:rPr>
          <w:sz w:val="18"/>
          <w:szCs w:val="18"/>
        </w:rPr>
        <w:t xml:space="preserve">output </w:t>
      </w:r>
      <w:r w:rsidR="00AC7545" w:rsidRPr="00D00A17">
        <w:rPr>
          <w:sz w:val="18"/>
          <w:szCs w:val="18"/>
        </w:rPr>
        <w:t>used</w:t>
      </w:r>
      <w:bookmarkEnd w:id="209"/>
      <w:r w:rsidR="00506901" w:rsidRPr="00D00A17">
        <w:rPr>
          <w:sz w:val="18"/>
          <w:szCs w:val="18"/>
        </w:rPr>
        <w:t>.</w:t>
      </w:r>
      <w:r w:rsidR="00A86FA5" w:rsidRPr="00D00A17">
        <w:rPr>
          <w:sz w:val="18"/>
          <w:szCs w:val="18"/>
        </w:rPr>
        <w:t xml:space="preserve"> </w:t>
      </w:r>
      <w:r w:rsidR="00AC7545" w:rsidRPr="00D00A17">
        <w:rPr>
          <w:sz w:val="18"/>
          <w:szCs w:val="18"/>
        </w:rPr>
        <w:t>Retrieving 64 bits of output from a CSPRNG repeatedly until the</w:t>
      </w:r>
      <w:r w:rsidR="00422D93" w:rsidRPr="00D00A17">
        <w:rPr>
          <w:sz w:val="18"/>
          <w:szCs w:val="18"/>
        </w:rPr>
        <w:t xml:space="preserve"> first bit of the</w:t>
      </w:r>
      <w:r w:rsidR="00AC7545" w:rsidRPr="00D00A17">
        <w:rPr>
          <w:sz w:val="18"/>
          <w:szCs w:val="18"/>
        </w:rPr>
        <w:t xml:space="preserve"> output </w:t>
      </w:r>
      <w:r w:rsidR="00422D93" w:rsidRPr="00D00A17">
        <w:rPr>
          <w:sz w:val="18"/>
          <w:szCs w:val="18"/>
        </w:rPr>
        <w:t>is a zero</w:t>
      </w:r>
      <w:r w:rsidR="00AC7545" w:rsidRPr="00D00A17">
        <w:rPr>
          <w:sz w:val="18"/>
          <w:szCs w:val="18"/>
        </w:rPr>
        <w:t xml:space="preserve"> also only results in 63 bits of CSPRNG </w:t>
      </w:r>
      <w:r w:rsidR="005F3AEF" w:rsidRPr="00D00A17">
        <w:rPr>
          <w:sz w:val="18"/>
          <w:szCs w:val="18"/>
        </w:rPr>
        <w:t xml:space="preserve">output </w:t>
      </w:r>
      <w:r w:rsidR="00AC7545" w:rsidRPr="00D00A17">
        <w:rPr>
          <w:sz w:val="18"/>
          <w:szCs w:val="18"/>
        </w:rPr>
        <w:t>used</w:t>
      </w:r>
      <w:r w:rsidR="00176456" w:rsidRPr="00D00A17">
        <w:rPr>
          <w:sz w:val="18"/>
          <w:szCs w:val="18"/>
        </w:rPr>
        <w:t xml:space="preserve">. Therefore, neither of these algorithms </w:t>
      </w:r>
      <w:r w:rsidR="00422D93" w:rsidRPr="00D00A17">
        <w:rPr>
          <w:sz w:val="18"/>
          <w:szCs w:val="18"/>
        </w:rPr>
        <w:t>are allowed</w:t>
      </w:r>
      <w:r w:rsidR="009246A7" w:rsidRPr="00D00A17">
        <w:rPr>
          <w:sz w:val="18"/>
          <w:szCs w:val="18"/>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D00A17">
        <w:rPr>
          <w:sz w:val="18"/>
          <w:szCs w:val="18"/>
        </w:rPr>
        <w:t xml:space="preserve"> </w:t>
      </w:r>
      <w:r w:rsidR="009246A7" w:rsidRPr="00D00A17">
        <w:rPr>
          <w:sz w:val="18"/>
          <w:szCs w:val="18"/>
        </w:rPr>
        <w:t xml:space="preserve">Using 128 bits of output from a CSPRNG and then </w:t>
      </w:r>
      <w:bookmarkStart w:id="210" w:name="_Hlk85548941"/>
      <w:r w:rsidR="009246A7" w:rsidRPr="00D00A17">
        <w:rPr>
          <w:sz w:val="18"/>
          <w:szCs w:val="18"/>
        </w:rPr>
        <w:t xml:space="preserve">coercing </w:t>
      </w:r>
      <w:bookmarkEnd w:id="210"/>
      <w:r w:rsidR="009246A7" w:rsidRPr="00D00A17">
        <w:rPr>
          <w:sz w:val="18"/>
          <w:szCs w:val="18"/>
        </w:rPr>
        <w:t xml:space="preserve">the first bit to a zero and the second bit to a one is </w:t>
      </w:r>
      <w:r w:rsidR="00910C03" w:rsidRPr="00D00A17">
        <w:rPr>
          <w:sz w:val="18"/>
          <w:szCs w:val="18"/>
        </w:rPr>
        <w:t>a</w:t>
      </w:r>
      <w:r w:rsidR="00422D93" w:rsidRPr="00D00A17">
        <w:rPr>
          <w:sz w:val="18"/>
          <w:szCs w:val="18"/>
        </w:rPr>
        <w:t xml:space="preserve">n allowed </w:t>
      </w:r>
      <w:r w:rsidR="00C9384D" w:rsidRPr="00D00A17">
        <w:rPr>
          <w:sz w:val="18"/>
          <w:szCs w:val="18"/>
        </w:rPr>
        <w:t>algorithm</w:t>
      </w:r>
      <w:r w:rsidR="00A3653C" w:rsidRPr="00D00A17">
        <w:rPr>
          <w:sz w:val="18"/>
          <w:szCs w:val="18"/>
        </w:rPr>
        <w:t>. Concatenating a byte in the range 0b00000001 to 0b01111111 with at least 64 bits of output from a CSPRNG is also a</w:t>
      </w:r>
      <w:r w:rsidR="00422D93" w:rsidRPr="00D00A17">
        <w:rPr>
          <w:sz w:val="18"/>
          <w:szCs w:val="18"/>
        </w:rPr>
        <w:t>n allowed</w:t>
      </w:r>
      <w:r w:rsidR="00A3653C" w:rsidRPr="00D00A17">
        <w:rPr>
          <w:sz w:val="18"/>
          <w:szCs w:val="18"/>
        </w:rPr>
        <w:t xml:space="preserve"> algorithm</w:t>
      </w:r>
      <w:r w:rsidR="00AC7545" w:rsidRPr="00D00A17">
        <w:rPr>
          <w:sz w:val="18"/>
          <w:szCs w:val="18"/>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344BE56E"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22178A">
        <w:rPr>
          <w:szCs w:val="20"/>
        </w:rPr>
        <w:t xml:space="preserve">The Country (C=) attribute shall contain </w:t>
      </w:r>
      <w:r w:rsidR="00DC0774">
        <w:rPr>
          <w:szCs w:val="20"/>
        </w:rPr>
        <w:t xml:space="preserve">an </w:t>
      </w:r>
      <w:r w:rsidR="0022178A" w:rsidRPr="00326803">
        <w:rPr>
          <w:szCs w:val="20"/>
        </w:rPr>
        <w:t>ISO 3166-1 alpha</w:t>
      </w:r>
      <w:r w:rsidR="0022178A">
        <w:rPr>
          <w:szCs w:val="20"/>
        </w:rPr>
        <w:t>-</w:t>
      </w:r>
      <w:r w:rsidR="0022178A" w:rsidRPr="00326803">
        <w:rPr>
          <w:szCs w:val="20"/>
        </w:rPr>
        <w:t>2 country code</w:t>
      </w:r>
      <w:r w:rsidR="0022178A">
        <w:rPr>
          <w:szCs w:val="20"/>
        </w:rPr>
        <w:t xml:space="preserve"> [Ref xx]</w:t>
      </w:r>
      <w:r w:rsidR="00937F9A" w:rsidRPr="00937F9A">
        <w:rPr>
          <w:szCs w:val="20"/>
        </w:rPr>
        <w:t xml:space="preserve">. </w:t>
      </w:r>
      <w:r w:rsidR="00B330B6" w:rsidRPr="001C476D">
        <w:rPr>
          <w:szCs w:val="20"/>
        </w:rPr>
        <w:t xml:space="preserve">For </w:t>
      </w:r>
      <w:r w:rsidR="00EA3AA1">
        <w:rPr>
          <w:szCs w:val="20"/>
        </w:rPr>
        <w:t xml:space="preserve">root and </w:t>
      </w:r>
      <w:bookmarkStart w:id="211" w:name="_Hlk91588303"/>
      <w:r w:rsidR="00EA3AA1">
        <w:rPr>
          <w:szCs w:val="20"/>
        </w:rPr>
        <w:t>intermediate</w:t>
      </w:r>
      <w:bookmarkEnd w:id="2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2" w:name="_Hlk91588298"/>
      <w:r w:rsidR="000E2CA5">
        <w:rPr>
          <w:szCs w:val="20"/>
        </w:rPr>
        <w:t>For root certificates, the Common Name attribute shall include the text string “ROOT” (case insensitive).</w:t>
      </w:r>
      <w:r w:rsidR="00A63C29" w:rsidRPr="001C476D">
        <w:rPr>
          <w:szCs w:val="20"/>
        </w:rPr>
        <w:t xml:space="preserve"> </w:t>
      </w:r>
      <w:bookmarkEnd w:id="2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D05712">
        <w:rPr>
          <w:szCs w:val="20"/>
        </w:rPr>
        <w:t>end-entity</w:t>
      </w:r>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495E44">
        <w:rPr>
          <w:szCs w:val="20"/>
        </w:rPr>
        <w:t>end-entity</w:t>
      </w:r>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007913">
        <w:rPr>
          <w:szCs w:val="20"/>
        </w:rPr>
        <w:t>For root and intermediate certificates, t</w:t>
      </w:r>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r w:rsidR="00AF2636">
        <w:rPr>
          <w:szCs w:val="20"/>
        </w:rPr>
        <w:t>STI-CA</w:t>
      </w:r>
      <w:r w:rsidR="0068380A">
        <w:rPr>
          <w:szCs w:val="20"/>
        </w:rPr>
        <w:t xml:space="preserve">. </w:t>
      </w:r>
      <w:r w:rsidR="000F2665">
        <w:rPr>
          <w:szCs w:val="20"/>
        </w:rPr>
        <w:t xml:space="preserve">For end-entity certificates, the Organization </w:t>
      </w:r>
      <w:r w:rsidR="00077A18">
        <w:rPr>
          <w:szCs w:val="20"/>
        </w:rPr>
        <w:t>(O=) attribute shall include a legal name of the STI Participant.</w:t>
      </w:r>
      <w:r w:rsidR="000F2665">
        <w:rPr>
          <w:szCs w:val="20"/>
        </w:rPr>
        <w:t xml:space="preserve"> </w:t>
      </w:r>
      <w:r w:rsidR="004A270E">
        <w:rPr>
          <w:szCs w:val="20"/>
        </w:rPr>
        <w:t>T</w:t>
      </w:r>
      <w:r w:rsidR="004A270E" w:rsidRPr="004A270E">
        <w:rPr>
          <w:szCs w:val="20"/>
        </w:rPr>
        <w:t>he subject DN</w:t>
      </w:r>
      <w:r w:rsidR="00300329">
        <w:rPr>
          <w:szCs w:val="20"/>
        </w:rPr>
        <w:t xml:space="preserve"> of an end</w:t>
      </w:r>
      <w:r w:rsidR="00631414">
        <w:rPr>
          <w:szCs w:val="20"/>
        </w:rPr>
        <w:t>-</w:t>
      </w:r>
      <w:r w:rsidR="00300329">
        <w:rPr>
          <w:szCs w:val="20"/>
        </w:rPr>
        <w:t>entity certificate</w:t>
      </w:r>
      <w:r w:rsidR="004A270E" w:rsidRPr="004A270E">
        <w:rPr>
          <w:szCs w:val="20"/>
        </w:rPr>
        <w:t xml:space="preserve"> is not intended to be unique when a new certificate is issued to the same entity for the purpose of replacing an expired certificate.</w:t>
      </w:r>
    </w:p>
    <w:p w14:paraId="2DE8A0F4" w14:textId="2CF7D229"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6C53D0">
        <w:rPr>
          <w:rFonts w:cs="Arial"/>
        </w:rPr>
        <w:t>end-entity</w:t>
      </w:r>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060D29"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4A270E">
        <w:t>, as defined in RFC 5</w:t>
      </w:r>
      <w:r w:rsidR="00070AA7">
        <w:t>48</w:t>
      </w:r>
      <w:r w:rsidR="004A270E">
        <w:t>0</w:t>
      </w:r>
      <w:r w:rsidR="007869C2">
        <w:t xml:space="preserve"> [Ref xx]</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602BC001"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B97C4E">
        <w:t>.</w:t>
      </w:r>
      <w:r w:rsidR="005320A5">
        <w:t xml:space="preserve"> </w:t>
      </w:r>
      <w:r w:rsidR="00B97C4E">
        <w:t xml:space="preserve">For </w:t>
      </w:r>
      <w:r w:rsidR="006C53D0">
        <w:t>end-entity</w:t>
      </w:r>
      <w:r w:rsidR="005320A5">
        <w:t xml:space="preserve">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E06BDFE" w:rsidR="00240562" w:rsidRDefault="0013643F" w:rsidP="00F6745A">
      <w:r>
        <w:t>STI</w:t>
      </w:r>
      <w:r w:rsidR="00AC2493">
        <w:t xml:space="preserve"> intermediate and </w:t>
      </w:r>
      <w:r w:rsidR="006C53D0">
        <w:t>end-entity</w:t>
      </w:r>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6C53D0">
        <w:t>end-entity</w:t>
      </w:r>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2DB8DD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A23C0B">
        <w:t xml:space="preserve">a single </w:t>
      </w:r>
      <w:r w:rsidR="00CC5719">
        <w:t>key usage value</w:t>
      </w:r>
      <w:r w:rsidR="00A23C0B">
        <w:t xml:space="preserve"> of</w:t>
      </w:r>
      <w:r w:rsidR="00CC5719">
        <w:t xml:space="preserve"> </w:t>
      </w:r>
      <w:r w:rsidR="00042BF5" w:rsidRPr="00810BEB">
        <w:t>keyCertSign</w:t>
      </w:r>
      <w:r w:rsidR="00042BF5">
        <w:t xml:space="preserve"> (5)</w:t>
      </w:r>
      <w:r w:rsidR="0073290D">
        <w:t>.</w:t>
      </w:r>
      <w:r w:rsidR="00B0068A">
        <w:t xml:space="preserve"> </w:t>
      </w:r>
      <w:r w:rsidR="00F41050">
        <w:t xml:space="preserve">For </w:t>
      </w:r>
      <w:r w:rsidR="006C53D0">
        <w:t>end-entity</w:t>
      </w:r>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2A2C48A5" w:rsidR="00012849" w:rsidRDefault="0013643F" w:rsidP="008B643C">
      <w:r>
        <w:t>STI</w:t>
      </w:r>
      <w:r w:rsidR="00012849">
        <w:t xml:space="preserve"> </w:t>
      </w:r>
      <w:r w:rsidR="00AB56EA">
        <w:t xml:space="preserve">intermediate and </w:t>
      </w:r>
      <w:r w:rsidR="006C53D0">
        <w:t>end-entity</w:t>
      </w:r>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3" w:name="_Hlk85489890"/>
      <w:r w:rsidR="00EA395C">
        <w:t xml:space="preserve">matches </w:t>
      </w:r>
      <w:bookmarkEnd w:id="2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765138A2" w:rsidR="00124D3C" w:rsidRDefault="0013643F" w:rsidP="009B64FA">
      <w:r>
        <w:t>STI</w:t>
      </w:r>
      <w:r w:rsidR="00E712FE">
        <w:t xml:space="preserve"> intermediate and </w:t>
      </w:r>
      <w:r w:rsidR="006C53D0">
        <w:t>end-entity</w:t>
      </w:r>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466DE16" w:rsidR="00EA253A" w:rsidRPr="00EA253A" w:rsidRDefault="0013643F" w:rsidP="009A432E">
      <w:r>
        <w:t>STI</w:t>
      </w:r>
      <w:r w:rsidR="00ED0919">
        <w:t xml:space="preserve"> </w:t>
      </w:r>
      <w:r w:rsidR="006C53D0">
        <w:t>end-entity</w:t>
      </w:r>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4" w:name="_Ref30343668"/>
      <w:bookmarkStart w:id="215" w:name="_Toc85466248"/>
      <w:r>
        <w:t xml:space="preserve">SHAKEN </w:t>
      </w:r>
      <w:r w:rsidR="003674D8">
        <w:t xml:space="preserve">CRL </w:t>
      </w:r>
      <w:r w:rsidR="0065402E">
        <w:t>Requirements</w:t>
      </w:r>
      <w:bookmarkEnd w:id="214"/>
      <w:bookmarkEnd w:id="21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6" w:name="_Ref30343551"/>
      <w:r>
        <w:t xml:space="preserve">CRL </w:t>
      </w:r>
      <w:r w:rsidR="004149B5">
        <w:t xml:space="preserve">tbsCertList </w:t>
      </w:r>
      <w:r w:rsidR="0065402E">
        <w:t>Requirements</w:t>
      </w:r>
      <w:bookmarkEnd w:id="216"/>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3962CC6E"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17" w:name="_Toc401848298"/>
    </w:p>
    <w:p w14:paraId="13C88651" w14:textId="3710DD13" w:rsidR="009A08CF" w:rsidRDefault="009A08CF" w:rsidP="003A5A9A">
      <w:pPr>
        <w:pStyle w:val="Heading1"/>
        <w:numPr>
          <w:ilvl w:val="0"/>
          <w:numId w:val="0"/>
        </w:numPr>
      </w:pPr>
      <w:bookmarkStart w:id="218" w:name="_Toc85466249"/>
      <w:r w:rsidRPr="00A63DC2">
        <w:t>Appendix A –</w:t>
      </w:r>
      <w:r w:rsidR="002F2696" w:rsidRPr="00A63DC2">
        <w:t xml:space="preserve"> </w:t>
      </w:r>
      <w:r w:rsidR="00B44F87" w:rsidRPr="00B44F87">
        <w:t>SHAKEN Certificate Management Example with OpenSSL</w:t>
      </w:r>
      <w:bookmarkEnd w:id="218"/>
      <w:r w:rsidR="00B44F87" w:rsidRPr="00B44F87">
        <w:t xml:space="preserve"> </w:t>
      </w:r>
      <w:bookmarkEnd w:id="21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19" w:name="_Toc26821167"/>
      <w:bookmarkStart w:id="220" w:name="_Toc85466250"/>
      <w:r>
        <w:t>TNAuthorizationList extension</w:t>
      </w:r>
      <w:bookmarkEnd w:id="219"/>
      <w:bookmarkEnd w:id="22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C26258B" w:rsidR="00D06D0B" w:rsidRDefault="00471CC4" w:rsidP="00D26EEE">
      <w:r>
        <w:t xml:space="preserve">Add output of the following command to the </w:t>
      </w:r>
      <w:r w:rsidR="001742F1">
        <w:t>end-entity</w:t>
      </w:r>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1" w:name="_Toc26821168"/>
      <w:bookmarkStart w:id="222" w:name="_Toc85466251"/>
      <w:r>
        <w:t>S</w:t>
      </w:r>
      <w:r w:rsidRPr="007063E6">
        <w:t>etup directories</w:t>
      </w:r>
      <w:bookmarkEnd w:id="221"/>
      <w:bookmarkEnd w:id="22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3" w:name="_Toc26821169"/>
      <w:bookmarkStart w:id="224" w:name="_Toc85466252"/>
      <w:r w:rsidRPr="007B555C">
        <w:t xml:space="preserve">Create </w:t>
      </w:r>
      <w:r>
        <w:t>private key and CSR</w:t>
      </w:r>
      <w:bookmarkEnd w:id="223"/>
      <w:bookmarkEnd w:id="224"/>
    </w:p>
    <w:p w14:paraId="1A7FC855" w14:textId="30C7016F" w:rsidR="00F1521F" w:rsidRDefault="00EE785D" w:rsidP="00DB0BDB">
      <w:pPr>
        <w:pStyle w:val="H3nonum"/>
        <w:numPr>
          <w:ilvl w:val="1"/>
          <w:numId w:val="109"/>
        </w:numPr>
        <w:ind w:left="0" w:firstLine="0"/>
      </w:pPr>
      <w:bookmarkStart w:id="225" w:name="_Toc26821170"/>
      <w:bookmarkStart w:id="226" w:name="_Toc85466253"/>
      <w:r w:rsidRPr="00282F9E">
        <w:t>C</w:t>
      </w:r>
      <w:r w:rsidR="00F1521F" w:rsidRPr="00282F9E">
        <w:t>reate private key</w:t>
      </w:r>
      <w:bookmarkEnd w:id="225"/>
      <w:bookmarkEnd w:id="2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7" w:name="_Toc26821171"/>
      <w:bookmarkStart w:id="228" w:name="_Ref68794178"/>
      <w:bookmarkStart w:id="229" w:name="_Ref68794228"/>
      <w:bookmarkStart w:id="230" w:name="_Toc85466254"/>
      <w:r>
        <w:t>C</w:t>
      </w:r>
      <w:r w:rsidR="00F1521F" w:rsidRPr="009A7BF3">
        <w:t>reate CSR from private key</w:t>
      </w:r>
      <w:bookmarkEnd w:id="227"/>
      <w:bookmarkEnd w:id="228"/>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1" w:name="_Toc26821172"/>
      <w:bookmarkStart w:id="232" w:name="_Toc85466255"/>
      <w:r>
        <w:t>Signing certificate using root CA</w:t>
      </w:r>
      <w:bookmarkEnd w:id="231"/>
      <w:bookmarkEnd w:id="232"/>
    </w:p>
    <w:p w14:paraId="2616B4CE" w14:textId="4C1FBBA2" w:rsidR="00F1521F" w:rsidRDefault="00497187" w:rsidP="00F1521F">
      <w:r>
        <w:t xml:space="preserve">This Clause illustrates creating an </w:t>
      </w:r>
      <w:r w:rsidR="001742F1">
        <w:t>end-entity</w:t>
      </w:r>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3" w:name="_Toc26821173"/>
      <w:bookmarkStart w:id="234" w:name="_Toc85466256"/>
      <w:r>
        <w:t>C</w:t>
      </w:r>
      <w:r w:rsidR="00F1521F" w:rsidRPr="00602985">
        <w:t>reate file to be used as certificate database by openssl</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5" w:name="_Toc26821174"/>
      <w:bookmarkStart w:id="236" w:name="_Toc85466257"/>
      <w:r>
        <w:t>C</w:t>
      </w:r>
      <w:r w:rsidR="00F1521F" w:rsidRPr="00602985">
        <w:t>reate file that contains the certificate serial number</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7" w:name="_Toc26821175"/>
      <w:bookmarkStart w:id="238" w:name="_Toc85466258"/>
      <w:r>
        <w:t>C</w:t>
      </w:r>
      <w:r w:rsidR="00F1521F" w:rsidRPr="00602985">
        <w:t>reate directories to be used to store keys, certificates and signing requests</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9" w:name="_Toc26821176"/>
      <w:bookmarkStart w:id="240" w:name="_Toc85466259"/>
      <w:r>
        <w:t>C</w:t>
      </w:r>
      <w:r w:rsidR="00F1521F" w:rsidRPr="00E51EF4">
        <w:t>reate root key</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1" w:name="_Toc26821177"/>
      <w:bookmarkStart w:id="242" w:name="_Toc85466260"/>
      <w:r>
        <w:t>C</w:t>
      </w:r>
      <w:r w:rsidR="00F1521F" w:rsidRPr="00E51EF4">
        <w:t>reate root certificate</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3" w:name="_Toc26821178"/>
      <w:bookmarkStart w:id="244" w:name="_Toc85466261"/>
      <w:r>
        <w:t>V</w:t>
      </w:r>
      <w:r w:rsidR="00F1521F" w:rsidRPr="006E3610">
        <w:t>erify root 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5" w:name="_Toc26821179"/>
      <w:bookmarkStart w:id="246"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5"/>
      <w:bookmarkEnd w:id="246"/>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7" w:name="_Toc26821180"/>
      <w:bookmarkStart w:id="248"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9" w:name="_Toc26821181"/>
      <w:bookmarkStart w:id="250" w:name="_Toc85466264"/>
      <w:r>
        <w:t>V</w:t>
      </w:r>
      <w:r w:rsidR="00F1521F" w:rsidRPr="00C607F8">
        <w:t>erify chain of trust</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1" w:name="_Toc26821182"/>
      <w:bookmarkStart w:id="252" w:name="_Toc85466265"/>
      <w:r>
        <w:t>Signing certificate using intermediate CA</w:t>
      </w:r>
      <w:bookmarkEnd w:id="251"/>
      <w:bookmarkEnd w:id="252"/>
    </w:p>
    <w:p w14:paraId="3CB182D9" w14:textId="71D881A6" w:rsidR="00F1521F" w:rsidRPr="007B05BF" w:rsidRDefault="00497187" w:rsidP="00F1521F">
      <w:r>
        <w:t xml:space="preserve">This Clause illustrates creating an </w:t>
      </w:r>
      <w:r w:rsidR="001742F1">
        <w:t>end-entity</w:t>
      </w:r>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3" w:name="_Toc26821183"/>
      <w:bookmarkStart w:id="254" w:name="_Toc85466266"/>
      <w:r>
        <w:t>C</w:t>
      </w:r>
      <w:r w:rsidR="00F1521F" w:rsidRPr="00602985">
        <w:t>reate file to be used as certificate database by openssl</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5" w:name="_Toc26821184"/>
      <w:bookmarkStart w:id="256" w:name="_Toc85466267"/>
      <w:r>
        <w:t>C</w:t>
      </w:r>
      <w:r w:rsidR="00F1521F" w:rsidRPr="00602985">
        <w:t>reate file that contains the certificate serial number</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7" w:name="_Toc26821185"/>
      <w:bookmarkStart w:id="258" w:name="_Toc85466268"/>
      <w:r>
        <w:t>C</w:t>
      </w:r>
      <w:r w:rsidR="00F1521F" w:rsidRPr="00602985">
        <w:t>reate directories to be used to store keys, certificates and signing requests</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9" w:name="_Toc26821186"/>
      <w:bookmarkStart w:id="260" w:name="_Toc85466269"/>
      <w:r>
        <w:t>C</w:t>
      </w:r>
      <w:r w:rsidR="00F1521F" w:rsidRPr="00E51EF4">
        <w:t xml:space="preserve">reate </w:t>
      </w:r>
      <w:r w:rsidR="00F1521F">
        <w:t>intermediate</w:t>
      </w:r>
      <w:r w:rsidR="00F1521F" w:rsidRPr="00E51EF4">
        <w:t xml:space="preserve"> key</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1" w:name="_Toc26821187"/>
      <w:bookmarkStart w:id="262" w:name="_Toc85466270"/>
      <w:r>
        <w:t>C</w:t>
      </w:r>
      <w:r w:rsidR="00F1521F" w:rsidRPr="009A7BF3">
        <w:t xml:space="preserve">reate CSR from </w:t>
      </w:r>
      <w:r w:rsidR="00F1521F">
        <w:t>intermediate</w:t>
      </w:r>
      <w:r w:rsidR="00F1521F" w:rsidRPr="009A7BF3">
        <w:t xml:space="preserve">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3" w:name="_Toc26821188"/>
      <w:bookmarkStart w:id="264" w:name="_Toc85466271"/>
      <w:r>
        <w:t>C</w:t>
      </w:r>
      <w:r w:rsidR="00F1521F">
        <w:t>reate intermediate certificate</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5" w:name="_Toc26821189"/>
      <w:bookmarkStart w:id="266" w:name="_Toc85466272"/>
      <w:r>
        <w:t>V</w:t>
      </w:r>
      <w:r w:rsidR="00F1521F" w:rsidRPr="00C607F8">
        <w:t xml:space="preserve">erify </w:t>
      </w:r>
      <w:r w:rsidR="00F1521F">
        <w:t>intermediate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7" w:name="_Toc26821190"/>
      <w:bookmarkStart w:id="268"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7"/>
      <w:bookmarkEnd w:id="268"/>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69" w:name="_Toc26821191"/>
      <w:bookmarkStart w:id="270"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1" w:name="_Toc26821192"/>
      <w:bookmarkStart w:id="272" w:name="_Toc85466275"/>
      <w:r>
        <w:t>V</w:t>
      </w:r>
      <w:r w:rsidR="00F1521F" w:rsidRPr="00C607F8">
        <w:t>erify chain of trust</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3CB3" w14:textId="77777777" w:rsidR="00661C10" w:rsidRDefault="00661C10">
      <w:r>
        <w:separator/>
      </w:r>
    </w:p>
  </w:endnote>
  <w:endnote w:type="continuationSeparator" w:id="0">
    <w:p w14:paraId="579E0039" w14:textId="77777777" w:rsidR="00661C10" w:rsidRDefault="00661C10">
      <w:r>
        <w:continuationSeparator/>
      </w:r>
    </w:p>
  </w:endnote>
  <w:endnote w:type="continuationNotice" w:id="1">
    <w:p w14:paraId="11682E0A" w14:textId="77777777" w:rsidR="00661C10" w:rsidRDefault="00661C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2FDA" w14:textId="77777777" w:rsidR="00661C10" w:rsidRDefault="00661C10">
      <w:r>
        <w:separator/>
      </w:r>
    </w:p>
  </w:footnote>
  <w:footnote w:type="continuationSeparator" w:id="0">
    <w:p w14:paraId="2525759F" w14:textId="77777777" w:rsidR="00661C10" w:rsidRDefault="00661C10">
      <w:r>
        <w:continuationSeparator/>
      </w:r>
    </w:p>
  </w:footnote>
  <w:footnote w:type="continuationNotice" w:id="1">
    <w:p w14:paraId="057E80AA" w14:textId="77777777" w:rsidR="00661C10" w:rsidRDefault="00661C10">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r>
        <w:rPr>
          <w:rStyle w:val="FootnoteReference"/>
        </w:rPr>
        <w:footnoteRef/>
      </w:r>
      <w:r>
        <w:t xml:space="preserve"> </w:t>
      </w:r>
      <w:r w:rsidR="00E16ED2">
        <w:t>This document is available</w:t>
      </w:r>
      <w:r w:rsidR="00E16ED2" w:rsidRPr="00E16ED2">
        <w:t xml:space="preserve"> from the International Organization for Standardization (ISO) at: &lt; </w:t>
      </w:r>
      <w:hyperlink r:id="rId3" w:history="1">
        <w:r w:rsidR="00845C2B" w:rsidRPr="00D34C80">
          <w:rPr>
            <w:rStyle w:val="Hyperlink"/>
          </w:rPr>
          <w:t>https://www.iso.org/</w:t>
        </w:r>
      </w:hyperlink>
      <w:r w:rsidR="00845C2B">
        <w:t xml:space="preserve"> </w:t>
      </w:r>
      <w:r w:rsidR="00E16ED2" w:rsidRPr="00E16ED2">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5E7"/>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77A18"/>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2665"/>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1C9"/>
    <w:rsid w:val="00120F3A"/>
    <w:rsid w:val="00121035"/>
    <w:rsid w:val="00121290"/>
    <w:rsid w:val="00121C22"/>
    <w:rsid w:val="00121F2A"/>
    <w:rsid w:val="0012237F"/>
    <w:rsid w:val="001229EF"/>
    <w:rsid w:val="001233C2"/>
    <w:rsid w:val="00123C70"/>
    <w:rsid w:val="00124621"/>
    <w:rsid w:val="001249A5"/>
    <w:rsid w:val="00124B12"/>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10B"/>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2634"/>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536"/>
    <w:rsid w:val="00176049"/>
    <w:rsid w:val="00176456"/>
    <w:rsid w:val="001774FF"/>
    <w:rsid w:val="001808F1"/>
    <w:rsid w:val="00180D6D"/>
    <w:rsid w:val="00181234"/>
    <w:rsid w:val="001814A7"/>
    <w:rsid w:val="001815EE"/>
    <w:rsid w:val="00181F5C"/>
    <w:rsid w:val="00182535"/>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4E82"/>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1F7CD0"/>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178A"/>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1F12"/>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6FCA"/>
    <w:rsid w:val="002F70FF"/>
    <w:rsid w:val="00300329"/>
    <w:rsid w:val="003014D4"/>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286"/>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044"/>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34"/>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3E4"/>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1BF"/>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3E7E"/>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616"/>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04E6"/>
    <w:rsid w:val="00631414"/>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1C10"/>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80A"/>
    <w:rsid w:val="00683D7B"/>
    <w:rsid w:val="00683E8A"/>
    <w:rsid w:val="0068410B"/>
    <w:rsid w:val="006841C8"/>
    <w:rsid w:val="00684236"/>
    <w:rsid w:val="0068482F"/>
    <w:rsid w:val="0068487B"/>
    <w:rsid w:val="00684DC6"/>
    <w:rsid w:val="00684F2C"/>
    <w:rsid w:val="00685B5D"/>
    <w:rsid w:val="00686140"/>
    <w:rsid w:val="006867C8"/>
    <w:rsid w:val="00686C71"/>
    <w:rsid w:val="00687A46"/>
    <w:rsid w:val="0069020D"/>
    <w:rsid w:val="00690739"/>
    <w:rsid w:val="00690A23"/>
    <w:rsid w:val="00690B2D"/>
    <w:rsid w:val="006911A4"/>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57643"/>
    <w:rsid w:val="00760D9D"/>
    <w:rsid w:val="00760FC0"/>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2F5B"/>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5517"/>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898"/>
    <w:rsid w:val="008248C4"/>
    <w:rsid w:val="00824A93"/>
    <w:rsid w:val="008266A5"/>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2FA"/>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B3A"/>
    <w:rsid w:val="008E7DFB"/>
    <w:rsid w:val="008F05B8"/>
    <w:rsid w:val="008F0ADE"/>
    <w:rsid w:val="008F0B0B"/>
    <w:rsid w:val="008F0DB0"/>
    <w:rsid w:val="008F12AF"/>
    <w:rsid w:val="008F17C4"/>
    <w:rsid w:val="008F2A3E"/>
    <w:rsid w:val="008F377F"/>
    <w:rsid w:val="008F3C11"/>
    <w:rsid w:val="008F3FB6"/>
    <w:rsid w:val="008F498D"/>
    <w:rsid w:val="008F4B48"/>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37F9A"/>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BDB"/>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6F61"/>
    <w:rsid w:val="009C73D6"/>
    <w:rsid w:val="009C750D"/>
    <w:rsid w:val="009C7554"/>
    <w:rsid w:val="009C791A"/>
    <w:rsid w:val="009D0EF9"/>
    <w:rsid w:val="009D0F4F"/>
    <w:rsid w:val="009D141F"/>
    <w:rsid w:val="009D16A1"/>
    <w:rsid w:val="009D1847"/>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398B"/>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59E3"/>
    <w:rsid w:val="00A063AC"/>
    <w:rsid w:val="00A06D56"/>
    <w:rsid w:val="00A072A4"/>
    <w:rsid w:val="00A078A0"/>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0AE2"/>
    <w:rsid w:val="00A71104"/>
    <w:rsid w:val="00A7190D"/>
    <w:rsid w:val="00A727BD"/>
    <w:rsid w:val="00A72CED"/>
    <w:rsid w:val="00A72D25"/>
    <w:rsid w:val="00A73A9F"/>
    <w:rsid w:val="00A74AED"/>
    <w:rsid w:val="00A753D7"/>
    <w:rsid w:val="00A754C2"/>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636"/>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404"/>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B16"/>
    <w:rsid w:val="00B47CAD"/>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1792C"/>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86DBC"/>
    <w:rsid w:val="00C90B7D"/>
    <w:rsid w:val="00C9151F"/>
    <w:rsid w:val="00C91B70"/>
    <w:rsid w:val="00C91D6C"/>
    <w:rsid w:val="00C91E8E"/>
    <w:rsid w:val="00C9262B"/>
    <w:rsid w:val="00C93507"/>
    <w:rsid w:val="00C9384D"/>
    <w:rsid w:val="00C938F9"/>
    <w:rsid w:val="00C93934"/>
    <w:rsid w:val="00C93C57"/>
    <w:rsid w:val="00C93D7D"/>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6489"/>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0A17"/>
    <w:rsid w:val="00D022D5"/>
    <w:rsid w:val="00D029F4"/>
    <w:rsid w:val="00D02E97"/>
    <w:rsid w:val="00D03126"/>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588D"/>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A76"/>
    <w:rsid w:val="00DB414B"/>
    <w:rsid w:val="00DB4D2A"/>
    <w:rsid w:val="00DB5A63"/>
    <w:rsid w:val="00DB6D05"/>
    <w:rsid w:val="00DB734E"/>
    <w:rsid w:val="00DB790B"/>
    <w:rsid w:val="00DB7F7D"/>
    <w:rsid w:val="00DC044B"/>
    <w:rsid w:val="00DC0774"/>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6DD2"/>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1B8"/>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2E06"/>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9A6"/>
    <w:rsid w:val="00FC3A4C"/>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15867</Words>
  <Characters>90447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106102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26</cp:revision>
  <cp:lastPrinted>2020-09-08T22:31:00Z</cp:lastPrinted>
  <dcterms:created xsi:type="dcterms:W3CDTF">2022-11-03T01:11:00Z</dcterms:created>
  <dcterms:modified xsi:type="dcterms:W3CDTF">2022-11-03T17:04:00Z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