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8047"/>
      </w:tblGrid>
      <w:tr w:rsidR="00283D28" w:rsidRPr="004F22C1" w14:paraId="67BB06B2" w14:textId="77777777" w:rsidTr="004F22C1">
        <w:tc>
          <w:tcPr>
            <w:tcW w:w="1278" w:type="dxa"/>
            <w:shd w:val="clear" w:color="auto" w:fill="auto"/>
          </w:tcPr>
          <w:p w14:paraId="340FB3E1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298" w:type="dxa"/>
            <w:shd w:val="clear" w:color="auto" w:fill="auto"/>
          </w:tcPr>
          <w:p w14:paraId="59748FBC" w14:textId="53CD36D1" w:rsidR="00283D28" w:rsidRPr="004F22C1" w:rsidRDefault="008A3073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sz w:val="20"/>
                <w:szCs w:val="20"/>
              </w:rPr>
              <w:t xml:space="preserve">ACTA Virtual </w:t>
            </w:r>
            <w:r w:rsidR="00283D28" w:rsidRPr="004F22C1">
              <w:rPr>
                <w:sz w:val="20"/>
                <w:szCs w:val="20"/>
              </w:rPr>
              <w:t xml:space="preserve">Meeting Notes, </w:t>
            </w:r>
            <w:r w:rsidR="00B009F0">
              <w:rPr>
                <w:sz w:val="20"/>
                <w:szCs w:val="20"/>
              </w:rPr>
              <w:t>J</w:t>
            </w:r>
            <w:r w:rsidR="00D35A67">
              <w:rPr>
                <w:sz w:val="20"/>
                <w:szCs w:val="20"/>
              </w:rPr>
              <w:t>anuary 20</w:t>
            </w:r>
            <w:r w:rsidR="00B61D49">
              <w:rPr>
                <w:sz w:val="20"/>
                <w:szCs w:val="20"/>
              </w:rPr>
              <w:t>, 202</w:t>
            </w:r>
            <w:r w:rsidR="00D61348">
              <w:rPr>
                <w:sz w:val="20"/>
                <w:szCs w:val="20"/>
              </w:rPr>
              <w:t>2</w:t>
            </w:r>
          </w:p>
        </w:tc>
      </w:tr>
      <w:tr w:rsidR="00283D28" w:rsidRPr="004F22C1" w14:paraId="404525FC" w14:textId="77777777" w:rsidTr="004F22C1">
        <w:tc>
          <w:tcPr>
            <w:tcW w:w="1278" w:type="dxa"/>
            <w:shd w:val="clear" w:color="auto" w:fill="auto"/>
          </w:tcPr>
          <w:p w14:paraId="0CFCCDFB" w14:textId="77777777" w:rsidR="00283D28" w:rsidRPr="008A3073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he-IL"/>
              </w:rPr>
            </w:pPr>
            <w:r w:rsidRPr="008A3073">
              <w:rPr>
                <w:b/>
                <w:b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8298" w:type="dxa"/>
            <w:shd w:val="clear" w:color="auto" w:fill="auto"/>
          </w:tcPr>
          <w:p w14:paraId="5976DE90" w14:textId="5298F933" w:rsidR="00283D28" w:rsidRPr="008A3073" w:rsidRDefault="00CE5211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>Anna Karditzas</w:t>
            </w:r>
            <w:r w:rsidR="008A3073" w:rsidRPr="008A3073"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, Committee Coordinator, </w:t>
            </w:r>
            <w:hyperlink r:id="rId12" w:history="1">
              <w:r w:rsidRPr="007F4FEC">
                <w:rPr>
                  <w:rStyle w:val="Hyperlink"/>
                  <w:rFonts w:eastAsia="SimSun"/>
                  <w:sz w:val="20"/>
                  <w:szCs w:val="20"/>
                  <w:lang w:eastAsia="zh-CN" w:bidi="he-IL"/>
                </w:rPr>
                <w:t>akarditzas@atis.org</w:t>
              </w:r>
            </w:hyperlink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 </w:t>
            </w:r>
          </w:p>
        </w:tc>
      </w:tr>
      <w:tr w:rsidR="00283D28" w:rsidRPr="004F22C1" w14:paraId="4DBDAD5C" w14:textId="77777777" w:rsidTr="004F22C1">
        <w:tc>
          <w:tcPr>
            <w:tcW w:w="1278" w:type="dxa"/>
            <w:shd w:val="clear" w:color="auto" w:fill="auto"/>
          </w:tcPr>
          <w:p w14:paraId="37CF0F10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color w:val="000000"/>
                <w:sz w:val="20"/>
                <w:szCs w:val="20"/>
              </w:rPr>
              <w:t>LEADER(S):</w:t>
            </w:r>
          </w:p>
        </w:tc>
        <w:tc>
          <w:tcPr>
            <w:tcW w:w="8298" w:type="dxa"/>
            <w:shd w:val="clear" w:color="auto" w:fill="auto"/>
          </w:tcPr>
          <w:p w14:paraId="5C1E6C1D" w14:textId="1EA1994C" w:rsidR="00283D28" w:rsidRDefault="00283D28" w:rsidP="00DD0F28">
            <w:pPr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 xml:space="preserve">Chair: </w:t>
            </w:r>
            <w:r w:rsidR="008A3073">
              <w:rPr>
                <w:sz w:val="20"/>
                <w:szCs w:val="20"/>
              </w:rPr>
              <w:t>Scott Lambert (</w:t>
            </w:r>
            <w:r w:rsidR="00B21F1A">
              <w:rPr>
                <w:sz w:val="20"/>
                <w:szCs w:val="20"/>
              </w:rPr>
              <w:t>B</w:t>
            </w:r>
            <w:r w:rsidR="00B21F1A" w:rsidRPr="00B21F1A">
              <w:rPr>
                <w:sz w:val="20"/>
                <w:szCs w:val="20"/>
              </w:rPr>
              <w:t>ureau</w:t>
            </w:r>
            <w:r w:rsidR="00B21F1A">
              <w:rPr>
                <w:sz w:val="20"/>
                <w:szCs w:val="20"/>
              </w:rPr>
              <w:t xml:space="preserve"> V</w:t>
            </w:r>
            <w:r w:rsidR="00B21F1A" w:rsidRPr="00B21F1A">
              <w:rPr>
                <w:sz w:val="20"/>
                <w:szCs w:val="20"/>
              </w:rPr>
              <w:t>eritas</w:t>
            </w:r>
            <w:r w:rsidR="008A3073">
              <w:rPr>
                <w:sz w:val="20"/>
                <w:szCs w:val="20"/>
              </w:rPr>
              <w:t xml:space="preserve">), </w:t>
            </w:r>
            <w:hyperlink r:id="rId13" w:history="1">
              <w:r w:rsidR="003A04DE" w:rsidRPr="00BA4B3E">
                <w:rPr>
                  <w:rStyle w:val="Hyperlink"/>
                  <w:sz w:val="20"/>
                  <w:szCs w:val="20"/>
                </w:rPr>
                <w:t>scott.lambert@bureauveritas.com</w:t>
              </w:r>
            </w:hyperlink>
          </w:p>
          <w:p w14:paraId="105CA8A0" w14:textId="71A28A6D" w:rsidR="003A04DE" w:rsidRPr="004F22C1" w:rsidRDefault="003A04DE" w:rsidP="00DD0F28">
            <w:pPr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Vice-Chair:</w:t>
            </w:r>
            <w:r w:rsidRPr="003A04DE"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  <w:t xml:space="preserve"> </w:t>
            </w: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Vacant</w:t>
            </w:r>
          </w:p>
        </w:tc>
      </w:tr>
    </w:tbl>
    <w:p w14:paraId="00B074D9" w14:textId="77777777" w:rsidR="00283D28" w:rsidRDefault="00283D28" w:rsidP="00283D28">
      <w:pPr>
        <w:autoSpaceDE w:val="0"/>
        <w:autoSpaceDN w:val="0"/>
        <w:adjustRightInd w:val="0"/>
        <w:ind w:right="20"/>
        <w:rPr>
          <w:b/>
          <w:bCs/>
          <w:color w:val="000000"/>
        </w:rPr>
      </w:pPr>
    </w:p>
    <w:p w14:paraId="0C7F54D2" w14:textId="77777777" w:rsidR="00DF297A" w:rsidRPr="00E718CC" w:rsidRDefault="00DF297A" w:rsidP="00E253AC">
      <w:pPr>
        <w:autoSpaceDE w:val="0"/>
        <w:autoSpaceDN w:val="0"/>
        <w:adjustRightInd w:val="0"/>
        <w:ind w:right="20"/>
      </w:pPr>
    </w:p>
    <w:p w14:paraId="0BE5A14F" w14:textId="77777777" w:rsidR="00DF297A" w:rsidRPr="00E718CC" w:rsidRDefault="00DF297A" w:rsidP="00E17A45"/>
    <w:p w14:paraId="036A0857" w14:textId="77777777" w:rsidR="0012376A" w:rsidRPr="00636BE3" w:rsidRDefault="0012376A" w:rsidP="00636BE3"/>
    <w:p w14:paraId="15CEA905" w14:textId="77777777" w:rsidR="00DF297A" w:rsidRPr="0012376A" w:rsidRDefault="00DF297A" w:rsidP="00636BE3"/>
    <w:p w14:paraId="3436D183" w14:textId="77777777" w:rsidR="00DF297A" w:rsidRPr="00E718CC" w:rsidRDefault="00DF297A" w:rsidP="00B2668B">
      <w:pPr>
        <w:autoSpaceDE w:val="0"/>
        <w:autoSpaceDN w:val="0"/>
        <w:adjustRightInd w:val="0"/>
        <w:ind w:right="20"/>
        <w:jc w:val="center"/>
      </w:pP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</w:p>
    <w:p w14:paraId="3610629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2DA44FA8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1390B2C1" w14:textId="77777777" w:rsidR="00DF297A" w:rsidRDefault="00DF297A" w:rsidP="00B2668B">
      <w:pPr>
        <w:adjustRightInd w:val="0"/>
        <w:rPr>
          <w:rFonts w:eastAsia="SimSun"/>
        </w:rPr>
      </w:pPr>
    </w:p>
    <w:p w14:paraId="31265DF9" w14:textId="77777777" w:rsidR="00493677" w:rsidRDefault="00493677" w:rsidP="00B2668B">
      <w:pPr>
        <w:adjustRightInd w:val="0"/>
        <w:rPr>
          <w:rFonts w:eastAsia="SimSun"/>
        </w:rPr>
      </w:pPr>
    </w:p>
    <w:p w14:paraId="27EFD45A" w14:textId="77777777" w:rsidR="00493677" w:rsidRDefault="00493677" w:rsidP="00B2668B">
      <w:pPr>
        <w:adjustRightInd w:val="0"/>
        <w:rPr>
          <w:rFonts w:eastAsia="SimSun"/>
        </w:rPr>
      </w:pPr>
    </w:p>
    <w:p w14:paraId="36B251B2" w14:textId="77777777" w:rsidR="00493677" w:rsidRDefault="00493677" w:rsidP="00B2668B">
      <w:pPr>
        <w:adjustRightInd w:val="0"/>
        <w:rPr>
          <w:rFonts w:eastAsia="SimSun"/>
        </w:rPr>
      </w:pPr>
    </w:p>
    <w:p w14:paraId="71F4DAB3" w14:textId="77777777" w:rsidR="00493677" w:rsidRDefault="00493677" w:rsidP="00B2668B">
      <w:pPr>
        <w:adjustRightInd w:val="0"/>
        <w:rPr>
          <w:rFonts w:eastAsia="SimSun"/>
        </w:rPr>
      </w:pPr>
    </w:p>
    <w:p w14:paraId="5976F857" w14:textId="77777777" w:rsidR="00493677" w:rsidRDefault="00493677" w:rsidP="00B2668B">
      <w:pPr>
        <w:adjustRightInd w:val="0"/>
        <w:rPr>
          <w:rFonts w:eastAsia="SimSun"/>
        </w:rPr>
      </w:pPr>
    </w:p>
    <w:p w14:paraId="4422106D" w14:textId="77777777" w:rsidR="00493677" w:rsidRPr="00E718CC" w:rsidRDefault="00493677" w:rsidP="00B2668B">
      <w:pPr>
        <w:adjustRightInd w:val="0"/>
        <w:rPr>
          <w:rFonts w:eastAsia="SimSun"/>
        </w:rPr>
      </w:pPr>
    </w:p>
    <w:p w14:paraId="69DCF1D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5C37F4C4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9B5ED99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03690417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ECEA358" w14:textId="77777777" w:rsidR="00DF297A" w:rsidRDefault="00DF297A" w:rsidP="00B2668B">
      <w:pPr>
        <w:adjustRightInd w:val="0"/>
        <w:rPr>
          <w:rFonts w:eastAsia="SimSun"/>
        </w:rPr>
      </w:pPr>
    </w:p>
    <w:p w14:paraId="085D61A1" w14:textId="77777777" w:rsidR="00A145CF" w:rsidRDefault="00A145CF" w:rsidP="00B2668B">
      <w:pPr>
        <w:adjustRightInd w:val="0"/>
        <w:rPr>
          <w:rFonts w:eastAsia="SimSun"/>
        </w:rPr>
      </w:pPr>
    </w:p>
    <w:p w14:paraId="01771E4E" w14:textId="77777777" w:rsidR="00A145CF" w:rsidRDefault="00A145CF" w:rsidP="00B2668B">
      <w:pPr>
        <w:adjustRightInd w:val="0"/>
        <w:rPr>
          <w:rFonts w:eastAsia="SimSun"/>
        </w:rPr>
      </w:pPr>
    </w:p>
    <w:p w14:paraId="51D24E62" w14:textId="77777777" w:rsidR="00A145CF" w:rsidRDefault="00A145CF" w:rsidP="00B2668B">
      <w:pPr>
        <w:adjustRightInd w:val="0"/>
        <w:rPr>
          <w:rFonts w:eastAsia="SimSun"/>
        </w:rPr>
      </w:pPr>
    </w:p>
    <w:p w14:paraId="0C15DA5A" w14:textId="77777777" w:rsidR="00A145CF" w:rsidRDefault="00A145CF" w:rsidP="00B2668B">
      <w:pPr>
        <w:adjustRightInd w:val="0"/>
        <w:rPr>
          <w:rFonts w:eastAsia="SimSun"/>
        </w:rPr>
      </w:pPr>
    </w:p>
    <w:p w14:paraId="3D6657FB" w14:textId="77777777" w:rsidR="00A145CF" w:rsidRDefault="00A145CF" w:rsidP="00B2668B">
      <w:pPr>
        <w:adjustRightInd w:val="0"/>
        <w:rPr>
          <w:rFonts w:eastAsia="SimSun"/>
        </w:rPr>
      </w:pPr>
    </w:p>
    <w:p w14:paraId="1A4A153F" w14:textId="77777777" w:rsidR="00A145CF" w:rsidRDefault="00A145CF" w:rsidP="00B2668B">
      <w:pPr>
        <w:adjustRightInd w:val="0"/>
        <w:rPr>
          <w:rFonts w:eastAsia="SimSun"/>
        </w:rPr>
      </w:pPr>
    </w:p>
    <w:p w14:paraId="271DDC4B" w14:textId="77777777" w:rsidR="00A145CF" w:rsidRDefault="00A145CF" w:rsidP="00B2668B">
      <w:pPr>
        <w:adjustRightInd w:val="0"/>
        <w:rPr>
          <w:rFonts w:eastAsia="SimSun"/>
        </w:rPr>
      </w:pPr>
    </w:p>
    <w:p w14:paraId="3F98EAE2" w14:textId="7B5FA80E" w:rsidR="00A145CF" w:rsidRDefault="00A145CF" w:rsidP="00B2668B">
      <w:pPr>
        <w:adjustRightInd w:val="0"/>
        <w:rPr>
          <w:rFonts w:eastAsia="SimSun"/>
        </w:rPr>
      </w:pPr>
    </w:p>
    <w:p w14:paraId="1FBF2E1A" w14:textId="77777777" w:rsidR="00B221A0" w:rsidRDefault="00B221A0" w:rsidP="00B2668B">
      <w:pPr>
        <w:adjustRightInd w:val="0"/>
        <w:rPr>
          <w:rFonts w:eastAsia="SimSun"/>
        </w:rPr>
      </w:pPr>
    </w:p>
    <w:p w14:paraId="6877BE6F" w14:textId="77777777" w:rsidR="00A145CF" w:rsidRPr="00E718CC" w:rsidRDefault="00A145CF" w:rsidP="00B2668B">
      <w:pPr>
        <w:adjustRightInd w:val="0"/>
        <w:rPr>
          <w:rFonts w:eastAsia="SimSun"/>
        </w:rPr>
      </w:pPr>
    </w:p>
    <w:p w14:paraId="54D19C76" w14:textId="53C211E2" w:rsidR="00A145CF" w:rsidRDefault="00583E6D" w:rsidP="00A145CF">
      <w:pPr>
        <w:jc w:val="center"/>
        <w:rPr>
          <w:rFonts w:eastAsia="SimSun"/>
          <w:color w:val="000000"/>
          <w:sz w:val="18"/>
          <w:szCs w:val="22"/>
          <w:lang w:eastAsia="zh-CN" w:bidi="he-IL"/>
        </w:rPr>
      </w:pPr>
      <w:r>
        <w:rPr>
          <w:rFonts w:ascii="Calibri Light" w:hAnsi="Calibri Light"/>
          <w:noProof/>
          <w:sz w:val="32"/>
          <w:szCs w:val="32"/>
        </w:rPr>
        <w:lastRenderedPageBreak/>
        <w:drawing>
          <wp:inline distT="0" distB="0" distL="0" distR="0" wp14:anchorId="4FDF9D56" wp14:editId="71292D77">
            <wp:extent cx="1314450" cy="146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498A" w14:textId="77777777" w:rsidR="00A145CF" w:rsidRDefault="00A145CF" w:rsidP="00A145CF">
      <w:pPr>
        <w:rPr>
          <w:rFonts w:eastAsia="SimSun"/>
          <w:color w:val="000000"/>
          <w:sz w:val="18"/>
          <w:szCs w:val="22"/>
          <w:lang w:eastAsia="zh-CN" w:bidi="he-IL"/>
        </w:rPr>
      </w:pPr>
    </w:p>
    <w:p w14:paraId="3D4DF179" w14:textId="240BBE9E" w:rsidR="000D1275" w:rsidRDefault="00C04519" w:rsidP="00C6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COUN</w:t>
      </w:r>
      <w:r w:rsidR="00901038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>L FOR TERMINAL ATTACHMENTS (ACTA)</w:t>
      </w:r>
      <w:r w:rsidR="00901038">
        <w:rPr>
          <w:b/>
          <w:sz w:val="28"/>
          <w:szCs w:val="28"/>
        </w:rPr>
        <w:t xml:space="preserve"> </w:t>
      </w:r>
    </w:p>
    <w:p w14:paraId="719C7E40" w14:textId="271622A3" w:rsidR="00B221A0" w:rsidRPr="00DF297A" w:rsidRDefault="00B221A0" w:rsidP="00C62E91">
      <w:pPr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GENERAL COUNCIL</w:t>
      </w:r>
    </w:p>
    <w:p w14:paraId="72358D97" w14:textId="4ACA690E" w:rsidR="000D1275" w:rsidRPr="00C04519" w:rsidRDefault="00B47F10" w:rsidP="00B26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04519">
        <w:rPr>
          <w:b/>
          <w:sz w:val="22"/>
          <w:szCs w:val="22"/>
        </w:rPr>
        <w:t xml:space="preserve">Virtual Meeting </w:t>
      </w:r>
      <w:r w:rsidR="009124EE">
        <w:rPr>
          <w:b/>
          <w:sz w:val="22"/>
          <w:szCs w:val="22"/>
        </w:rPr>
        <w:t xml:space="preserve">– </w:t>
      </w:r>
      <w:r w:rsidR="00D61348">
        <w:rPr>
          <w:b/>
          <w:sz w:val="22"/>
          <w:szCs w:val="22"/>
        </w:rPr>
        <w:t>January 20</w:t>
      </w:r>
      <w:r w:rsidR="00C04519" w:rsidRPr="00C04519">
        <w:rPr>
          <w:b/>
          <w:sz w:val="22"/>
          <w:szCs w:val="22"/>
        </w:rPr>
        <w:t>, 20</w:t>
      </w:r>
      <w:r w:rsidR="003A0232">
        <w:rPr>
          <w:b/>
          <w:sz w:val="22"/>
          <w:szCs w:val="22"/>
        </w:rPr>
        <w:t>2</w:t>
      </w:r>
      <w:r w:rsidR="00D61348">
        <w:rPr>
          <w:b/>
          <w:sz w:val="22"/>
          <w:szCs w:val="22"/>
        </w:rPr>
        <w:t>2 –</w:t>
      </w:r>
      <w:r w:rsidR="00C04519" w:rsidRPr="00C04519">
        <w:rPr>
          <w:b/>
          <w:sz w:val="22"/>
          <w:szCs w:val="22"/>
        </w:rPr>
        <w:t xml:space="preserve"> </w:t>
      </w:r>
      <w:r w:rsidR="008876A4">
        <w:rPr>
          <w:b/>
          <w:sz w:val="22"/>
          <w:szCs w:val="22"/>
        </w:rPr>
        <w:t>3</w:t>
      </w:r>
      <w:r w:rsidR="00C04519" w:rsidRPr="00C04519">
        <w:rPr>
          <w:b/>
          <w:sz w:val="22"/>
          <w:szCs w:val="22"/>
        </w:rPr>
        <w:t>:00-</w:t>
      </w:r>
      <w:r w:rsidR="008876A4">
        <w:rPr>
          <w:b/>
          <w:sz w:val="22"/>
          <w:szCs w:val="22"/>
        </w:rPr>
        <w:t>4</w:t>
      </w:r>
      <w:r w:rsidR="00C04519" w:rsidRPr="00C04519">
        <w:rPr>
          <w:b/>
          <w:sz w:val="22"/>
          <w:szCs w:val="22"/>
        </w:rPr>
        <w:t>:00pm ET</w:t>
      </w:r>
    </w:p>
    <w:p w14:paraId="0B85C382" w14:textId="77777777" w:rsidR="004C1E57" w:rsidRPr="003F51F7" w:rsidRDefault="004C1E57" w:rsidP="00B2668B">
      <w:pPr>
        <w:jc w:val="center"/>
        <w:rPr>
          <w:b/>
          <w:sz w:val="22"/>
          <w:szCs w:val="22"/>
        </w:rPr>
      </w:pPr>
      <w:r w:rsidRPr="00C04519">
        <w:rPr>
          <w:b/>
          <w:sz w:val="22"/>
          <w:szCs w:val="22"/>
        </w:rPr>
        <w:t xml:space="preserve">Meeting </w:t>
      </w:r>
      <w:r w:rsidR="00381C0E" w:rsidRPr="00C04519">
        <w:rPr>
          <w:b/>
          <w:sz w:val="22"/>
          <w:szCs w:val="22"/>
        </w:rPr>
        <w:t>Notes</w:t>
      </w:r>
    </w:p>
    <w:p w14:paraId="25AA0A33" w14:textId="77777777" w:rsidR="004C1E57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0756144F" w14:textId="77777777" w:rsidR="0012647F" w:rsidRPr="003F51F7" w:rsidRDefault="0012647F" w:rsidP="003D0A9A"/>
    <w:p w14:paraId="0C55BCA5" w14:textId="77777777" w:rsidR="00EB6D60" w:rsidRDefault="00EB6D60" w:rsidP="003D0A9A"/>
    <w:p w14:paraId="5032C448" w14:textId="77777777" w:rsidR="00EC3319" w:rsidRPr="003F51F7" w:rsidRDefault="00290419" w:rsidP="00636BE3">
      <w:pPr>
        <w:pStyle w:val="Heading1"/>
      </w:pPr>
      <w:r>
        <w:t>WELCOME &amp; CALL TO ORDER</w:t>
      </w:r>
    </w:p>
    <w:p w14:paraId="46A0DCCA" w14:textId="68994F5A" w:rsidR="00B85756" w:rsidRPr="00E718CC" w:rsidRDefault="00B24C3D" w:rsidP="003F674A">
      <w:pPr>
        <w:spacing w:before="120" w:after="120"/>
      </w:pPr>
      <w:r>
        <w:t xml:space="preserve">Scott Lambert </w:t>
      </w:r>
      <w:r w:rsidR="002B4174">
        <w:t>(</w:t>
      </w:r>
      <w:r>
        <w:t>Bureau Veritas</w:t>
      </w:r>
      <w:r w:rsidR="002B4174">
        <w:t>)</w:t>
      </w:r>
      <w:r>
        <w:t>, ACTA Chair,</w:t>
      </w:r>
      <w:r w:rsidR="00C04519">
        <w:t xml:space="preserve"> </w:t>
      </w:r>
      <w:r w:rsidR="00B85756" w:rsidRPr="00291699">
        <w:t>called the meeting to order and welcomed participants</w:t>
      </w:r>
      <w:r w:rsidR="004C1E57" w:rsidRPr="00291699">
        <w:t xml:space="preserve"> at </w:t>
      </w:r>
      <w:r w:rsidR="008876A4">
        <w:t>3</w:t>
      </w:r>
      <w:r w:rsidR="00C04519">
        <w:t>:</w:t>
      </w:r>
      <w:r>
        <w:t>0</w:t>
      </w:r>
      <w:r w:rsidR="003C0664">
        <w:t>6</w:t>
      </w:r>
      <w:r w:rsidR="00C04519">
        <w:t>pm ET</w:t>
      </w:r>
      <w:r w:rsidR="004B6B4E" w:rsidRPr="00291699">
        <w:t xml:space="preserve"> </w:t>
      </w:r>
      <w:r w:rsidR="008876A4">
        <w:t xml:space="preserve">on </w:t>
      </w:r>
      <w:r w:rsidR="00D61348">
        <w:t>January 20</w:t>
      </w:r>
      <w:r w:rsidR="00C04519">
        <w:t>, 20</w:t>
      </w:r>
      <w:r w:rsidR="00901038">
        <w:t>2</w:t>
      </w:r>
      <w:r w:rsidR="00D61348">
        <w:t>2</w:t>
      </w:r>
      <w:r w:rsidR="00C04519">
        <w:t>.</w:t>
      </w:r>
      <w:r w:rsidR="00C55C40">
        <w:t xml:space="preserve"> </w:t>
      </w:r>
    </w:p>
    <w:p w14:paraId="24431B09" w14:textId="77777777" w:rsidR="00B85756" w:rsidRPr="003F51F7" w:rsidRDefault="00B85756" w:rsidP="003D0A9A"/>
    <w:p w14:paraId="3D70E017" w14:textId="77777777" w:rsidR="004A09E8" w:rsidRPr="003F51F7" w:rsidRDefault="00EE38B7" w:rsidP="00636BE3">
      <w:pPr>
        <w:pStyle w:val="Heading1"/>
      </w:pPr>
      <w:r>
        <w:t xml:space="preserve">INTRODUCTIONS &amp; SIGN </w:t>
      </w:r>
      <w:r w:rsidR="00BD69DC">
        <w:t>IN</w:t>
      </w:r>
    </w:p>
    <w:p w14:paraId="10221680" w14:textId="77777777" w:rsidR="00ED22BD" w:rsidRPr="003F51F7" w:rsidRDefault="00ED22BD" w:rsidP="003D0A9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690"/>
      </w:tblGrid>
      <w:tr w:rsidR="00342308" w:rsidRPr="005815B0" w14:paraId="1F5236DC" w14:textId="77777777" w:rsidTr="004B1DEA"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06C5EA18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Participant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71B25A08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234D167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Email</w:t>
            </w:r>
          </w:p>
        </w:tc>
      </w:tr>
      <w:tr w:rsidR="0012376A" w:rsidRPr="00711F4B" w14:paraId="148DE389" w14:textId="77777777" w:rsidTr="008876A4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0F529D" w14:textId="77777777" w:rsidR="0012376A" w:rsidRPr="00711F4B" w:rsidRDefault="008A3073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711F4B">
              <w:rPr>
                <w:sz w:val="18"/>
              </w:rPr>
              <w:t>Scott Lambert</w:t>
            </w:r>
            <w:r w:rsidR="00ED1F49" w:rsidRPr="00711F4B">
              <w:rPr>
                <w:sz w:val="18"/>
              </w:rPr>
              <w:t>, ACTA Chair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12FD2" w14:textId="77777777" w:rsidR="0012376A" w:rsidRPr="00711F4B" w:rsidRDefault="00B21F1A" w:rsidP="00B2668B">
            <w:pPr>
              <w:rPr>
                <w:sz w:val="18"/>
                <w:szCs w:val="20"/>
              </w:rPr>
            </w:pPr>
            <w:r w:rsidRPr="00711F4B">
              <w:rPr>
                <w:sz w:val="18"/>
                <w:szCs w:val="20"/>
              </w:rPr>
              <w:t>Bureau Veritas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F45C84" w14:textId="23EAB9A7" w:rsidR="0012376A" w:rsidRPr="00711F4B" w:rsidRDefault="00BA1BCB" w:rsidP="00B2668B">
            <w:pPr>
              <w:rPr>
                <w:sz w:val="18"/>
                <w:szCs w:val="20"/>
              </w:rPr>
            </w:pPr>
            <w:hyperlink r:id="rId15" w:history="1">
              <w:r w:rsidR="00B61505" w:rsidRPr="0060060D">
                <w:rPr>
                  <w:rStyle w:val="Hyperlink"/>
                  <w:sz w:val="18"/>
                  <w:szCs w:val="20"/>
                </w:rPr>
                <w:t>scott.lambert@bureauveritas.com</w:t>
              </w:r>
            </w:hyperlink>
            <w:r w:rsidR="00B61505">
              <w:rPr>
                <w:sz w:val="18"/>
                <w:szCs w:val="20"/>
              </w:rPr>
              <w:t xml:space="preserve"> </w:t>
            </w:r>
          </w:p>
        </w:tc>
      </w:tr>
      <w:tr w:rsidR="00C55C40" w:rsidRPr="00DC6968" w14:paraId="0BCFDC73" w14:textId="77777777" w:rsidTr="008876A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B019E" w14:textId="133367BD" w:rsidR="00C55C40" w:rsidRPr="00C55C40" w:rsidRDefault="00C55C40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C55C40">
              <w:rPr>
                <w:sz w:val="18"/>
              </w:rPr>
              <w:t>Vir Lontoc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9D1F4" w14:textId="0563769F" w:rsidR="00C55C40" w:rsidRDefault="00C55C40" w:rsidP="00B26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Panasonic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86963" w14:textId="0D6384B6" w:rsidR="00C55C40" w:rsidRPr="00C55C40" w:rsidRDefault="00BA1BCB" w:rsidP="00B2668B">
            <w:pPr>
              <w:rPr>
                <w:sz w:val="18"/>
                <w:szCs w:val="18"/>
              </w:rPr>
            </w:pPr>
            <w:hyperlink r:id="rId16" w:history="1">
              <w:r w:rsidR="00C55C40" w:rsidRPr="006A0310">
                <w:rPr>
                  <w:rStyle w:val="Hyperlink"/>
                  <w:sz w:val="18"/>
                  <w:szCs w:val="18"/>
                </w:rPr>
                <w:t>virangelo.lontoc@us.panasonic.com</w:t>
              </w:r>
            </w:hyperlink>
            <w:r w:rsidR="00C55C40">
              <w:rPr>
                <w:sz w:val="18"/>
                <w:szCs w:val="18"/>
              </w:rPr>
              <w:t xml:space="preserve"> </w:t>
            </w:r>
          </w:p>
        </w:tc>
      </w:tr>
      <w:tr w:rsidR="00342308" w:rsidRPr="00B24C3D" w14:paraId="75127DC2" w14:textId="77777777" w:rsidTr="008876A4"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661CAB" w14:textId="74B25516" w:rsidR="00342308" w:rsidRPr="00F22633" w:rsidRDefault="00DC6968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F22633">
              <w:rPr>
                <w:sz w:val="18"/>
              </w:rPr>
              <w:t xml:space="preserve">Anna Karditzas 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668CCA" w14:textId="77777777" w:rsidR="00342308" w:rsidRPr="00F22633" w:rsidRDefault="00342308" w:rsidP="003D0A9A">
            <w:pPr>
              <w:rPr>
                <w:sz w:val="18"/>
              </w:rPr>
            </w:pPr>
            <w:r w:rsidRPr="00F22633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33CB7F" w14:textId="3914D0CC" w:rsidR="00342308" w:rsidRPr="00F22633" w:rsidRDefault="00BA1BCB" w:rsidP="003D0A9A">
            <w:pPr>
              <w:rPr>
                <w:sz w:val="18"/>
              </w:rPr>
            </w:pPr>
            <w:hyperlink r:id="rId17" w:history="1">
              <w:r w:rsidR="00F22633" w:rsidRPr="00F22633">
                <w:rPr>
                  <w:rStyle w:val="Hyperlink"/>
                  <w:sz w:val="18"/>
                  <w:szCs w:val="20"/>
                </w:rPr>
                <w:t>akarditzas@atis.org</w:t>
              </w:r>
            </w:hyperlink>
            <w:r w:rsidR="00F22633" w:rsidRPr="00F22633">
              <w:t xml:space="preserve"> </w:t>
            </w:r>
          </w:p>
        </w:tc>
      </w:tr>
      <w:tr w:rsidR="00A166C8" w:rsidRPr="00B24C3D" w14:paraId="0AB99F49" w14:textId="77777777" w:rsidTr="008876A4">
        <w:tc>
          <w:tcPr>
            <w:tcW w:w="28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A299EE" w14:textId="6879DC3E" w:rsidR="00A166C8" w:rsidRPr="00494899" w:rsidRDefault="00A166C8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494899">
              <w:rPr>
                <w:sz w:val="18"/>
              </w:rPr>
              <w:t>Sarah Chittick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1F8127B" w14:textId="4D9474A4" w:rsidR="00A166C8" w:rsidRPr="00F22633" w:rsidRDefault="00A166C8" w:rsidP="003D0A9A">
            <w:pPr>
              <w:rPr>
                <w:sz w:val="18"/>
              </w:rPr>
            </w:pPr>
            <w:r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4E9DC6A" w14:textId="1BD1211B" w:rsidR="00A166C8" w:rsidRPr="00F22633" w:rsidRDefault="00A166C8" w:rsidP="003D0A9A">
            <w:pPr>
              <w:rPr>
                <w:rStyle w:val="Hyperlink"/>
                <w:sz w:val="18"/>
                <w:szCs w:val="20"/>
              </w:rPr>
            </w:pPr>
            <w:r>
              <w:rPr>
                <w:rStyle w:val="Hyperlink"/>
                <w:sz w:val="18"/>
                <w:szCs w:val="20"/>
              </w:rPr>
              <w:t>s</w:t>
            </w:r>
            <w:r>
              <w:rPr>
                <w:rStyle w:val="Hyperlink"/>
                <w:sz w:val="18"/>
              </w:rPr>
              <w:t>chittick@atis.org</w:t>
            </w:r>
          </w:p>
        </w:tc>
      </w:tr>
      <w:tr w:rsidR="008876A4" w:rsidRPr="00B24C3D" w14:paraId="760CD23B" w14:textId="77777777" w:rsidTr="008876A4">
        <w:tc>
          <w:tcPr>
            <w:tcW w:w="28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A7122DD" w14:textId="3BABA651" w:rsidR="008876A4" w:rsidRPr="00494899" w:rsidRDefault="008876A4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494899">
              <w:rPr>
                <w:sz w:val="18"/>
              </w:rPr>
              <w:t>Jackie Wohlgemuth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1537053" w14:textId="14687856" w:rsidR="008876A4" w:rsidRPr="00F22633" w:rsidRDefault="008876A4" w:rsidP="003D0A9A">
            <w:pPr>
              <w:rPr>
                <w:sz w:val="18"/>
              </w:rPr>
            </w:pPr>
            <w:r w:rsidRPr="00F22633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908EA2E" w14:textId="15720F6C" w:rsidR="008876A4" w:rsidRPr="00F22633" w:rsidRDefault="008876A4" w:rsidP="003D0A9A">
            <w:pPr>
              <w:rPr>
                <w:rStyle w:val="Hyperlink"/>
                <w:sz w:val="18"/>
                <w:szCs w:val="20"/>
              </w:rPr>
            </w:pPr>
            <w:r w:rsidRPr="00F22633">
              <w:rPr>
                <w:rStyle w:val="Hyperlink"/>
                <w:sz w:val="18"/>
                <w:szCs w:val="20"/>
              </w:rPr>
              <w:t>jwohlgemuth@atis.org</w:t>
            </w:r>
          </w:p>
        </w:tc>
      </w:tr>
    </w:tbl>
    <w:p w14:paraId="3EDCF20F" w14:textId="77777777" w:rsidR="00D26D86" w:rsidRPr="00D26D86" w:rsidRDefault="00D26D86" w:rsidP="00D26D86"/>
    <w:p w14:paraId="3D3EF906" w14:textId="76F20AE9" w:rsidR="00D26D86" w:rsidRDefault="00D26D86" w:rsidP="00E17A45">
      <w:pPr>
        <w:pStyle w:val="Heading1"/>
      </w:pPr>
      <w:r>
        <w:t>REVIEW OF</w:t>
      </w:r>
      <w:r w:rsidR="008876A4">
        <w:t xml:space="preserve"> OPEN</w:t>
      </w:r>
      <w:r>
        <w:t xml:space="preserve"> ACTION </w:t>
      </w:r>
      <w:r w:rsidR="008876A4">
        <w:t>ITEMS</w:t>
      </w:r>
    </w:p>
    <w:p w14:paraId="7B05CD66" w14:textId="2F15436E" w:rsidR="002667CE" w:rsidRDefault="002E005F" w:rsidP="005C3E1E">
      <w:pPr>
        <w:pStyle w:val="ListParagraph"/>
        <w:numPr>
          <w:ilvl w:val="0"/>
          <w:numId w:val="41"/>
        </w:numPr>
        <w:ind w:left="720"/>
        <w:rPr>
          <w:rFonts w:ascii="Cambria" w:hAnsi="Cambria" w:cs="Cambria"/>
          <w:bCs/>
        </w:rPr>
      </w:pPr>
      <w:bookmarkStart w:id="0" w:name="_Hlk534901548"/>
      <w:r>
        <w:rPr>
          <w:rFonts w:ascii="Cambria" w:hAnsi="Cambria" w:cs="Cambria"/>
          <w:bCs/>
        </w:rPr>
        <w:t>Anna Karditzas</w:t>
      </w:r>
      <w:r w:rsidR="003A24F3">
        <w:rPr>
          <w:rFonts w:ascii="Cambria" w:hAnsi="Cambria" w:cs="Cambria"/>
          <w:bCs/>
        </w:rPr>
        <w:t xml:space="preserve"> (ATIS) will provide a redline copy of updates to the ACTA Submission Guidelines as a result of the new ACTA website and database. This is due by </w:t>
      </w:r>
      <w:r w:rsidR="00445833">
        <w:rPr>
          <w:rFonts w:ascii="Cambria" w:hAnsi="Cambria" w:cs="Cambria"/>
          <w:bCs/>
        </w:rPr>
        <w:t>January 20</w:t>
      </w:r>
      <w:r w:rsidR="003A24F3">
        <w:rPr>
          <w:rFonts w:ascii="Cambria" w:hAnsi="Cambria" w:cs="Cambria"/>
          <w:bCs/>
        </w:rPr>
        <w:t>, 202</w:t>
      </w:r>
      <w:r w:rsidR="00445833">
        <w:rPr>
          <w:rFonts w:ascii="Cambria" w:hAnsi="Cambria" w:cs="Cambria"/>
          <w:bCs/>
        </w:rPr>
        <w:t>2</w:t>
      </w:r>
      <w:r w:rsidR="003A24F3">
        <w:rPr>
          <w:rFonts w:ascii="Cambria" w:hAnsi="Cambria" w:cs="Cambria"/>
          <w:bCs/>
        </w:rPr>
        <w:t>.</w:t>
      </w:r>
    </w:p>
    <w:p w14:paraId="43C1AEBB" w14:textId="5BCCF3DB" w:rsidR="00B221A0" w:rsidRPr="0010600B" w:rsidRDefault="00EA12AF" w:rsidP="00E04B24">
      <w:pPr>
        <w:pStyle w:val="ListParagraph"/>
        <w:numPr>
          <w:ilvl w:val="1"/>
          <w:numId w:val="41"/>
        </w:numPr>
        <w:rPr>
          <w:rFonts w:ascii="Cambria" w:hAnsi="Cambria"/>
          <w:bCs/>
        </w:rPr>
      </w:pPr>
      <w:r w:rsidRPr="0010600B">
        <w:rPr>
          <w:rFonts w:ascii="Cambria" w:hAnsi="Cambria"/>
          <w:bCs/>
        </w:rPr>
        <w:t xml:space="preserve">This was discussed below. </w:t>
      </w:r>
      <w:r w:rsidR="00B221A0" w:rsidRPr="0010600B">
        <w:rPr>
          <w:rFonts w:ascii="Cambria" w:hAnsi="Cambria"/>
          <w:bCs/>
        </w:rPr>
        <w:t xml:space="preserve">This Action Item was closed. </w:t>
      </w:r>
    </w:p>
    <w:p w14:paraId="1165F774" w14:textId="77777777" w:rsidR="002667CE" w:rsidRDefault="002667CE" w:rsidP="002667CE">
      <w:pPr>
        <w:pStyle w:val="ListParagraph"/>
        <w:ind w:left="1440"/>
        <w:rPr>
          <w:rFonts w:ascii="Cambria" w:hAnsi="Cambria"/>
          <w:bCs/>
        </w:rPr>
      </w:pPr>
    </w:p>
    <w:bookmarkEnd w:id="0"/>
    <w:p w14:paraId="1EAE8A55" w14:textId="57A06B8D" w:rsidR="00D26D86" w:rsidRDefault="002667CE" w:rsidP="00D26D86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>
        <w:t>D</w:t>
      </w:r>
      <w:r w:rsidR="00D26D86" w:rsidRPr="00B674AE">
        <w:t>ISCUSSION</w:t>
      </w:r>
    </w:p>
    <w:p w14:paraId="28FDA563" w14:textId="77777777" w:rsidR="00D26D86" w:rsidRPr="00D26D86" w:rsidRDefault="00D26D86" w:rsidP="00D26D86"/>
    <w:p w14:paraId="25BE9DE2" w14:textId="6551BF71" w:rsidR="00D26D86" w:rsidRDefault="002752F6" w:rsidP="00D26D86">
      <w:pPr>
        <w:pStyle w:val="Heading1"/>
      </w:pPr>
      <w:r>
        <w:t>EDITS TO SUBMISSION GUIDELINES</w:t>
      </w:r>
    </w:p>
    <w:p w14:paraId="140F43B8" w14:textId="77777777" w:rsidR="002E005F" w:rsidRDefault="002E005F" w:rsidP="0020201C">
      <w:pPr>
        <w:rPr>
          <w:rFonts w:cs="Cambria"/>
          <w:bCs/>
        </w:rPr>
      </w:pPr>
    </w:p>
    <w:p w14:paraId="7CFB5389" w14:textId="64317EBE" w:rsidR="00144FCC" w:rsidRPr="00452433" w:rsidRDefault="00452433" w:rsidP="005C3E1E">
      <w:pPr>
        <w:pStyle w:val="ListParagraph"/>
        <w:numPr>
          <w:ilvl w:val="0"/>
          <w:numId w:val="41"/>
        </w:numPr>
        <w:ind w:left="720"/>
        <w:rPr>
          <w:rFonts w:ascii="Cambria" w:hAnsi="Cambria" w:cs="Cambria"/>
          <w:bCs/>
        </w:rPr>
      </w:pPr>
      <w:r w:rsidRPr="00452433">
        <w:rPr>
          <w:rFonts w:ascii="Cambria" w:hAnsi="Cambria" w:cs="Cambria"/>
          <w:bCs/>
        </w:rPr>
        <w:t xml:space="preserve">ACTA-2022-00002R000, </w:t>
      </w:r>
      <w:r>
        <w:rPr>
          <w:rFonts w:ascii="Cambria" w:hAnsi="Cambria" w:cs="Cambria"/>
          <w:bCs/>
        </w:rPr>
        <w:t xml:space="preserve">Redline </w:t>
      </w:r>
      <w:r w:rsidR="00A65955">
        <w:rPr>
          <w:rFonts w:ascii="Cambria" w:hAnsi="Cambria" w:cs="Cambria"/>
          <w:bCs/>
        </w:rPr>
        <w:t xml:space="preserve">first draft of </w:t>
      </w:r>
      <w:r>
        <w:rPr>
          <w:rFonts w:ascii="Cambria" w:hAnsi="Cambria" w:cs="Cambria"/>
          <w:bCs/>
        </w:rPr>
        <w:t xml:space="preserve">ACTA </w:t>
      </w:r>
      <w:r w:rsidR="00A65955">
        <w:rPr>
          <w:rFonts w:ascii="Cambria" w:hAnsi="Cambria" w:cs="Cambria"/>
          <w:bCs/>
        </w:rPr>
        <w:t>Submission Guidelines V6.0</w:t>
      </w:r>
    </w:p>
    <w:p w14:paraId="4E8B92D3" w14:textId="68F79426" w:rsidR="0020201C" w:rsidRDefault="00CE5211" w:rsidP="0020201C">
      <w:pPr>
        <w:rPr>
          <w:rFonts w:cs="Cambria"/>
          <w:bCs/>
        </w:rPr>
      </w:pPr>
      <w:r>
        <w:rPr>
          <w:rFonts w:cs="Cambria"/>
          <w:bCs/>
        </w:rPr>
        <w:t>Anna Karditzas</w:t>
      </w:r>
      <w:r w:rsidR="0020201C" w:rsidRPr="00F221EA">
        <w:rPr>
          <w:rFonts w:cs="Cambria"/>
          <w:bCs/>
        </w:rPr>
        <w:t xml:space="preserve"> (ATIS) </w:t>
      </w:r>
      <w:r w:rsidR="002E005F">
        <w:rPr>
          <w:rFonts w:cs="Cambria"/>
          <w:bCs/>
        </w:rPr>
        <w:t xml:space="preserve">reviewed the proposed updates to the ACTA Submission Guidelines as a result of the new Part68 website and database, and participants provided feedback. </w:t>
      </w:r>
    </w:p>
    <w:p w14:paraId="0D59D20A" w14:textId="77777777" w:rsidR="000C429D" w:rsidRDefault="000C429D" w:rsidP="0020201C">
      <w:pPr>
        <w:rPr>
          <w:rFonts w:cs="Cambria"/>
          <w:bCs/>
        </w:rPr>
      </w:pPr>
    </w:p>
    <w:p w14:paraId="07A5A6F4" w14:textId="3CDC60F2" w:rsidR="000C429D" w:rsidRDefault="00C32850" w:rsidP="0020201C">
      <w:pPr>
        <w:rPr>
          <w:rFonts w:cs="Cambria"/>
          <w:bCs/>
        </w:rPr>
      </w:pPr>
      <w:r>
        <w:rPr>
          <w:rFonts w:cs="Cambria"/>
          <w:bCs/>
        </w:rPr>
        <w:t xml:space="preserve">A suggestion was made to </w:t>
      </w:r>
      <w:r w:rsidR="005279FD">
        <w:rPr>
          <w:rFonts w:cs="Cambria"/>
          <w:bCs/>
        </w:rPr>
        <w:t xml:space="preserve">make </w:t>
      </w:r>
      <w:r>
        <w:rPr>
          <w:rFonts w:cs="Cambria"/>
          <w:bCs/>
        </w:rPr>
        <w:t xml:space="preserve">sample </w:t>
      </w:r>
      <w:r w:rsidR="005279FD">
        <w:rPr>
          <w:rFonts w:cs="Cambria"/>
          <w:bCs/>
        </w:rPr>
        <w:t xml:space="preserve">forms available on the website for applicants to reference. </w:t>
      </w:r>
    </w:p>
    <w:p w14:paraId="05DE0728" w14:textId="77777777" w:rsidR="000046BA" w:rsidRDefault="000046BA" w:rsidP="0020201C">
      <w:pPr>
        <w:rPr>
          <w:rFonts w:cs="Cambria"/>
          <w:bCs/>
        </w:rPr>
      </w:pPr>
    </w:p>
    <w:p w14:paraId="789C920E" w14:textId="3CD5812B" w:rsidR="000046BA" w:rsidRDefault="004E398E" w:rsidP="0020201C">
      <w:pPr>
        <w:rPr>
          <w:rFonts w:cs="Cambria"/>
          <w:bCs/>
        </w:rPr>
      </w:pPr>
      <w:r>
        <w:rPr>
          <w:rFonts w:cs="Cambria"/>
          <w:bCs/>
        </w:rPr>
        <w:lastRenderedPageBreak/>
        <w:t xml:space="preserve">It was noted that Appendix B is not for TCBs to </w:t>
      </w:r>
      <w:r w:rsidR="00ED0ADB">
        <w:rPr>
          <w:rFonts w:cs="Cambria"/>
          <w:bCs/>
        </w:rPr>
        <w:t xml:space="preserve">submit to ACTA, but </w:t>
      </w:r>
      <w:r w:rsidR="00FA3E44">
        <w:rPr>
          <w:rFonts w:cs="Cambria"/>
          <w:bCs/>
        </w:rPr>
        <w:t xml:space="preserve">for </w:t>
      </w:r>
      <w:r w:rsidR="00867976">
        <w:rPr>
          <w:rFonts w:cs="Cambria"/>
          <w:bCs/>
        </w:rPr>
        <w:t xml:space="preserve">a </w:t>
      </w:r>
      <w:r w:rsidR="00FA3E44">
        <w:rPr>
          <w:rFonts w:cs="Cambria"/>
          <w:bCs/>
        </w:rPr>
        <w:t>TCB</w:t>
      </w:r>
      <w:r w:rsidR="00867976">
        <w:rPr>
          <w:rFonts w:cs="Cambria"/>
          <w:bCs/>
        </w:rPr>
        <w:t>’s</w:t>
      </w:r>
      <w:r w:rsidR="00FA3E44">
        <w:rPr>
          <w:rFonts w:cs="Cambria"/>
          <w:bCs/>
        </w:rPr>
        <w:t xml:space="preserve"> clients to </w:t>
      </w:r>
      <w:r w:rsidR="00867976">
        <w:rPr>
          <w:rFonts w:cs="Cambria"/>
          <w:bCs/>
        </w:rPr>
        <w:t xml:space="preserve">submit to the TCB’s records. </w:t>
      </w:r>
    </w:p>
    <w:p w14:paraId="7373CED1" w14:textId="77777777" w:rsidR="00BD3D59" w:rsidRDefault="00BD3D59" w:rsidP="0020201C">
      <w:pPr>
        <w:rPr>
          <w:rFonts w:cs="Cambria"/>
          <w:bCs/>
        </w:rPr>
      </w:pPr>
    </w:p>
    <w:p w14:paraId="10E21E5C" w14:textId="13C3C043" w:rsidR="00732233" w:rsidRDefault="00775402" w:rsidP="0020201C">
      <w:pPr>
        <w:rPr>
          <w:rFonts w:cs="Cambria"/>
          <w:bCs/>
        </w:rPr>
      </w:pPr>
      <w:r>
        <w:rPr>
          <w:rFonts w:cs="Cambria"/>
          <w:bCs/>
        </w:rPr>
        <w:t xml:space="preserve">Participants and ATIS staff discussed next steps: </w:t>
      </w:r>
      <w:r w:rsidR="00DE4964">
        <w:rPr>
          <w:rFonts w:cs="Cambria"/>
          <w:bCs/>
        </w:rPr>
        <w:t>Tom Goode (ATIS) will review Appendi</w:t>
      </w:r>
      <w:r w:rsidR="004C523E">
        <w:rPr>
          <w:rFonts w:cs="Cambria"/>
          <w:bCs/>
        </w:rPr>
        <w:t>x</w:t>
      </w:r>
      <w:r w:rsidR="00DE4964">
        <w:rPr>
          <w:rFonts w:cs="Cambria"/>
          <w:bCs/>
        </w:rPr>
        <w:t xml:space="preserve"> B</w:t>
      </w:r>
      <w:r w:rsidR="00B60500">
        <w:rPr>
          <w:rFonts w:cs="Cambria"/>
          <w:bCs/>
        </w:rPr>
        <w:t xml:space="preserve">, in addition to the Indemnification and Liability Statements. Once </w:t>
      </w:r>
      <w:r w:rsidR="00623E71">
        <w:rPr>
          <w:rFonts w:cs="Cambria"/>
          <w:bCs/>
        </w:rPr>
        <w:t>feedback is reviewed and incorporated, a</w:t>
      </w:r>
      <w:r w:rsidR="006A687C">
        <w:rPr>
          <w:rFonts w:cs="Cambria"/>
          <w:bCs/>
        </w:rPr>
        <w:t xml:space="preserve">nother draft of the Submission Guidelines will be posted to AWS for participants to review. </w:t>
      </w:r>
      <w:r w:rsidR="00F01DA5">
        <w:rPr>
          <w:rFonts w:cs="Cambria"/>
          <w:bCs/>
        </w:rPr>
        <w:t>A notice will also be sent to the TCB Council</w:t>
      </w:r>
      <w:r w:rsidR="005F6C4C">
        <w:rPr>
          <w:rFonts w:cs="Cambria"/>
          <w:bCs/>
        </w:rPr>
        <w:t xml:space="preserve">, requesting review – possibly a week-long review period. </w:t>
      </w:r>
      <w:r w:rsidR="00ED6AD5">
        <w:rPr>
          <w:rFonts w:cs="Cambria"/>
          <w:bCs/>
        </w:rPr>
        <w:t>ATIS staff will draft a notification to the FCC for Mr. Lambert to review</w:t>
      </w:r>
      <w:r w:rsidR="007D2C78">
        <w:rPr>
          <w:rFonts w:cs="Cambria"/>
          <w:bCs/>
        </w:rPr>
        <w:t xml:space="preserve"> before publication. </w:t>
      </w:r>
    </w:p>
    <w:p w14:paraId="54153E83" w14:textId="77777777" w:rsidR="00575C62" w:rsidRDefault="00575C62" w:rsidP="004B1DEA">
      <w:pPr>
        <w:pStyle w:val="ListParagraph"/>
        <w:ind w:left="0"/>
        <w:rPr>
          <w:rFonts w:ascii="Cambria" w:hAnsi="Cambria" w:cs="Cambria"/>
          <w:bCs/>
        </w:rPr>
      </w:pPr>
    </w:p>
    <w:p w14:paraId="4D2D9627" w14:textId="77777777" w:rsidR="000B3949" w:rsidRPr="003F51F7" w:rsidRDefault="000B3949" w:rsidP="00E17A45">
      <w:pPr>
        <w:pStyle w:val="Heading1"/>
      </w:pPr>
      <w:r>
        <w:t>FUTURE WORK/ASSIGNMENTS/MEETINGS</w:t>
      </w:r>
    </w:p>
    <w:p w14:paraId="0D60C862" w14:textId="0254D93B" w:rsidR="002B4174" w:rsidRDefault="0025203B" w:rsidP="00C339E7">
      <w:pPr>
        <w:keepNext/>
        <w:spacing w:before="240" w:after="120"/>
      </w:pPr>
      <w:r>
        <w:t>202</w:t>
      </w:r>
      <w:r w:rsidR="00B975C1">
        <w:t>2</w:t>
      </w:r>
      <w:r>
        <w:t xml:space="preserve"> </w:t>
      </w:r>
      <w:r w:rsidR="00C339E7">
        <w:t>Virtual Meetings</w:t>
      </w: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0E6C97B" w14:textId="77777777" w:rsidR="009A55C6" w:rsidRDefault="009A55C6" w:rsidP="009A55C6">
      <w:pPr>
        <w:numPr>
          <w:ilvl w:val="0"/>
          <w:numId w:val="39"/>
        </w:numPr>
      </w:pPr>
      <w:r>
        <w:t>April 14, 2022, 3:00-4:00pm ET</w:t>
      </w:r>
    </w:p>
    <w:p w14:paraId="20CC4189" w14:textId="77777777" w:rsidR="009A55C6" w:rsidRDefault="009A55C6" w:rsidP="009A55C6">
      <w:pPr>
        <w:numPr>
          <w:ilvl w:val="0"/>
          <w:numId w:val="39"/>
        </w:numPr>
      </w:pPr>
      <w:r>
        <w:t>November 17, 2022, 3:00-4:00pm ET</w:t>
      </w:r>
    </w:p>
    <w:p w14:paraId="3B95C6A0" w14:textId="77777777" w:rsidR="00BE3510" w:rsidRDefault="00BE3510" w:rsidP="00BE3510">
      <w:pPr>
        <w:ind w:left="720"/>
      </w:pPr>
    </w:p>
    <w:p w14:paraId="7BF1B393" w14:textId="77777777" w:rsidR="00D26D86" w:rsidRDefault="00D26D86" w:rsidP="00E17A45">
      <w:pPr>
        <w:pStyle w:val="Heading1"/>
      </w:pPr>
      <w:r>
        <w:t>ANY OTHER BUSINESS</w:t>
      </w:r>
    </w:p>
    <w:p w14:paraId="12B51351" w14:textId="77777777" w:rsidR="002747EE" w:rsidRDefault="002747EE" w:rsidP="00D26D86"/>
    <w:p w14:paraId="380D4015" w14:textId="58700494" w:rsidR="008B4B53" w:rsidRDefault="00606F19" w:rsidP="00D26D86">
      <w:r>
        <w:t xml:space="preserve">There were no updates from the TCB Council </w:t>
      </w:r>
      <w:r w:rsidR="00494899">
        <w:t>to present</w:t>
      </w:r>
      <w:r>
        <w:t xml:space="preserve">. </w:t>
      </w:r>
    </w:p>
    <w:p w14:paraId="7852C7F2" w14:textId="77777777" w:rsidR="00D26D86" w:rsidRPr="00D26D86" w:rsidRDefault="00D26D86" w:rsidP="00D26D86"/>
    <w:p w14:paraId="1ACD963D" w14:textId="77777777" w:rsidR="00084479" w:rsidRPr="001C2A29" w:rsidRDefault="00EF213B" w:rsidP="00E17A45">
      <w:pPr>
        <w:pStyle w:val="Heading1"/>
      </w:pPr>
      <w:r>
        <w:t>ADJOURNMENT</w:t>
      </w:r>
    </w:p>
    <w:p w14:paraId="5C096E5C" w14:textId="53285A30" w:rsidR="003F51F7" w:rsidRDefault="006742ED" w:rsidP="000609A4">
      <w:pPr>
        <w:spacing w:before="120" w:after="120"/>
      </w:pPr>
      <w:r>
        <w:t>Mr.</w:t>
      </w:r>
      <w:r w:rsidR="00C04519">
        <w:t xml:space="preserve"> Lambert</w:t>
      </w:r>
      <w:r w:rsidR="00BE3510">
        <w:t xml:space="preserve"> </w:t>
      </w:r>
      <w:r w:rsidR="00D26D86">
        <w:t xml:space="preserve">thanked participants for attending and </w:t>
      </w:r>
      <w:r w:rsidR="00084479" w:rsidRPr="001C2A29">
        <w:t>adjourned the meeting</w:t>
      </w:r>
      <w:r w:rsidR="004A31DD">
        <w:t xml:space="preserve"> at</w:t>
      </w:r>
      <w:r w:rsidR="00C04519">
        <w:t xml:space="preserve"> </w:t>
      </w:r>
      <w:r w:rsidR="001328D5">
        <w:t>3</w:t>
      </w:r>
      <w:r w:rsidR="00C04519">
        <w:t>:</w:t>
      </w:r>
      <w:r w:rsidR="00F97289">
        <w:t>5</w:t>
      </w:r>
      <w:r w:rsidR="00476EF1">
        <w:t>3</w:t>
      </w:r>
      <w:r w:rsidR="00C04519">
        <w:t>pm ET.</w:t>
      </w:r>
    </w:p>
    <w:p w14:paraId="70DBB535" w14:textId="77777777" w:rsidR="003F51F7" w:rsidRPr="00C47AB9" w:rsidRDefault="00E253AC" w:rsidP="003D0A9A">
      <w:r>
        <w:t>___________________________________________________________</w:t>
      </w:r>
    </w:p>
    <w:p w14:paraId="37C3A0C6" w14:textId="77777777" w:rsidR="003F51F7" w:rsidRPr="00AA09F2" w:rsidRDefault="007B2860" w:rsidP="003D0A9A">
      <w:pPr>
        <w:rPr>
          <w:sz w:val="18"/>
          <w:szCs w:val="18"/>
        </w:rPr>
      </w:pPr>
      <w:r w:rsidRPr="00AA09F2">
        <w:rPr>
          <w:sz w:val="18"/>
          <w:szCs w:val="18"/>
        </w:rPr>
        <w:t>Notes</w:t>
      </w:r>
      <w:r w:rsidR="003F51F7" w:rsidRPr="00AA09F2">
        <w:rPr>
          <w:sz w:val="18"/>
          <w:szCs w:val="18"/>
        </w:rPr>
        <w:t xml:space="preserve"> submitted by:</w:t>
      </w:r>
    </w:p>
    <w:p w14:paraId="66FBA2C5" w14:textId="6D0D7B6B" w:rsidR="000060CB" w:rsidRPr="00AA09F2" w:rsidRDefault="009A55C6" w:rsidP="003D0A9A">
      <w:pPr>
        <w:rPr>
          <w:sz w:val="18"/>
          <w:szCs w:val="18"/>
        </w:rPr>
      </w:pPr>
      <w:r>
        <w:rPr>
          <w:sz w:val="18"/>
          <w:szCs w:val="18"/>
        </w:rPr>
        <w:t>Anna Karditzas</w:t>
      </w:r>
      <w:r w:rsidR="00C04519">
        <w:rPr>
          <w:sz w:val="18"/>
          <w:szCs w:val="18"/>
        </w:rPr>
        <w:t>,</w:t>
      </w:r>
      <w:r w:rsidR="002A2DD8" w:rsidRPr="00AA09F2">
        <w:rPr>
          <w:sz w:val="18"/>
          <w:szCs w:val="18"/>
        </w:rPr>
        <w:t xml:space="preserve"> ATIS</w:t>
      </w:r>
      <w:r w:rsidR="00661ED3" w:rsidRPr="00AA09F2">
        <w:rPr>
          <w:sz w:val="18"/>
          <w:szCs w:val="18"/>
        </w:rPr>
        <w:t xml:space="preserve"> Committee </w:t>
      </w:r>
      <w:r w:rsidR="0028038B" w:rsidRPr="00AA09F2">
        <w:rPr>
          <w:sz w:val="18"/>
          <w:szCs w:val="18"/>
        </w:rPr>
        <w:t>Coordinator</w:t>
      </w:r>
    </w:p>
    <w:sectPr w:rsidR="000060CB" w:rsidRPr="00AA09F2" w:rsidSect="00EE5947">
      <w:headerReference w:type="default" r:id="rId18"/>
      <w:footerReference w:type="even" r:id="rId19"/>
      <w:footerReference w:type="default" r:id="rId20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B17" w14:textId="77777777" w:rsidR="00BA1BCB" w:rsidRDefault="00BA1BCB">
      <w:r>
        <w:separator/>
      </w:r>
    </w:p>
  </w:endnote>
  <w:endnote w:type="continuationSeparator" w:id="0">
    <w:p w14:paraId="0F622942" w14:textId="77777777" w:rsidR="00BA1BCB" w:rsidRDefault="00BA1BCB">
      <w:r>
        <w:continuationSeparator/>
      </w:r>
    </w:p>
  </w:endnote>
  <w:endnote w:type="continuationNotice" w:id="1">
    <w:p w14:paraId="715BF111" w14:textId="77777777" w:rsidR="00BA1BCB" w:rsidRDefault="00BA1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8F3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F6767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802" w14:textId="77777777" w:rsidR="00C04519" w:rsidRDefault="00C045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AAE4E8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5651" w14:textId="77777777" w:rsidR="00BA1BCB" w:rsidRDefault="00BA1BCB">
      <w:r>
        <w:separator/>
      </w:r>
    </w:p>
  </w:footnote>
  <w:footnote w:type="continuationSeparator" w:id="0">
    <w:p w14:paraId="4CAC440F" w14:textId="77777777" w:rsidR="00BA1BCB" w:rsidRDefault="00BA1BCB">
      <w:r>
        <w:continuationSeparator/>
      </w:r>
    </w:p>
  </w:footnote>
  <w:footnote w:type="continuationNotice" w:id="1">
    <w:p w14:paraId="4AC8182B" w14:textId="77777777" w:rsidR="00BA1BCB" w:rsidRDefault="00BA1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B42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74CAF"/>
    <w:multiLevelType w:val="hybridMultilevel"/>
    <w:tmpl w:val="838611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92AB2"/>
    <w:multiLevelType w:val="hybridMultilevel"/>
    <w:tmpl w:val="4C4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9"/>
  </w:num>
  <w:num w:numId="4">
    <w:abstractNumId w:val="2"/>
  </w:num>
  <w:num w:numId="5">
    <w:abstractNumId w:val="5"/>
  </w:num>
  <w:num w:numId="6">
    <w:abstractNumId w:val="8"/>
  </w:num>
  <w:num w:numId="7">
    <w:abstractNumId w:val="35"/>
  </w:num>
  <w:num w:numId="8">
    <w:abstractNumId w:val="14"/>
  </w:num>
  <w:num w:numId="9">
    <w:abstractNumId w:val="13"/>
  </w:num>
  <w:num w:numId="10">
    <w:abstractNumId w:val="40"/>
  </w:num>
  <w:num w:numId="11">
    <w:abstractNumId w:val="11"/>
  </w:num>
  <w:num w:numId="12">
    <w:abstractNumId w:val="26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15"/>
  </w:num>
  <w:num w:numId="18">
    <w:abstractNumId w:val="20"/>
  </w:num>
  <w:num w:numId="19">
    <w:abstractNumId w:val="10"/>
  </w:num>
  <w:num w:numId="20">
    <w:abstractNumId w:val="17"/>
  </w:num>
  <w:num w:numId="21">
    <w:abstractNumId w:val="27"/>
  </w:num>
  <w:num w:numId="22">
    <w:abstractNumId w:val="16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29"/>
  </w:num>
  <w:num w:numId="28">
    <w:abstractNumId w:val="28"/>
  </w:num>
  <w:num w:numId="29">
    <w:abstractNumId w:val="4"/>
  </w:num>
  <w:num w:numId="30">
    <w:abstractNumId w:val="0"/>
  </w:num>
  <w:num w:numId="31">
    <w:abstractNumId w:val="9"/>
  </w:num>
  <w:num w:numId="32">
    <w:abstractNumId w:val="23"/>
  </w:num>
  <w:num w:numId="33">
    <w:abstractNumId w:val="31"/>
  </w:num>
  <w:num w:numId="34">
    <w:abstractNumId w:val="30"/>
  </w:num>
  <w:num w:numId="35">
    <w:abstractNumId w:val="36"/>
  </w:num>
  <w:num w:numId="36">
    <w:abstractNumId w:val="3"/>
  </w:num>
  <w:num w:numId="37">
    <w:abstractNumId w:val="29"/>
  </w:num>
  <w:num w:numId="38">
    <w:abstractNumId w:val="29"/>
  </w:num>
  <w:num w:numId="39">
    <w:abstractNumId w:val="24"/>
  </w:num>
  <w:num w:numId="40">
    <w:abstractNumId w:val="37"/>
  </w:num>
  <w:num w:numId="41">
    <w:abstractNumId w:val="33"/>
  </w:num>
  <w:num w:numId="42">
    <w:abstractNumId w:val="34"/>
  </w:num>
  <w:num w:numId="43">
    <w:abstractNumId w:val="38"/>
  </w:num>
  <w:num w:numId="44">
    <w:abstractNumId w:val="24"/>
  </w:num>
  <w:num w:numId="45">
    <w:abstractNumId w:val="29"/>
  </w:num>
  <w:num w:numId="4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22B0"/>
    <w:rsid w:val="00004206"/>
    <w:rsid w:val="000046BA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5F3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0B1"/>
    <w:rsid w:val="000801B5"/>
    <w:rsid w:val="00080AA9"/>
    <w:rsid w:val="000810B9"/>
    <w:rsid w:val="0008259E"/>
    <w:rsid w:val="00082DF2"/>
    <w:rsid w:val="00084479"/>
    <w:rsid w:val="000847BC"/>
    <w:rsid w:val="00084B3D"/>
    <w:rsid w:val="0008619C"/>
    <w:rsid w:val="00087CB1"/>
    <w:rsid w:val="0009169E"/>
    <w:rsid w:val="000920D0"/>
    <w:rsid w:val="00092A08"/>
    <w:rsid w:val="0009511A"/>
    <w:rsid w:val="00096B2A"/>
    <w:rsid w:val="00096DF5"/>
    <w:rsid w:val="0009777F"/>
    <w:rsid w:val="00097ED2"/>
    <w:rsid w:val="00097EF5"/>
    <w:rsid w:val="000A15BE"/>
    <w:rsid w:val="000A1918"/>
    <w:rsid w:val="000A1A1B"/>
    <w:rsid w:val="000A24D7"/>
    <w:rsid w:val="000A38CE"/>
    <w:rsid w:val="000A3B05"/>
    <w:rsid w:val="000A5007"/>
    <w:rsid w:val="000A6A38"/>
    <w:rsid w:val="000A7AF7"/>
    <w:rsid w:val="000B2E08"/>
    <w:rsid w:val="000B36FF"/>
    <w:rsid w:val="000B3949"/>
    <w:rsid w:val="000B77DA"/>
    <w:rsid w:val="000C3F7A"/>
    <w:rsid w:val="000C429D"/>
    <w:rsid w:val="000C4430"/>
    <w:rsid w:val="000C454D"/>
    <w:rsid w:val="000C4E61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A92"/>
    <w:rsid w:val="000E0E5F"/>
    <w:rsid w:val="000E18C3"/>
    <w:rsid w:val="000E20F0"/>
    <w:rsid w:val="000E2557"/>
    <w:rsid w:val="000E3CAC"/>
    <w:rsid w:val="000E4342"/>
    <w:rsid w:val="000E563A"/>
    <w:rsid w:val="000E6B1A"/>
    <w:rsid w:val="000E72B3"/>
    <w:rsid w:val="000F162E"/>
    <w:rsid w:val="000F2934"/>
    <w:rsid w:val="000F2F9B"/>
    <w:rsid w:val="000F3301"/>
    <w:rsid w:val="000F3680"/>
    <w:rsid w:val="000F4205"/>
    <w:rsid w:val="000F493C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CC1"/>
    <w:rsid w:val="00104231"/>
    <w:rsid w:val="00104A6D"/>
    <w:rsid w:val="00104BC0"/>
    <w:rsid w:val="0010534D"/>
    <w:rsid w:val="00105684"/>
    <w:rsid w:val="00105769"/>
    <w:rsid w:val="00105D8B"/>
    <w:rsid w:val="0010600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2385"/>
    <w:rsid w:val="0012376A"/>
    <w:rsid w:val="00123A16"/>
    <w:rsid w:val="00123F5E"/>
    <w:rsid w:val="00124430"/>
    <w:rsid w:val="0012498D"/>
    <w:rsid w:val="00124A50"/>
    <w:rsid w:val="00124BDE"/>
    <w:rsid w:val="0012591A"/>
    <w:rsid w:val="00125951"/>
    <w:rsid w:val="00125980"/>
    <w:rsid w:val="001261BF"/>
    <w:rsid w:val="0012647F"/>
    <w:rsid w:val="001268E9"/>
    <w:rsid w:val="0012706A"/>
    <w:rsid w:val="001275BB"/>
    <w:rsid w:val="00127685"/>
    <w:rsid w:val="00130008"/>
    <w:rsid w:val="00130B56"/>
    <w:rsid w:val="001328D5"/>
    <w:rsid w:val="00135A24"/>
    <w:rsid w:val="00136641"/>
    <w:rsid w:val="0013728F"/>
    <w:rsid w:val="00137BEA"/>
    <w:rsid w:val="00141138"/>
    <w:rsid w:val="001424DD"/>
    <w:rsid w:val="00144FCC"/>
    <w:rsid w:val="001452E6"/>
    <w:rsid w:val="00145555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A41"/>
    <w:rsid w:val="001A3FE1"/>
    <w:rsid w:val="001A42EF"/>
    <w:rsid w:val="001A5BC6"/>
    <w:rsid w:val="001A5E18"/>
    <w:rsid w:val="001A5EC9"/>
    <w:rsid w:val="001A5F9E"/>
    <w:rsid w:val="001A6607"/>
    <w:rsid w:val="001A7C0A"/>
    <w:rsid w:val="001B0B3B"/>
    <w:rsid w:val="001B141B"/>
    <w:rsid w:val="001B1791"/>
    <w:rsid w:val="001B18A2"/>
    <w:rsid w:val="001B2BD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307"/>
    <w:rsid w:val="001D1EA8"/>
    <w:rsid w:val="001D215C"/>
    <w:rsid w:val="001D2809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FDC"/>
    <w:rsid w:val="001E2043"/>
    <w:rsid w:val="001E2249"/>
    <w:rsid w:val="001E2791"/>
    <w:rsid w:val="001E5CE8"/>
    <w:rsid w:val="001E5F6D"/>
    <w:rsid w:val="001E61B3"/>
    <w:rsid w:val="001E67D7"/>
    <w:rsid w:val="001E6F7D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201C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03B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BD1"/>
    <w:rsid w:val="00261F98"/>
    <w:rsid w:val="0026346B"/>
    <w:rsid w:val="00263881"/>
    <w:rsid w:val="002644D6"/>
    <w:rsid w:val="00265D7B"/>
    <w:rsid w:val="00266728"/>
    <w:rsid w:val="002667CE"/>
    <w:rsid w:val="00266809"/>
    <w:rsid w:val="00266C28"/>
    <w:rsid w:val="00272AF0"/>
    <w:rsid w:val="00274177"/>
    <w:rsid w:val="002747EE"/>
    <w:rsid w:val="002751B6"/>
    <w:rsid w:val="002752F6"/>
    <w:rsid w:val="00275DD1"/>
    <w:rsid w:val="00276F2D"/>
    <w:rsid w:val="0027743A"/>
    <w:rsid w:val="00277D3E"/>
    <w:rsid w:val="002800FF"/>
    <w:rsid w:val="0028038B"/>
    <w:rsid w:val="002808FA"/>
    <w:rsid w:val="00280B9F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1756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174"/>
    <w:rsid w:val="002B457E"/>
    <w:rsid w:val="002B64C2"/>
    <w:rsid w:val="002B6618"/>
    <w:rsid w:val="002B6ABC"/>
    <w:rsid w:val="002C13BC"/>
    <w:rsid w:val="002C216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05F"/>
    <w:rsid w:val="002E0FDC"/>
    <w:rsid w:val="002E1CB6"/>
    <w:rsid w:val="002E2444"/>
    <w:rsid w:val="002E4B59"/>
    <w:rsid w:val="002E4F2E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5DC9"/>
    <w:rsid w:val="002F6D01"/>
    <w:rsid w:val="002F7717"/>
    <w:rsid w:val="00300C5C"/>
    <w:rsid w:val="0030143D"/>
    <w:rsid w:val="00302226"/>
    <w:rsid w:val="003033A8"/>
    <w:rsid w:val="00304674"/>
    <w:rsid w:val="00304D5D"/>
    <w:rsid w:val="003052FB"/>
    <w:rsid w:val="003052FF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63A9"/>
    <w:rsid w:val="00316A22"/>
    <w:rsid w:val="003172B8"/>
    <w:rsid w:val="00320A3D"/>
    <w:rsid w:val="00321A8E"/>
    <w:rsid w:val="0032304B"/>
    <w:rsid w:val="00323068"/>
    <w:rsid w:val="00323DB6"/>
    <w:rsid w:val="00324279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3729"/>
    <w:rsid w:val="00335DA3"/>
    <w:rsid w:val="00336890"/>
    <w:rsid w:val="00336C57"/>
    <w:rsid w:val="00337E20"/>
    <w:rsid w:val="00337FB8"/>
    <w:rsid w:val="00337FB9"/>
    <w:rsid w:val="0034004E"/>
    <w:rsid w:val="00342308"/>
    <w:rsid w:val="00342ABF"/>
    <w:rsid w:val="00346E5E"/>
    <w:rsid w:val="00350C99"/>
    <w:rsid w:val="00350D4D"/>
    <w:rsid w:val="003519F4"/>
    <w:rsid w:val="003523EF"/>
    <w:rsid w:val="00353DFE"/>
    <w:rsid w:val="00355C59"/>
    <w:rsid w:val="00355EE6"/>
    <w:rsid w:val="00360FEB"/>
    <w:rsid w:val="00361011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9E7"/>
    <w:rsid w:val="00387355"/>
    <w:rsid w:val="00391E7C"/>
    <w:rsid w:val="0039497E"/>
    <w:rsid w:val="00396B62"/>
    <w:rsid w:val="003A0232"/>
    <w:rsid w:val="003A04DE"/>
    <w:rsid w:val="003A1259"/>
    <w:rsid w:val="003A1328"/>
    <w:rsid w:val="003A1C8D"/>
    <w:rsid w:val="003A24F3"/>
    <w:rsid w:val="003A2D37"/>
    <w:rsid w:val="003A31A6"/>
    <w:rsid w:val="003A32E8"/>
    <w:rsid w:val="003A34BA"/>
    <w:rsid w:val="003A455C"/>
    <w:rsid w:val="003A579E"/>
    <w:rsid w:val="003A66A7"/>
    <w:rsid w:val="003A67FF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664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7AF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333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D53"/>
    <w:rsid w:val="00405DB4"/>
    <w:rsid w:val="00406287"/>
    <w:rsid w:val="00406757"/>
    <w:rsid w:val="004075F9"/>
    <w:rsid w:val="004119E4"/>
    <w:rsid w:val="00411CE2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833"/>
    <w:rsid w:val="004459A2"/>
    <w:rsid w:val="00445D0B"/>
    <w:rsid w:val="004468B0"/>
    <w:rsid w:val="0044746B"/>
    <w:rsid w:val="00447A63"/>
    <w:rsid w:val="004510B1"/>
    <w:rsid w:val="004520B5"/>
    <w:rsid w:val="00452433"/>
    <w:rsid w:val="00452C3A"/>
    <w:rsid w:val="00452CCD"/>
    <w:rsid w:val="00453F3C"/>
    <w:rsid w:val="00454869"/>
    <w:rsid w:val="0045487D"/>
    <w:rsid w:val="00455653"/>
    <w:rsid w:val="004559C9"/>
    <w:rsid w:val="004562D3"/>
    <w:rsid w:val="004562FA"/>
    <w:rsid w:val="004568E3"/>
    <w:rsid w:val="00456F9A"/>
    <w:rsid w:val="0045713F"/>
    <w:rsid w:val="00457C52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11D4"/>
    <w:rsid w:val="0047205F"/>
    <w:rsid w:val="0047226D"/>
    <w:rsid w:val="004733B5"/>
    <w:rsid w:val="0047437D"/>
    <w:rsid w:val="00476104"/>
    <w:rsid w:val="00476E40"/>
    <w:rsid w:val="00476EF1"/>
    <w:rsid w:val="00477D2D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8C0"/>
    <w:rsid w:val="00493677"/>
    <w:rsid w:val="0049380F"/>
    <w:rsid w:val="00494397"/>
    <w:rsid w:val="00494899"/>
    <w:rsid w:val="00494BAE"/>
    <w:rsid w:val="00495694"/>
    <w:rsid w:val="0049584E"/>
    <w:rsid w:val="00496BE9"/>
    <w:rsid w:val="004A09E8"/>
    <w:rsid w:val="004A194C"/>
    <w:rsid w:val="004A1FD1"/>
    <w:rsid w:val="004A2405"/>
    <w:rsid w:val="004A2C75"/>
    <w:rsid w:val="004A31DD"/>
    <w:rsid w:val="004A42C1"/>
    <w:rsid w:val="004A47BE"/>
    <w:rsid w:val="004A558B"/>
    <w:rsid w:val="004A74EA"/>
    <w:rsid w:val="004B1DEA"/>
    <w:rsid w:val="004B5B77"/>
    <w:rsid w:val="004B6B4E"/>
    <w:rsid w:val="004B7939"/>
    <w:rsid w:val="004C1A25"/>
    <w:rsid w:val="004C1E57"/>
    <w:rsid w:val="004C4BDE"/>
    <w:rsid w:val="004C523E"/>
    <w:rsid w:val="004C5FD6"/>
    <w:rsid w:val="004C6246"/>
    <w:rsid w:val="004C631C"/>
    <w:rsid w:val="004C745E"/>
    <w:rsid w:val="004D2118"/>
    <w:rsid w:val="004D24E2"/>
    <w:rsid w:val="004D346C"/>
    <w:rsid w:val="004D387B"/>
    <w:rsid w:val="004D3902"/>
    <w:rsid w:val="004D4387"/>
    <w:rsid w:val="004D4707"/>
    <w:rsid w:val="004D4DA7"/>
    <w:rsid w:val="004D67C3"/>
    <w:rsid w:val="004D6E78"/>
    <w:rsid w:val="004D783A"/>
    <w:rsid w:val="004E174B"/>
    <w:rsid w:val="004E179C"/>
    <w:rsid w:val="004E205B"/>
    <w:rsid w:val="004E2718"/>
    <w:rsid w:val="004E35F8"/>
    <w:rsid w:val="004E398E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55DE"/>
    <w:rsid w:val="004F6F26"/>
    <w:rsid w:val="004F742A"/>
    <w:rsid w:val="004F784D"/>
    <w:rsid w:val="004F7C75"/>
    <w:rsid w:val="005003F1"/>
    <w:rsid w:val="005015BE"/>
    <w:rsid w:val="00502DBB"/>
    <w:rsid w:val="00503C89"/>
    <w:rsid w:val="0050579C"/>
    <w:rsid w:val="00505ECA"/>
    <w:rsid w:val="00506013"/>
    <w:rsid w:val="00506F6E"/>
    <w:rsid w:val="00511AC9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279FD"/>
    <w:rsid w:val="00532CE0"/>
    <w:rsid w:val="00533315"/>
    <w:rsid w:val="00533E4A"/>
    <w:rsid w:val="00533F5F"/>
    <w:rsid w:val="0053402C"/>
    <w:rsid w:val="00534720"/>
    <w:rsid w:val="0053650A"/>
    <w:rsid w:val="00536F6A"/>
    <w:rsid w:val="0054218E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5937"/>
    <w:rsid w:val="0055639F"/>
    <w:rsid w:val="00556A51"/>
    <w:rsid w:val="0055711C"/>
    <w:rsid w:val="0056071B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0EFD"/>
    <w:rsid w:val="00572985"/>
    <w:rsid w:val="00575B28"/>
    <w:rsid w:val="00575C62"/>
    <w:rsid w:val="00577CDA"/>
    <w:rsid w:val="00580EA6"/>
    <w:rsid w:val="005815B0"/>
    <w:rsid w:val="0058333B"/>
    <w:rsid w:val="00583447"/>
    <w:rsid w:val="00583477"/>
    <w:rsid w:val="00583978"/>
    <w:rsid w:val="00583E6D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DA5"/>
    <w:rsid w:val="005C25F8"/>
    <w:rsid w:val="005C2840"/>
    <w:rsid w:val="005C33F6"/>
    <w:rsid w:val="005C3B7C"/>
    <w:rsid w:val="005C3E1E"/>
    <w:rsid w:val="005C5169"/>
    <w:rsid w:val="005D0150"/>
    <w:rsid w:val="005D1782"/>
    <w:rsid w:val="005D353A"/>
    <w:rsid w:val="005D35B3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5F6C4C"/>
    <w:rsid w:val="00600B5F"/>
    <w:rsid w:val="00602399"/>
    <w:rsid w:val="00602C5D"/>
    <w:rsid w:val="00603DB5"/>
    <w:rsid w:val="0060593D"/>
    <w:rsid w:val="0060606F"/>
    <w:rsid w:val="006069A3"/>
    <w:rsid w:val="00606F19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111"/>
    <w:rsid w:val="00623E71"/>
    <w:rsid w:val="00624246"/>
    <w:rsid w:val="0062558C"/>
    <w:rsid w:val="0062560C"/>
    <w:rsid w:val="00625B01"/>
    <w:rsid w:val="00626350"/>
    <w:rsid w:val="006271D1"/>
    <w:rsid w:val="00630D82"/>
    <w:rsid w:val="0063109A"/>
    <w:rsid w:val="006324C9"/>
    <w:rsid w:val="00632A7B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2DD1"/>
    <w:rsid w:val="00645553"/>
    <w:rsid w:val="00645EB3"/>
    <w:rsid w:val="00646695"/>
    <w:rsid w:val="0064744D"/>
    <w:rsid w:val="00647F87"/>
    <w:rsid w:val="00650B73"/>
    <w:rsid w:val="0065253B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4065"/>
    <w:rsid w:val="006A4091"/>
    <w:rsid w:val="006A5AC2"/>
    <w:rsid w:val="006A687C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C14"/>
    <w:rsid w:val="006C3861"/>
    <w:rsid w:val="006C3AF8"/>
    <w:rsid w:val="006C4662"/>
    <w:rsid w:val="006C4703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8FB"/>
    <w:rsid w:val="006D4942"/>
    <w:rsid w:val="006D56BB"/>
    <w:rsid w:val="006D5F7B"/>
    <w:rsid w:val="006D6510"/>
    <w:rsid w:val="006E0B99"/>
    <w:rsid w:val="006E354E"/>
    <w:rsid w:val="006E3A83"/>
    <w:rsid w:val="006E40A6"/>
    <w:rsid w:val="006E5463"/>
    <w:rsid w:val="006E54B9"/>
    <w:rsid w:val="006E61D6"/>
    <w:rsid w:val="006E78BB"/>
    <w:rsid w:val="006E79B0"/>
    <w:rsid w:val="006F3BD6"/>
    <w:rsid w:val="006F4B36"/>
    <w:rsid w:val="006F61FC"/>
    <w:rsid w:val="006F7D70"/>
    <w:rsid w:val="0070192C"/>
    <w:rsid w:val="00701D23"/>
    <w:rsid w:val="00702240"/>
    <w:rsid w:val="007027FF"/>
    <w:rsid w:val="007031D1"/>
    <w:rsid w:val="00703EF8"/>
    <w:rsid w:val="007045A5"/>
    <w:rsid w:val="007058ED"/>
    <w:rsid w:val="007061DB"/>
    <w:rsid w:val="00706F29"/>
    <w:rsid w:val="00707EC4"/>
    <w:rsid w:val="007102E2"/>
    <w:rsid w:val="007111B8"/>
    <w:rsid w:val="00711F4B"/>
    <w:rsid w:val="007150A4"/>
    <w:rsid w:val="00715957"/>
    <w:rsid w:val="00717032"/>
    <w:rsid w:val="00717480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27738"/>
    <w:rsid w:val="007306EF"/>
    <w:rsid w:val="007312E6"/>
    <w:rsid w:val="00731649"/>
    <w:rsid w:val="007318F3"/>
    <w:rsid w:val="00731BF5"/>
    <w:rsid w:val="00732233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B51"/>
    <w:rsid w:val="00766D85"/>
    <w:rsid w:val="00770769"/>
    <w:rsid w:val="00771646"/>
    <w:rsid w:val="007717F0"/>
    <w:rsid w:val="007732FC"/>
    <w:rsid w:val="00773560"/>
    <w:rsid w:val="00774FF6"/>
    <w:rsid w:val="00775402"/>
    <w:rsid w:val="00775D5A"/>
    <w:rsid w:val="007768E6"/>
    <w:rsid w:val="007772C5"/>
    <w:rsid w:val="0078051D"/>
    <w:rsid w:val="007810A4"/>
    <w:rsid w:val="00782382"/>
    <w:rsid w:val="00782AC1"/>
    <w:rsid w:val="00782D74"/>
    <w:rsid w:val="00783CFC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A0E"/>
    <w:rsid w:val="00790BBC"/>
    <w:rsid w:val="0079101B"/>
    <w:rsid w:val="007914CF"/>
    <w:rsid w:val="00791FE7"/>
    <w:rsid w:val="00792DC0"/>
    <w:rsid w:val="00794073"/>
    <w:rsid w:val="0079427A"/>
    <w:rsid w:val="00795722"/>
    <w:rsid w:val="00796187"/>
    <w:rsid w:val="0079710D"/>
    <w:rsid w:val="007A21FA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84"/>
    <w:rsid w:val="007C31F1"/>
    <w:rsid w:val="007C3240"/>
    <w:rsid w:val="007C3876"/>
    <w:rsid w:val="007C3D9F"/>
    <w:rsid w:val="007C3E4C"/>
    <w:rsid w:val="007C4782"/>
    <w:rsid w:val="007C7BA8"/>
    <w:rsid w:val="007D0003"/>
    <w:rsid w:val="007D1534"/>
    <w:rsid w:val="007D2A2F"/>
    <w:rsid w:val="007D2B93"/>
    <w:rsid w:val="007D2C78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D28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0CC0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07C0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67976"/>
    <w:rsid w:val="008704B1"/>
    <w:rsid w:val="0087073B"/>
    <w:rsid w:val="008717D9"/>
    <w:rsid w:val="00873BA3"/>
    <w:rsid w:val="0087448A"/>
    <w:rsid w:val="00874900"/>
    <w:rsid w:val="00874B27"/>
    <w:rsid w:val="00876CA9"/>
    <w:rsid w:val="00880408"/>
    <w:rsid w:val="00880AE2"/>
    <w:rsid w:val="00880D63"/>
    <w:rsid w:val="00884DE2"/>
    <w:rsid w:val="00886F6A"/>
    <w:rsid w:val="008876A4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25B8"/>
    <w:rsid w:val="008A3073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4B53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59EA"/>
    <w:rsid w:val="008C65F8"/>
    <w:rsid w:val="008C7824"/>
    <w:rsid w:val="008C7A40"/>
    <w:rsid w:val="008C7E99"/>
    <w:rsid w:val="008D03DA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0348"/>
    <w:rsid w:val="008F1F7D"/>
    <w:rsid w:val="008F2DB4"/>
    <w:rsid w:val="008F42AA"/>
    <w:rsid w:val="008F459B"/>
    <w:rsid w:val="008F6B44"/>
    <w:rsid w:val="0090061E"/>
    <w:rsid w:val="00901038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4EE"/>
    <w:rsid w:val="009126B8"/>
    <w:rsid w:val="00913A32"/>
    <w:rsid w:val="009155FE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08C5"/>
    <w:rsid w:val="00942223"/>
    <w:rsid w:val="00942B9C"/>
    <w:rsid w:val="00944117"/>
    <w:rsid w:val="00944CA8"/>
    <w:rsid w:val="00945125"/>
    <w:rsid w:val="00946D70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5EC"/>
    <w:rsid w:val="009615EF"/>
    <w:rsid w:val="0096164C"/>
    <w:rsid w:val="00961ABA"/>
    <w:rsid w:val="00962607"/>
    <w:rsid w:val="00962AF4"/>
    <w:rsid w:val="00963258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4152"/>
    <w:rsid w:val="00985834"/>
    <w:rsid w:val="0098608D"/>
    <w:rsid w:val="0098612B"/>
    <w:rsid w:val="00986884"/>
    <w:rsid w:val="00986956"/>
    <w:rsid w:val="0098709B"/>
    <w:rsid w:val="009874FF"/>
    <w:rsid w:val="009900C8"/>
    <w:rsid w:val="00991DEF"/>
    <w:rsid w:val="009921DA"/>
    <w:rsid w:val="00992706"/>
    <w:rsid w:val="009932FF"/>
    <w:rsid w:val="00994367"/>
    <w:rsid w:val="00997177"/>
    <w:rsid w:val="009A2AD3"/>
    <w:rsid w:val="009A4A7E"/>
    <w:rsid w:val="009A55C6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B7ECF"/>
    <w:rsid w:val="009C08FD"/>
    <w:rsid w:val="009C65D5"/>
    <w:rsid w:val="009C6856"/>
    <w:rsid w:val="009C6BE2"/>
    <w:rsid w:val="009C7E28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3051"/>
    <w:rsid w:val="009E33D6"/>
    <w:rsid w:val="009F05B7"/>
    <w:rsid w:val="009F0C37"/>
    <w:rsid w:val="009F1520"/>
    <w:rsid w:val="009F23FF"/>
    <w:rsid w:val="009F2566"/>
    <w:rsid w:val="009F2D22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5354"/>
    <w:rsid w:val="00A058DB"/>
    <w:rsid w:val="00A06A81"/>
    <w:rsid w:val="00A07689"/>
    <w:rsid w:val="00A07B90"/>
    <w:rsid w:val="00A10F98"/>
    <w:rsid w:val="00A13937"/>
    <w:rsid w:val="00A13DCA"/>
    <w:rsid w:val="00A145CF"/>
    <w:rsid w:val="00A1572C"/>
    <w:rsid w:val="00A166C8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27B01"/>
    <w:rsid w:val="00A32A52"/>
    <w:rsid w:val="00A33DE1"/>
    <w:rsid w:val="00A343CE"/>
    <w:rsid w:val="00A34695"/>
    <w:rsid w:val="00A34CBF"/>
    <w:rsid w:val="00A35967"/>
    <w:rsid w:val="00A36379"/>
    <w:rsid w:val="00A37192"/>
    <w:rsid w:val="00A37501"/>
    <w:rsid w:val="00A40BA4"/>
    <w:rsid w:val="00A424BB"/>
    <w:rsid w:val="00A433D2"/>
    <w:rsid w:val="00A44279"/>
    <w:rsid w:val="00A45283"/>
    <w:rsid w:val="00A45492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65955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5917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236"/>
    <w:rsid w:val="00AB3D24"/>
    <w:rsid w:val="00AB4962"/>
    <w:rsid w:val="00AB4F64"/>
    <w:rsid w:val="00AB571B"/>
    <w:rsid w:val="00AB5C72"/>
    <w:rsid w:val="00AB5DA2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865"/>
    <w:rsid w:val="00AF0EDF"/>
    <w:rsid w:val="00AF2814"/>
    <w:rsid w:val="00AF34A3"/>
    <w:rsid w:val="00AF3849"/>
    <w:rsid w:val="00AF3F3E"/>
    <w:rsid w:val="00AF401F"/>
    <w:rsid w:val="00AF499A"/>
    <w:rsid w:val="00AF72B3"/>
    <w:rsid w:val="00AF75FD"/>
    <w:rsid w:val="00AF781A"/>
    <w:rsid w:val="00B009F0"/>
    <w:rsid w:val="00B02DA8"/>
    <w:rsid w:val="00B03A40"/>
    <w:rsid w:val="00B042CC"/>
    <w:rsid w:val="00B066E6"/>
    <w:rsid w:val="00B071C6"/>
    <w:rsid w:val="00B07359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1F1A"/>
    <w:rsid w:val="00B221A0"/>
    <w:rsid w:val="00B2365E"/>
    <w:rsid w:val="00B23A56"/>
    <w:rsid w:val="00B23C02"/>
    <w:rsid w:val="00B241A4"/>
    <w:rsid w:val="00B24C3D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500"/>
    <w:rsid w:val="00B60B06"/>
    <w:rsid w:val="00B61505"/>
    <w:rsid w:val="00B61D49"/>
    <w:rsid w:val="00B621C1"/>
    <w:rsid w:val="00B6435F"/>
    <w:rsid w:val="00B67AFD"/>
    <w:rsid w:val="00B7005F"/>
    <w:rsid w:val="00B70BF8"/>
    <w:rsid w:val="00B729DA"/>
    <w:rsid w:val="00B75686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975C1"/>
    <w:rsid w:val="00BA1BCB"/>
    <w:rsid w:val="00BA1DD8"/>
    <w:rsid w:val="00BA1FEC"/>
    <w:rsid w:val="00BA2943"/>
    <w:rsid w:val="00BA71B6"/>
    <w:rsid w:val="00BA7548"/>
    <w:rsid w:val="00BA7D9A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252A"/>
    <w:rsid w:val="00BC4C6D"/>
    <w:rsid w:val="00BC5926"/>
    <w:rsid w:val="00BC5D91"/>
    <w:rsid w:val="00BC706F"/>
    <w:rsid w:val="00BD10EF"/>
    <w:rsid w:val="00BD1868"/>
    <w:rsid w:val="00BD3423"/>
    <w:rsid w:val="00BD3CF4"/>
    <w:rsid w:val="00BD3D59"/>
    <w:rsid w:val="00BD46DE"/>
    <w:rsid w:val="00BD5E94"/>
    <w:rsid w:val="00BD69DC"/>
    <w:rsid w:val="00BD6C36"/>
    <w:rsid w:val="00BD70F1"/>
    <w:rsid w:val="00BD7D5C"/>
    <w:rsid w:val="00BE041B"/>
    <w:rsid w:val="00BE065D"/>
    <w:rsid w:val="00BE1AD6"/>
    <w:rsid w:val="00BE3510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519"/>
    <w:rsid w:val="00C04A87"/>
    <w:rsid w:val="00C06487"/>
    <w:rsid w:val="00C06734"/>
    <w:rsid w:val="00C0691C"/>
    <w:rsid w:val="00C070C1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850"/>
    <w:rsid w:val="00C32A4B"/>
    <w:rsid w:val="00C32ABA"/>
    <w:rsid w:val="00C32EF6"/>
    <w:rsid w:val="00C33658"/>
    <w:rsid w:val="00C339E7"/>
    <w:rsid w:val="00C34975"/>
    <w:rsid w:val="00C355D1"/>
    <w:rsid w:val="00C35DD4"/>
    <w:rsid w:val="00C36A42"/>
    <w:rsid w:val="00C372DF"/>
    <w:rsid w:val="00C3771D"/>
    <w:rsid w:val="00C37E5D"/>
    <w:rsid w:val="00C4006B"/>
    <w:rsid w:val="00C40263"/>
    <w:rsid w:val="00C40C14"/>
    <w:rsid w:val="00C414C4"/>
    <w:rsid w:val="00C415D6"/>
    <w:rsid w:val="00C42E05"/>
    <w:rsid w:val="00C46AB0"/>
    <w:rsid w:val="00C47AB9"/>
    <w:rsid w:val="00C51509"/>
    <w:rsid w:val="00C5276A"/>
    <w:rsid w:val="00C52B43"/>
    <w:rsid w:val="00C54B2F"/>
    <w:rsid w:val="00C54CA2"/>
    <w:rsid w:val="00C55C40"/>
    <w:rsid w:val="00C56031"/>
    <w:rsid w:val="00C56082"/>
    <w:rsid w:val="00C562AA"/>
    <w:rsid w:val="00C57FBA"/>
    <w:rsid w:val="00C61B7D"/>
    <w:rsid w:val="00C62E91"/>
    <w:rsid w:val="00C63124"/>
    <w:rsid w:val="00C637D7"/>
    <w:rsid w:val="00C63D2C"/>
    <w:rsid w:val="00C64F66"/>
    <w:rsid w:val="00C653D9"/>
    <w:rsid w:val="00C6589D"/>
    <w:rsid w:val="00C66646"/>
    <w:rsid w:val="00C66B6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AFA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288D"/>
    <w:rsid w:val="00CB3224"/>
    <w:rsid w:val="00CB3633"/>
    <w:rsid w:val="00CB3DC4"/>
    <w:rsid w:val="00CB4280"/>
    <w:rsid w:val="00CB45B1"/>
    <w:rsid w:val="00CB4829"/>
    <w:rsid w:val="00CB4D61"/>
    <w:rsid w:val="00CB69E9"/>
    <w:rsid w:val="00CB6A6C"/>
    <w:rsid w:val="00CB756B"/>
    <w:rsid w:val="00CC095D"/>
    <w:rsid w:val="00CC47B6"/>
    <w:rsid w:val="00CD0F50"/>
    <w:rsid w:val="00CD22FA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5211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1B4F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6D86"/>
    <w:rsid w:val="00D270B6"/>
    <w:rsid w:val="00D30873"/>
    <w:rsid w:val="00D30CAE"/>
    <w:rsid w:val="00D30FC6"/>
    <w:rsid w:val="00D312FA"/>
    <w:rsid w:val="00D319AA"/>
    <w:rsid w:val="00D32002"/>
    <w:rsid w:val="00D32563"/>
    <w:rsid w:val="00D340EE"/>
    <w:rsid w:val="00D34928"/>
    <w:rsid w:val="00D359AA"/>
    <w:rsid w:val="00D35A67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2157"/>
    <w:rsid w:val="00D56383"/>
    <w:rsid w:val="00D56DE4"/>
    <w:rsid w:val="00D60B92"/>
    <w:rsid w:val="00D6107E"/>
    <w:rsid w:val="00D61348"/>
    <w:rsid w:val="00D625C7"/>
    <w:rsid w:val="00D62D41"/>
    <w:rsid w:val="00D63C40"/>
    <w:rsid w:val="00D64C5D"/>
    <w:rsid w:val="00D64CB1"/>
    <w:rsid w:val="00D65021"/>
    <w:rsid w:val="00D661D8"/>
    <w:rsid w:val="00D70D1F"/>
    <w:rsid w:val="00D71838"/>
    <w:rsid w:val="00D725D1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15B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6968"/>
    <w:rsid w:val="00DC73A8"/>
    <w:rsid w:val="00DC7ECF"/>
    <w:rsid w:val="00DD054A"/>
    <w:rsid w:val="00DD0F28"/>
    <w:rsid w:val="00DD17CD"/>
    <w:rsid w:val="00DD375B"/>
    <w:rsid w:val="00DD48D9"/>
    <w:rsid w:val="00DD55A5"/>
    <w:rsid w:val="00DD63AA"/>
    <w:rsid w:val="00DD79C3"/>
    <w:rsid w:val="00DE04C3"/>
    <w:rsid w:val="00DE1279"/>
    <w:rsid w:val="00DE1C24"/>
    <w:rsid w:val="00DE2305"/>
    <w:rsid w:val="00DE2416"/>
    <w:rsid w:val="00DE245A"/>
    <w:rsid w:val="00DE3537"/>
    <w:rsid w:val="00DE3D6F"/>
    <w:rsid w:val="00DE3E06"/>
    <w:rsid w:val="00DE3E15"/>
    <w:rsid w:val="00DE4026"/>
    <w:rsid w:val="00DE4964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3CAB"/>
    <w:rsid w:val="00E04B24"/>
    <w:rsid w:val="00E07CC1"/>
    <w:rsid w:val="00E11D7D"/>
    <w:rsid w:val="00E14081"/>
    <w:rsid w:val="00E14174"/>
    <w:rsid w:val="00E15A5E"/>
    <w:rsid w:val="00E16032"/>
    <w:rsid w:val="00E16C79"/>
    <w:rsid w:val="00E17A45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271C5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4779D"/>
    <w:rsid w:val="00E51409"/>
    <w:rsid w:val="00E525AA"/>
    <w:rsid w:val="00E54440"/>
    <w:rsid w:val="00E56AE5"/>
    <w:rsid w:val="00E57D20"/>
    <w:rsid w:val="00E60D56"/>
    <w:rsid w:val="00E60E05"/>
    <w:rsid w:val="00E6414E"/>
    <w:rsid w:val="00E64684"/>
    <w:rsid w:val="00E6581C"/>
    <w:rsid w:val="00E65F9F"/>
    <w:rsid w:val="00E661CD"/>
    <w:rsid w:val="00E66268"/>
    <w:rsid w:val="00E6776F"/>
    <w:rsid w:val="00E7137A"/>
    <w:rsid w:val="00E718CC"/>
    <w:rsid w:val="00E72447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5378"/>
    <w:rsid w:val="00E958A7"/>
    <w:rsid w:val="00EA0021"/>
    <w:rsid w:val="00EA06A2"/>
    <w:rsid w:val="00EA12AF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431E"/>
    <w:rsid w:val="00EB6D60"/>
    <w:rsid w:val="00EB7903"/>
    <w:rsid w:val="00EC1866"/>
    <w:rsid w:val="00EC26F3"/>
    <w:rsid w:val="00EC3319"/>
    <w:rsid w:val="00EC4070"/>
    <w:rsid w:val="00EC433D"/>
    <w:rsid w:val="00EC5489"/>
    <w:rsid w:val="00EC75F8"/>
    <w:rsid w:val="00ED06DE"/>
    <w:rsid w:val="00ED0ADB"/>
    <w:rsid w:val="00ED1F49"/>
    <w:rsid w:val="00ED22BD"/>
    <w:rsid w:val="00ED2D5C"/>
    <w:rsid w:val="00ED37F2"/>
    <w:rsid w:val="00ED47E5"/>
    <w:rsid w:val="00ED6448"/>
    <w:rsid w:val="00ED6AD5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DA5"/>
    <w:rsid w:val="00F01EBA"/>
    <w:rsid w:val="00F03E19"/>
    <w:rsid w:val="00F0488C"/>
    <w:rsid w:val="00F065A2"/>
    <w:rsid w:val="00F06A1F"/>
    <w:rsid w:val="00F07B93"/>
    <w:rsid w:val="00F07DB8"/>
    <w:rsid w:val="00F103C6"/>
    <w:rsid w:val="00F1165D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1EA"/>
    <w:rsid w:val="00F22203"/>
    <w:rsid w:val="00F22633"/>
    <w:rsid w:val="00F2377F"/>
    <w:rsid w:val="00F24C69"/>
    <w:rsid w:val="00F25CBE"/>
    <w:rsid w:val="00F25DC8"/>
    <w:rsid w:val="00F2689D"/>
    <w:rsid w:val="00F31279"/>
    <w:rsid w:val="00F3154A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5E5E"/>
    <w:rsid w:val="00F56D29"/>
    <w:rsid w:val="00F57508"/>
    <w:rsid w:val="00F60193"/>
    <w:rsid w:val="00F60477"/>
    <w:rsid w:val="00F62204"/>
    <w:rsid w:val="00F624D6"/>
    <w:rsid w:val="00F62EDD"/>
    <w:rsid w:val="00F6399E"/>
    <w:rsid w:val="00F65496"/>
    <w:rsid w:val="00F660F0"/>
    <w:rsid w:val="00F662AD"/>
    <w:rsid w:val="00F669A0"/>
    <w:rsid w:val="00F70ACE"/>
    <w:rsid w:val="00F70DFC"/>
    <w:rsid w:val="00F70E91"/>
    <w:rsid w:val="00F70F58"/>
    <w:rsid w:val="00F75C2C"/>
    <w:rsid w:val="00F75C4F"/>
    <w:rsid w:val="00F76655"/>
    <w:rsid w:val="00F76D1E"/>
    <w:rsid w:val="00F7792E"/>
    <w:rsid w:val="00F80140"/>
    <w:rsid w:val="00F80456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97289"/>
    <w:rsid w:val="00FA061A"/>
    <w:rsid w:val="00FA068E"/>
    <w:rsid w:val="00FA0882"/>
    <w:rsid w:val="00FA0C64"/>
    <w:rsid w:val="00FA1667"/>
    <w:rsid w:val="00FA1B97"/>
    <w:rsid w:val="00FA26B5"/>
    <w:rsid w:val="00FA3E44"/>
    <w:rsid w:val="00FA4297"/>
    <w:rsid w:val="00FA5D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0E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C6745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6A7"/>
    <w:rsid w:val="00FE504B"/>
    <w:rsid w:val="00FE59FD"/>
    <w:rsid w:val="00FF1DD4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3C8EA"/>
  <w15:chartTrackingRefBased/>
  <w15:docId w15:val="{220661B8-C9D1-41BB-9868-F660D5C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A9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uiPriority w:val="99"/>
    <w:semiHidden/>
    <w:unhideWhenUsed/>
    <w:rsid w:val="0060239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0451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5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ott.lambert@bureauverita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karditzas@atis.org" TargetMode="External"/><Relationship Id="rId17" Type="http://schemas.openxmlformats.org/officeDocument/2006/relationships/hyperlink" Target="mailto:akarditzas@ati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rangelo.lontoc@us.panasoni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ott.lambert@bureauverita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0136C-ED76-4368-9ACF-3215C0430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A83E1-E456-4CD3-B0E4-CAAC8F3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2D06B-9E0D-46F8-97D8-5AE01850E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CF9628-B28D-4E2F-AFBD-9A23668B41D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5B6185-328C-4F64-9450-30302BFBC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ATIS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Barclay</dc:creator>
  <cp:keywords/>
  <cp:lastModifiedBy>Anna Karditzas</cp:lastModifiedBy>
  <cp:revision>2</cp:revision>
  <cp:lastPrinted>2007-05-25T13:37:00Z</cp:lastPrinted>
  <dcterms:created xsi:type="dcterms:W3CDTF">2022-01-25T16:22:00Z</dcterms:created>
  <dcterms:modified xsi:type="dcterms:W3CDTF">2022-01-25T16:22:00Z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M. Chittick</vt:lpwstr>
  </property>
  <property fmtid="{D5CDD505-2E9C-101B-9397-08002B2CF9AE}" pid="3" name="Order">
    <vt:lpwstr>7346400.00000000</vt:lpwstr>
  </property>
  <property fmtid="{D5CDD505-2E9C-101B-9397-08002B2CF9AE}" pid="4" name="display_urn:schemas-microsoft-com:office:office#Author">
    <vt:lpwstr>Sarah M. Chittick</vt:lpwstr>
  </property>
  <property fmtid="{D5CDD505-2E9C-101B-9397-08002B2CF9AE}" pid="5" name="ContentTypeId">
    <vt:lpwstr>0x010100DF22EB3E70E283418C9EA32A89AB8292</vt:lpwstr>
  </property>
</Properties>
</file>