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121F2A">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121F2A">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121F2A">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121F2A">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121F2A">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121F2A">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121F2A">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121F2A">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121F2A">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121F2A">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121F2A">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121F2A">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121F2A">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121F2A">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121F2A">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121F2A">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121F2A">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121F2A">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121F2A">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121F2A">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121F2A">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121F2A">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121F2A">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121F2A">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121F2A">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121F2A">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121F2A">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121F2A">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121F2A">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121F2A">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121F2A">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121F2A">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121F2A">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121F2A">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121F2A">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121F2A">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121F2A">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121F2A">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121F2A">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121F2A">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121F2A">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121F2A">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121F2A">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121F2A">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121F2A">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121F2A">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121F2A">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121F2A">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121F2A">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121F2A">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121F2A">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121F2A">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121F2A">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121F2A">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121F2A">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121F2A">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121F2A">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121F2A">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121F2A">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121F2A">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121F2A">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121F2A">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121F2A">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121F2A">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121F2A">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 xml:space="preserve">draft-ietf-acme-authority-token-tnauthlist,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commentRangeStart w:id="89"/>
      <w:r w:rsidRPr="00165FCD">
        <w:rPr>
          <w:szCs w:val="20"/>
        </w:rPr>
        <w:t>IETF RFC 3986, Uniform Resource Identifier (URI): Generic Syntax.</w:t>
      </w:r>
      <w:r w:rsidRPr="00D05626">
        <w:rPr>
          <w:szCs w:val="20"/>
          <w:vertAlign w:val="superscript"/>
        </w:rPr>
        <w:t>2</w:t>
      </w:r>
      <w:commentRangeEnd w:id="89"/>
      <w:r w:rsidR="00640ABC">
        <w:rPr>
          <w:rStyle w:val="CommentReference"/>
        </w:rPr>
        <w:commentReference w:id="89"/>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1" w:name="_Hlk86660498"/>
      <w:r w:rsidR="00F14669" w:rsidRPr="00D05626">
        <w:rPr>
          <w:szCs w:val="20"/>
          <w:vertAlign w:val="superscript"/>
        </w:rPr>
        <w:t>2</w:t>
      </w:r>
      <w:bookmarkEnd w:id="91"/>
    </w:p>
    <w:p w14:paraId="5BA9F210" w14:textId="306DC8E0" w:rsidR="00165FCD" w:rsidRDefault="00165FCD" w:rsidP="00DB3074">
      <w:pPr>
        <w:ind w:left="360"/>
        <w:rPr>
          <w:szCs w:val="20"/>
        </w:rPr>
      </w:pPr>
      <w:commentRangeStart w:id="92"/>
      <w:r w:rsidRPr="00165FCD">
        <w:rPr>
          <w:szCs w:val="20"/>
        </w:rPr>
        <w:t>IETF RFC 7234, Hypertext Transfer Protocol (HTTP/1.1): Caching.</w:t>
      </w:r>
      <w:r w:rsidRPr="00D05626">
        <w:rPr>
          <w:szCs w:val="20"/>
          <w:vertAlign w:val="superscript"/>
        </w:rPr>
        <w:t>2</w:t>
      </w:r>
      <w:commentRangeEnd w:id="92"/>
      <w:r w:rsidR="00640ABC">
        <w:rPr>
          <w:rStyle w:val="CommentReference"/>
        </w:rPr>
        <w:commentReference w:id="92"/>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3" w:name="_Hlk85480027"/>
      <w:r w:rsidR="002A4A54" w:rsidRPr="004A42EB">
        <w:t>RFC 8226</w:t>
      </w:r>
      <w:bookmarkEnd w:id="93"/>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47D7569A" w14:textId="1DCE0596" w:rsidR="00410AD3" w:rsidRPr="001C476D" w:rsidRDefault="0055658B" w:rsidP="001C476D">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using toKENs (SHAKEN)</w:t>
      </w:r>
      <w:r w:rsidRPr="00FC6C04">
        <w:t>.</w:t>
      </w:r>
      <w:r w:rsidRPr="00FC6C04">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94" w:name="_Toc339809237"/>
      <w:bookmarkStart w:id="95" w:name="_Toc401848274"/>
      <w:bookmarkStart w:id="96" w:name="_Toc85466222"/>
      <w:r w:rsidRPr="00A63DC2">
        <w:t>Definitions, Acronyms, &amp; Abbreviations</w:t>
      </w:r>
      <w:bookmarkEnd w:id="94"/>
      <w:bookmarkEnd w:id="95"/>
      <w:bookmarkEnd w:id="9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2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7" w:name="_Toc339809238"/>
      <w:bookmarkStart w:id="98" w:name="_Toc401848275"/>
      <w:bookmarkStart w:id="99" w:name="_Toc85466223"/>
      <w:r w:rsidRPr="00A63DC2">
        <w:t>Definitions</w:t>
      </w:r>
      <w:bookmarkEnd w:id="97"/>
      <w:bookmarkEnd w:id="98"/>
      <w:bookmarkEnd w:id="99"/>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lastRenderedPageBreak/>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lastRenderedPageBreak/>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0" w:name="_Toc339809239"/>
      <w:bookmarkStart w:id="101" w:name="_Toc401848276"/>
      <w:bookmarkStart w:id="102" w:name="_Toc85466224"/>
      <w:r w:rsidRPr="00A63DC2">
        <w:t>Acronyms &amp; Abbreviations</w:t>
      </w:r>
      <w:bookmarkEnd w:id="100"/>
      <w:bookmarkEnd w:id="101"/>
      <w:bookmarkEnd w:id="102"/>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121F2A"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lastRenderedPageBreak/>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lastRenderedPageBreak/>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3" w:name="_Toc339809240"/>
      <w:bookmarkStart w:id="104" w:name="_Toc401848277"/>
      <w:bookmarkStart w:id="105" w:name="_Toc85466225"/>
      <w:r w:rsidRPr="00A63DC2">
        <w:t>Overview</w:t>
      </w:r>
      <w:bookmarkEnd w:id="103"/>
      <w:bookmarkEnd w:id="104"/>
      <w:bookmarkEnd w:id="105"/>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6" w:name="_Ref341714854"/>
      <w:bookmarkStart w:id="107" w:name="_Toc339809247"/>
      <w:bookmarkStart w:id="108" w:name="_Ref341286688"/>
      <w:bookmarkStart w:id="109" w:name="_Toc401848278"/>
      <w:bookmarkStart w:id="110" w:name="_Toc85466226"/>
      <w:r w:rsidRPr="00A63DC2">
        <w:t>SHAKEN Governance Model</w:t>
      </w:r>
      <w:bookmarkEnd w:id="106"/>
      <w:bookmarkEnd w:id="107"/>
      <w:bookmarkEnd w:id="108"/>
      <w:bookmarkEnd w:id="109"/>
      <w:bookmarkEnd w:id="110"/>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1" w:name="_Ref341716277"/>
      <w:bookmarkStart w:id="112" w:name="_Ref349453826"/>
      <w:bookmarkStart w:id="113" w:name="_Toc401848279"/>
      <w:bookmarkStart w:id="114" w:name="_Toc85466227"/>
      <w:r w:rsidRPr="00A63DC2">
        <w:t>Requirements for Governance</w:t>
      </w:r>
      <w:bookmarkEnd w:id="111"/>
      <w:r w:rsidR="008D3D4A" w:rsidRPr="00A63DC2">
        <w:t xml:space="preserve"> of </w:t>
      </w:r>
      <w:r w:rsidR="00D022D5" w:rsidRPr="00A63DC2">
        <w:t xml:space="preserve">STI </w:t>
      </w:r>
      <w:r w:rsidR="008D3D4A" w:rsidRPr="00A63DC2">
        <w:t>Certificate Management</w:t>
      </w:r>
      <w:bookmarkEnd w:id="112"/>
      <w:bookmarkEnd w:id="113"/>
      <w:bookmarkEnd w:id="114"/>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5" w:name="_Ref341716312"/>
      <w:bookmarkStart w:id="116" w:name="_Toc401848280"/>
      <w:bookmarkStart w:id="117" w:name="_Toc85466228"/>
      <w:r w:rsidRPr="00A63DC2">
        <w:lastRenderedPageBreak/>
        <w:t xml:space="preserve">Certificate Governance: Roles </w:t>
      </w:r>
      <w:r w:rsidR="006B39A1" w:rsidRPr="00A63DC2">
        <w:t xml:space="preserve">&amp; </w:t>
      </w:r>
      <w:r w:rsidRPr="00A63DC2">
        <w:t>Responsibilities</w:t>
      </w:r>
      <w:bookmarkEnd w:id="115"/>
      <w:bookmarkEnd w:id="116"/>
      <w:bookmarkEnd w:id="117"/>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18"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8"/>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9" w:name="_Toc339809249"/>
      <w:bookmarkStart w:id="120" w:name="_Ref342037179"/>
      <w:bookmarkStart w:id="121" w:name="_Ref342572277"/>
      <w:bookmarkStart w:id="122" w:name="_Ref342574411"/>
      <w:bookmarkStart w:id="123" w:name="_Ref342650536"/>
      <w:bookmarkStart w:id="124" w:name="_Toc401848281"/>
      <w:bookmarkStart w:id="125" w:name="_Toc85466229"/>
      <w:r w:rsidRPr="00A63DC2">
        <w:lastRenderedPageBreak/>
        <w:t>Secure Telephone Identity</w:t>
      </w:r>
      <w:r w:rsidR="002A1315" w:rsidRPr="00A63DC2">
        <w:t xml:space="preserve"> Policy Administrator</w:t>
      </w:r>
      <w:bookmarkEnd w:id="119"/>
      <w:bookmarkEnd w:id="120"/>
      <w:bookmarkEnd w:id="121"/>
      <w:bookmarkEnd w:id="122"/>
      <w:bookmarkEnd w:id="123"/>
      <w:r w:rsidR="00E1739D" w:rsidRPr="00A63DC2">
        <w:t xml:space="preserve"> (</w:t>
      </w:r>
      <w:r w:rsidR="007D3950" w:rsidRPr="00A63DC2">
        <w:t>STI-PA</w:t>
      </w:r>
      <w:r w:rsidR="00E1739D" w:rsidRPr="00A63DC2">
        <w:t>)</w:t>
      </w:r>
      <w:bookmarkEnd w:id="124"/>
      <w:bookmarkEnd w:id="125"/>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6" w:name="_Toc339809250"/>
      <w:bookmarkStart w:id="127" w:name="_Toc401848282"/>
      <w:bookmarkStart w:id="128" w:name="_Toc85466230"/>
      <w:r w:rsidRPr="00A63DC2">
        <w:t>Secure Telephone Identity</w:t>
      </w:r>
      <w:r w:rsidR="002A1315" w:rsidRPr="00A63DC2">
        <w:t xml:space="preserve"> Certification Authority</w:t>
      </w:r>
      <w:bookmarkEnd w:id="126"/>
      <w:r w:rsidR="003463DF" w:rsidRPr="00A63DC2">
        <w:t xml:space="preserve"> (STI-CA)</w:t>
      </w:r>
      <w:bookmarkEnd w:id="127"/>
      <w:bookmarkEnd w:id="128"/>
      <w:r w:rsidR="002A1315" w:rsidRPr="00A63DC2">
        <w:t xml:space="preserve"> </w:t>
      </w:r>
      <w:bookmarkStart w:id="129" w:name="_Toc339809251"/>
      <w:bookmarkEnd w:id="129"/>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0" w:name="_Toc339809252"/>
      <w:bookmarkStart w:id="131" w:name="_Ref341970491"/>
      <w:bookmarkStart w:id="132" w:name="_Ref342574766"/>
      <w:bookmarkStart w:id="133" w:name="_Ref343324731"/>
      <w:bookmarkStart w:id="134" w:name="_Toc401848283"/>
      <w:bookmarkStart w:id="135" w:name="_Toc85466231"/>
      <w:r w:rsidRPr="00A63DC2">
        <w:t>Service Provider (</w:t>
      </w:r>
      <w:bookmarkEnd w:id="130"/>
      <w:bookmarkEnd w:id="131"/>
      <w:bookmarkEnd w:id="132"/>
      <w:bookmarkEnd w:id="133"/>
      <w:r w:rsidR="00B8402D" w:rsidRPr="00A63DC2">
        <w:t>SP</w:t>
      </w:r>
      <w:r w:rsidRPr="00A63DC2">
        <w:t>)</w:t>
      </w:r>
      <w:bookmarkEnd w:id="134"/>
      <w:bookmarkEnd w:id="135"/>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36" w:name="_Ref341714837"/>
      <w:bookmarkStart w:id="137" w:name="_Toc401848284"/>
      <w:bookmarkStart w:id="138" w:name="_Toc85466232"/>
      <w:r w:rsidRPr="00A63DC2">
        <w:lastRenderedPageBreak/>
        <w:t>SHAKEN Certificate Management</w:t>
      </w:r>
      <w:bookmarkEnd w:id="136"/>
      <w:bookmarkEnd w:id="137"/>
      <w:bookmarkEnd w:id="138"/>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9" w:name="_Ref341714928"/>
      <w:bookmarkStart w:id="140" w:name="_Toc401848285"/>
      <w:bookmarkStart w:id="141" w:name="_Toc85466233"/>
      <w:bookmarkStart w:id="142" w:name="_Toc339809256"/>
      <w:r w:rsidRPr="00A63DC2">
        <w:t xml:space="preserve">Requirements for </w:t>
      </w:r>
      <w:r w:rsidR="00457B05" w:rsidRPr="00A63DC2">
        <w:t xml:space="preserve">SHAKEN </w:t>
      </w:r>
      <w:r w:rsidRPr="00A63DC2">
        <w:t>Certificate Management</w:t>
      </w:r>
      <w:bookmarkEnd w:id="139"/>
      <w:bookmarkEnd w:id="140"/>
      <w:bookmarkEnd w:id="141"/>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3"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3"/>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4" w:name="_Ref341717198"/>
      <w:bookmarkStart w:id="145" w:name="_Toc401848286"/>
      <w:bookmarkStart w:id="146" w:name="_Toc85466234"/>
      <w:r w:rsidRPr="00A63DC2">
        <w:lastRenderedPageBreak/>
        <w:t xml:space="preserve">SHAKEN </w:t>
      </w:r>
      <w:r w:rsidR="00665EDE" w:rsidRPr="00A63DC2">
        <w:t>Certificate Management Architecture</w:t>
      </w:r>
      <w:bookmarkEnd w:id="142"/>
      <w:bookmarkEnd w:id="144"/>
      <w:bookmarkEnd w:id="145"/>
      <w:bookmarkEnd w:id="146"/>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7"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7"/>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8" w:name="_Ref337270166"/>
      <w:bookmarkStart w:id="149" w:name="_Toc339809257"/>
      <w:bookmarkStart w:id="150" w:name="_Toc401848287"/>
      <w:bookmarkStart w:id="151" w:name="_Toc85466235"/>
      <w:r w:rsidRPr="00A63DC2">
        <w:t xml:space="preserve">SHAKEN </w:t>
      </w:r>
      <w:r w:rsidR="00665EDE" w:rsidRPr="00A63DC2">
        <w:t>Certificate Management Process</w:t>
      </w:r>
      <w:bookmarkEnd w:id="148"/>
      <w:bookmarkEnd w:id="149"/>
      <w:bookmarkEnd w:id="150"/>
      <w:bookmarkEnd w:id="151"/>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2" w:name="_Toc339809259"/>
      <w:bookmarkStart w:id="153" w:name="_Ref342556765"/>
      <w:bookmarkStart w:id="154" w:name="_Toc401848288"/>
      <w:bookmarkStart w:id="155" w:name="_Toc85466236"/>
      <w:r w:rsidRPr="00A63DC2">
        <w:t xml:space="preserve">SHAKEN </w:t>
      </w:r>
      <w:r w:rsidR="00665EDE" w:rsidRPr="00A63DC2">
        <w:t>Certificate Management Flow</w:t>
      </w:r>
      <w:bookmarkEnd w:id="152"/>
      <w:bookmarkEnd w:id="153"/>
      <w:bookmarkEnd w:id="154"/>
      <w:bookmarkEnd w:id="155"/>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interface with the Service Provider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6"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6"/>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57" w:name="_Ref342572776"/>
      <w:bookmarkStart w:id="158" w:name="_Ref345748935"/>
      <w:bookmarkStart w:id="159" w:name="_Toc401848289"/>
      <w:bookmarkStart w:id="160" w:name="_Toc85466237"/>
      <w:r w:rsidRPr="00A63DC2">
        <w:t xml:space="preserve">STI-PA Account Registration </w:t>
      </w:r>
      <w:r w:rsidR="00E547AC" w:rsidRPr="00A63DC2">
        <w:t xml:space="preserve">&amp; </w:t>
      </w:r>
      <w:r w:rsidRPr="00A63DC2">
        <w:t xml:space="preserve">Service Provider </w:t>
      </w:r>
      <w:bookmarkEnd w:id="157"/>
      <w:bookmarkEnd w:id="158"/>
      <w:r w:rsidR="000457B1" w:rsidRPr="00A63DC2">
        <w:t>Authorization</w:t>
      </w:r>
      <w:bookmarkEnd w:id="159"/>
      <w:bookmarkEnd w:id="160"/>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1" w:name="_Toc401848290"/>
      <w:bookmarkStart w:id="162" w:name="_Ref49756232"/>
      <w:bookmarkStart w:id="163" w:name="_Toc85466238"/>
      <w:r w:rsidRPr="00A63DC2">
        <w:t xml:space="preserve">STI-CA Account </w:t>
      </w:r>
      <w:r w:rsidR="000A7208" w:rsidRPr="00A63DC2">
        <w:t>Creation</w:t>
      </w:r>
      <w:bookmarkEnd w:id="161"/>
      <w:bookmarkEnd w:id="162"/>
      <w:bookmarkEnd w:id="163"/>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lastRenderedPageBreak/>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kty":"EC",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"newKey":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4" w:name="_Toc401848291"/>
      <w:bookmarkStart w:id="165" w:name="_Ref1634492"/>
      <w:bookmarkStart w:id="166" w:name="_Ref342190985"/>
      <w:bookmarkStart w:id="167" w:name="_Ref535923174"/>
      <w:bookmarkStart w:id="168" w:name="_Toc85466239"/>
      <w:r w:rsidRPr="00A63DC2">
        <w:t>Service Provider</w:t>
      </w:r>
      <w:bookmarkStart w:id="169" w:name="_Ref354586822"/>
      <w:r w:rsidR="00184790" w:rsidRPr="00A63DC2">
        <w:t xml:space="preserve"> </w:t>
      </w:r>
      <w:r w:rsidRPr="00A63DC2">
        <w:t xml:space="preserve">Code </w:t>
      </w:r>
      <w:r w:rsidR="00AC13FD" w:rsidRPr="00A63DC2">
        <w:t>Token</w:t>
      </w:r>
      <w:bookmarkEnd w:id="164"/>
      <w:bookmarkEnd w:id="165"/>
      <w:bookmarkEnd w:id="166"/>
      <w:bookmarkEnd w:id="167"/>
      <w:bookmarkEnd w:id="168"/>
      <w:bookmarkEnd w:id="169"/>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0"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0"/>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https://sti-pa.com/sti-pa/cert.</w:t>
      </w:r>
      <w:r w:rsidR="00007F48">
        <w:rPr>
          <w:rFonts w:ascii="Courier" w:hAnsi="Courier"/>
          <w:szCs w:val="20"/>
        </w:rPr>
        <w:t>pem</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 xml:space="preserve">The “alg”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"tktype":</w:t>
      </w:r>
      <w:r w:rsidR="009F63F0">
        <w:rPr>
          <w:rFonts w:ascii="Courier New" w:hAnsi="Courier New" w:cs="Courier New"/>
        </w:rPr>
        <w:t>"TNAuthList",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1"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1"/>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r w:rsidRPr="00A63DC2">
              <w:rPr>
                <w:szCs w:val="20"/>
              </w:rPr>
              <w:t>crl</w:t>
            </w:r>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lastRenderedPageBreak/>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72" w:name="_Hlk86695677"/>
            <w:bookmarkStart w:id="173" w:name="_Hlk86695678"/>
            <w:r w:rsidR="00FF68F7" w:rsidRPr="00FF68F7">
              <w:rPr>
                <w:szCs w:val="20"/>
              </w:rPr>
              <w:t>base</w:t>
            </w:r>
            <w:bookmarkEnd w:id="172"/>
            <w:bookmarkEnd w:id="173"/>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r>
              <w:rPr>
                <w:szCs w:val="20"/>
              </w:rPr>
              <w:t xml:space="preserve">errorCode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message and errorCode</w:t>
      </w:r>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r>
              <w:rPr>
                <w:b/>
                <w:bCs/>
                <w:iCs/>
              </w:rPr>
              <w:t>errorCode</w:t>
            </w:r>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4" w:name="_Ref68790920"/>
      <w:r w:rsidRPr="00A63DC2">
        <w:t xml:space="preserve">SPC Token </w:t>
      </w:r>
      <w:r>
        <w:t>Request Example</w:t>
      </w:r>
      <w:bookmarkEnd w:id="174"/>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"atc":{"tktype":"TNAuthList",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"ca":false,</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Content-Type:application/json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 xml:space="preserve">"message":"SPC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"crl":</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6E729437" w14:textId="3D864E08" w:rsidR="00EB5F21" w:rsidRPr="00EB5F21" w:rsidRDefault="00EB5F21">
      <w:pPr>
        <w:ind w:left="720"/>
        <w:rPr>
          <w:sz w:val="18"/>
          <w:szCs w:val="18"/>
          <w:rPrChange w:id="175" w:author="Anna Karditzas" w:date="2021-11-03T11:42:00Z">
            <w:rPr>
              <w:szCs w:val="20"/>
            </w:rPr>
          </w:rPrChange>
        </w:rPr>
        <w:pPrChange w:id="176" w:author="Anna Karditzas" w:date="2021-11-03T11:42:00Z">
          <w:pPr>
            <w:pStyle w:val="CommentText"/>
          </w:pPr>
        </w:pPrChange>
      </w:pPr>
      <w:r w:rsidRPr="00EB5F21">
        <w:rPr>
          <w:sz w:val="18"/>
          <w:szCs w:val="18"/>
          <w:rPrChange w:id="177" w:author="Anna Karditzas" w:date="2021-11-03T11:42:00Z">
            <w:rPr>
              <w:rFonts w:ascii="Courier New" w:hAnsi="Courier New" w:cs="Courier New"/>
            </w:rPr>
          </w:rPrChange>
        </w:rPr>
        <w:t xml:space="preserve">NOTE: </w:t>
      </w:r>
      <w:r w:rsidRPr="00EB5F21">
        <w:rPr>
          <w:sz w:val="18"/>
          <w:szCs w:val="18"/>
          <w:rPrChange w:id="178" w:author="Anna Karditzas" w:date="2021-11-03T11:42:00Z">
            <w:rPr>
              <w:rStyle w:val="CommentReference"/>
            </w:rPr>
          </w:rPrChange>
        </w:rPr>
        <w:annotationRef/>
      </w:r>
      <w:r w:rsidRPr="00EB5F21">
        <w:rPr>
          <w:sz w:val="18"/>
          <w:szCs w:val="18"/>
          <w:rPrChange w:id="179" w:author="Anna Karditzas" w:date="2021-11-03T11:42:00Z">
            <w:rPr>
              <w:szCs w:val="20"/>
            </w:rPr>
          </w:rPrChange>
        </w:rPr>
        <w:t>The “iss”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80" w:name="_Ref342664553"/>
      <w:bookmarkStart w:id="181" w:name="_Toc401848292"/>
      <w:bookmarkStart w:id="182" w:name="_Toc85466240"/>
      <w:r w:rsidRPr="00A63DC2">
        <w:t>Application for a Certificate</w:t>
      </w:r>
      <w:bookmarkEnd w:id="180"/>
      <w:bookmarkEnd w:id="181"/>
      <w:bookmarkEnd w:id="182"/>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83" w:name="_Ref400451936"/>
      <w:r w:rsidRPr="00A63DC2">
        <w:t xml:space="preserve">CSR </w:t>
      </w:r>
      <w:r w:rsidR="0024707C" w:rsidRPr="00A63DC2">
        <w:t>C</w:t>
      </w:r>
      <w:r w:rsidRPr="00A63DC2">
        <w:t>onstruction</w:t>
      </w:r>
      <w:bookmarkEnd w:id="183"/>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8"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lastRenderedPageBreak/>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 xml:space="preserve">"crl"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r w:rsidR="007C41B3">
        <w:rPr>
          <w:szCs w:val="20"/>
        </w:rPr>
        <w:t xml:space="preserve">cRLIssuer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84" w:name="_Ref349234781"/>
      <w:bookmarkStart w:id="185"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84"/>
      <w:r w:rsidR="00AF0A4F" w:rsidRPr="00A63DC2">
        <w:t>Certificate</w:t>
      </w:r>
      <w:bookmarkEnd w:id="185"/>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"https://sti-ca.com/acme/authz/1234"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/acme/authz/1234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"alg":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"url": "https://</w:t>
      </w:r>
      <w:r w:rsidR="0029254B" w:rsidRPr="00A63DC2">
        <w:rPr>
          <w:rStyle w:val="s1"/>
          <w:rFonts w:ascii="Courier" w:hAnsi="Courier"/>
          <w:sz w:val="20"/>
          <w:szCs w:val="20"/>
        </w:rPr>
        <w:t>sti-ca.com</w:t>
      </w:r>
      <w:r w:rsidR="008C01F3" w:rsidRPr="00A63DC2">
        <w:rPr>
          <w:rFonts w:ascii="Courier" w:hAnsi="Courier"/>
          <w:sz w:val="20"/>
          <w:szCs w:val="20"/>
        </w:rPr>
        <w:t>/acme/authz/1234",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"tkauth-type" of "</w:t>
      </w:r>
      <w:r w:rsidR="0091401E" w:rsidRPr="001C476D">
        <w:rPr>
          <w:szCs w:val="20"/>
        </w:rPr>
        <w:t>atc</w:t>
      </w:r>
      <w:r w:rsidRPr="001C476D">
        <w:rPr>
          <w:szCs w:val="20"/>
        </w:rPr>
        <w:t>", as specified in draft-ietf-acme-authority-token-tnauthlist</w:t>
      </w:r>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"tkauth-type": "</w:t>
      </w:r>
      <w:r w:rsidR="0091401E">
        <w:rPr>
          <w:rFonts w:ascii="Courier" w:hAnsi="Courier"/>
          <w:szCs w:val="20"/>
        </w:rPr>
        <w:t>atc</w:t>
      </w:r>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https://sti-ca.com/authz/</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/acme/authz/</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https://sti-ca.com/acme/authz/</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"evaGxfADs...62jcerQ"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459F55F"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"alg":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"url": "https://</w:t>
      </w:r>
      <w:r w:rsidR="007671E2" w:rsidRPr="00A63DC2">
        <w:rPr>
          <w:rStyle w:val="s1"/>
          <w:rFonts w:ascii="Courier" w:hAnsi="Courier"/>
          <w:sz w:val="20"/>
          <w:szCs w:val="20"/>
        </w:rPr>
        <w:t>sti-ca.com</w:t>
      </w:r>
      <w:r w:rsidR="007671E2" w:rsidRPr="00A63DC2">
        <w:rPr>
          <w:rFonts w:ascii="Courier" w:hAnsi="Courier"/>
          <w:sz w:val="20"/>
          <w:szCs w:val="20"/>
        </w:rPr>
        <w:t>/acme/authz/1234"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"tkauth-type": "</w:t>
      </w:r>
      <w:r w:rsidR="0091401E">
        <w:rPr>
          <w:rFonts w:ascii="Courier" w:hAnsi="Courier"/>
          <w:color w:val="000000"/>
          <w:szCs w:val="20"/>
        </w:rPr>
        <w:t>atc</w:t>
      </w:r>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"url": "https://sti-ca.com/authz/1234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"alg":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"csr": "MIIBPTCBxAIBADBFMQ...FS6aKdZeGsysoCo4H9P",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"notBefore":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"alg":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"notBefore":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86" w:name="_Toc401848293"/>
      <w:bookmarkStart w:id="187" w:name="_Toc85466241"/>
      <w:r w:rsidRPr="00A63DC2">
        <w:t xml:space="preserve">STI </w:t>
      </w:r>
      <w:r w:rsidR="00AF0A4F" w:rsidRPr="00A63DC2">
        <w:t>C</w:t>
      </w:r>
      <w:r w:rsidRPr="00A63DC2">
        <w:t xml:space="preserve">ertificate </w:t>
      </w:r>
      <w:r w:rsidR="00AC13FD" w:rsidRPr="00A63DC2">
        <w:t>Acquisition</w:t>
      </w:r>
      <w:bookmarkEnd w:id="186"/>
      <w:bookmarkEnd w:id="187"/>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88" w:name="_Hlk86248670"/>
      <w:r w:rsidR="00AA2942" w:rsidRPr="00A63DC2">
        <w:rPr>
          <w:rFonts w:ascii="Courier" w:hAnsi="Courier"/>
          <w:sz w:val="20"/>
          <w:szCs w:val="20"/>
        </w:rPr>
        <w:t>application/pem-certificate-chain</w:t>
      </w:r>
      <w:bookmarkEnd w:id="188"/>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w:t>
      </w:r>
      <w:r w:rsidR="00F503AA">
        <w:rPr>
          <w:szCs w:val="20"/>
        </w:rPr>
        <w:lastRenderedPageBreak/>
        <w:t xml:space="preserve">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189"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189"/>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that contain a userinfo subcomponent, query component, or fragment identifier component as described in [RFC 3986]</w:t>
      </w:r>
      <w:r w:rsidR="00145646">
        <w:rPr>
          <w:szCs w:val="20"/>
        </w:rPr>
        <w:t>.</w:t>
      </w:r>
      <w:r w:rsidR="00506E66">
        <w:rPr>
          <w:szCs w:val="20"/>
        </w:rPr>
        <w:t xml:space="preserve"> </w:t>
      </w:r>
      <w:r w:rsidR="00E32113" w:rsidRPr="00B76200">
        <w:rPr>
          <w:szCs w:val="20"/>
          <w:highlight w:val="yellow"/>
          <w:rPrChange w:id="190" w:author="Anna Karditzas" w:date="2021-11-03T11:48:00Z">
            <w:rPr>
              <w:szCs w:val="20"/>
            </w:rPr>
          </w:rPrChange>
        </w:rPr>
        <w:t>The STI-CR shall use URLs with a path that ends with “.pem”.</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30260A22" w14:textId="4DC3F95F" w:rsidR="009402FA" w:rsidRPr="00A63DC2" w:rsidDel="008D5557" w:rsidRDefault="009402FA" w:rsidP="00B6689A">
      <w:pPr>
        <w:rPr>
          <w:szCs w:val="20"/>
        </w:rPr>
      </w:pPr>
      <w:r>
        <w:rPr>
          <w:szCs w:val="20"/>
        </w:rPr>
        <w:t xml:space="preserve">Editor’s note: </w:t>
      </w:r>
      <w:r w:rsidR="00B76200">
        <w:rPr>
          <w:szCs w:val="20"/>
        </w:rPr>
        <w:t xml:space="preserve">Further discussion of the highlighted sentence above is required. </w:t>
      </w:r>
    </w:p>
    <w:p w14:paraId="5DF7AEDC" w14:textId="7C3DE48C" w:rsidR="00521621" w:rsidRDefault="00521621">
      <w:pPr>
        <w:spacing w:before="0" w:after="0"/>
        <w:jc w:val="left"/>
        <w:rPr>
          <w:b/>
          <w:sz w:val="24"/>
        </w:rPr>
      </w:pPr>
      <w:bookmarkStart w:id="191" w:name="_Toc401848294"/>
    </w:p>
    <w:p w14:paraId="00E7651B" w14:textId="3B1FD8AF" w:rsidR="00AC13FD" w:rsidRPr="00A63DC2" w:rsidRDefault="00AC13FD" w:rsidP="008702AF">
      <w:pPr>
        <w:pStyle w:val="Heading3"/>
      </w:pPr>
      <w:bookmarkStart w:id="192"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91"/>
      <w:bookmarkEnd w:id="192"/>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9"/>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93" w:name="_Ref78812156"/>
      <w:bookmarkStart w:id="194"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93"/>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94"/>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0"/>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95" w:name="_Ref78812164"/>
      <w:bookmarkStart w:id="196"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95"/>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96"/>
    </w:p>
    <w:p w14:paraId="7EED82C5" w14:textId="267E5049" w:rsidR="00AC13FD" w:rsidRPr="00A63DC2" w:rsidRDefault="00AC13FD" w:rsidP="00AC13FD"/>
    <w:p w14:paraId="78BEC203" w14:textId="321317D0" w:rsidR="00AC13FD" w:rsidRPr="00A63DC2" w:rsidRDefault="00AC13FD" w:rsidP="008702AF">
      <w:pPr>
        <w:pStyle w:val="Heading3"/>
      </w:pPr>
      <w:bookmarkStart w:id="197" w:name="_Toc401848295"/>
      <w:bookmarkStart w:id="198" w:name="_Ref1634397"/>
      <w:bookmarkStart w:id="199" w:name="_Toc85466243"/>
      <w:r w:rsidRPr="00A63DC2">
        <w:t xml:space="preserve">Lifecycle Management of </w:t>
      </w:r>
      <w:r w:rsidR="00260F3C" w:rsidRPr="00A63DC2">
        <w:t xml:space="preserve">STI </w:t>
      </w:r>
      <w:r w:rsidR="00A8514F">
        <w:t>C</w:t>
      </w:r>
      <w:r w:rsidR="00260F3C" w:rsidRPr="00A63DC2">
        <w:t>ertificates</w:t>
      </w:r>
      <w:bookmarkEnd w:id="197"/>
      <w:bookmarkEnd w:id="198"/>
      <w:bookmarkEnd w:id="199"/>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200" w:name="_Ref409607982"/>
      <w:bookmarkStart w:id="201" w:name="_Toc85466244"/>
      <w:bookmarkStart w:id="202" w:name="_Toc401848296"/>
      <w:r w:rsidRPr="00A63DC2">
        <w:t xml:space="preserve">STI </w:t>
      </w:r>
      <w:r w:rsidR="00AC13FD" w:rsidRPr="00A63DC2">
        <w:t xml:space="preserve">Certificate </w:t>
      </w:r>
      <w:r w:rsidR="00B6689A" w:rsidRPr="00A63DC2">
        <w:t>Revocation</w:t>
      </w:r>
      <w:bookmarkEnd w:id="200"/>
      <w:bookmarkEnd w:id="201"/>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lastRenderedPageBreak/>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203" w:name="_Toc85466281"/>
      <w:r>
        <w:t xml:space="preserve">Figure </w:t>
      </w:r>
      <w:r w:rsidR="00121F2A">
        <w:fldChar w:fldCharType="begin"/>
      </w:r>
      <w:r w:rsidR="00121F2A">
        <w:instrText xml:space="preserve"> </w:instrText>
      </w:r>
      <w:r w:rsidR="00121F2A">
        <w:instrText xml:space="preserve">STYLEREF 1 \s </w:instrText>
      </w:r>
      <w:r w:rsidR="00121F2A">
        <w:fldChar w:fldCharType="separate"/>
      </w:r>
      <w:r w:rsidR="00C50C70">
        <w:rPr>
          <w:noProof/>
        </w:rPr>
        <w:t>6</w:t>
      </w:r>
      <w:r w:rsidR="00121F2A">
        <w:rPr>
          <w:noProof/>
        </w:rPr>
        <w:fldChar w:fldCharType="end"/>
      </w:r>
      <w:r>
        <w:t>.</w:t>
      </w:r>
      <w:r w:rsidR="00121F2A">
        <w:fldChar w:fldCharType="begin"/>
      </w:r>
      <w:r w:rsidR="00121F2A">
        <w:instrText xml:space="preserve"> SEQ Figure \* ARABIC \s 1 </w:instrText>
      </w:r>
      <w:r w:rsidR="00121F2A">
        <w:fldChar w:fldCharType="separate"/>
      </w:r>
      <w:r w:rsidR="00C50C70">
        <w:rPr>
          <w:noProof/>
        </w:rPr>
        <w:t>5</w:t>
      </w:r>
      <w:r w:rsidR="00121F2A">
        <w:rPr>
          <w:noProof/>
        </w:rPr>
        <w:fldChar w:fldCharType="end"/>
      </w:r>
      <w:r>
        <w:t xml:space="preserve"> – Distribution of the CRL</w:t>
      </w:r>
      <w:bookmarkEnd w:id="203"/>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2"/>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204" w:name="_Toc85466282"/>
      <w:r w:rsidRPr="00A63DC2">
        <w:t>Figure</w:t>
      </w:r>
      <w:r>
        <w:t xml:space="preserve"> </w:t>
      </w:r>
      <w:r w:rsidR="00121F2A">
        <w:fldChar w:fldCharType="begin"/>
      </w:r>
      <w:r w:rsidR="00121F2A">
        <w:instrText xml:space="preserve"> STYLEREF 1 \s </w:instrText>
      </w:r>
      <w:r w:rsidR="00121F2A">
        <w:fldChar w:fldCharType="separate"/>
      </w:r>
      <w:r w:rsidR="00C50C70">
        <w:rPr>
          <w:noProof/>
        </w:rPr>
        <w:t>6</w:t>
      </w:r>
      <w:r w:rsidR="00121F2A">
        <w:rPr>
          <w:noProof/>
        </w:rPr>
        <w:fldChar w:fldCharType="end"/>
      </w:r>
      <w:r>
        <w:t>.</w:t>
      </w:r>
      <w:r w:rsidR="00121F2A">
        <w:fldChar w:fldCharType="begin"/>
      </w:r>
      <w:r w:rsidR="00121F2A">
        <w:instrText xml:space="preserve"> SEQ Figure \* ARABIC \s 1 </w:instrText>
      </w:r>
      <w:r w:rsidR="00121F2A">
        <w:fldChar w:fldCharType="separate"/>
      </w:r>
      <w:r w:rsidR="00C50C70">
        <w:rPr>
          <w:noProof/>
        </w:rPr>
        <w:t>6</w:t>
      </w:r>
      <w:r w:rsidR="00121F2A">
        <w:rPr>
          <w:noProof/>
        </w:rPr>
        <w:fldChar w:fldCharType="end"/>
      </w:r>
      <w:r>
        <w:t xml:space="preserve"> </w:t>
      </w:r>
      <w:r w:rsidRPr="00A63DC2">
        <w:t xml:space="preserve">– </w:t>
      </w:r>
      <w:r>
        <w:t>Using</w:t>
      </w:r>
      <w:r w:rsidRPr="00A63DC2">
        <w:t xml:space="preserve"> the CRL</w:t>
      </w:r>
      <w:bookmarkEnd w:id="204"/>
    </w:p>
    <w:bookmarkEnd w:id="202"/>
    <w:p w14:paraId="767139FC" w14:textId="2756832D" w:rsidR="00A63DC2" w:rsidRPr="00A63DC2" w:rsidRDefault="00A63DC2" w:rsidP="00A63DC2"/>
    <w:p w14:paraId="485E46CC" w14:textId="540F9C3B" w:rsidR="00AC13FD" w:rsidRPr="00A63DC2" w:rsidRDefault="00AC13FD" w:rsidP="008702AF">
      <w:pPr>
        <w:pStyle w:val="Heading3"/>
      </w:pPr>
      <w:bookmarkStart w:id="205" w:name="_Toc401848297"/>
      <w:bookmarkStart w:id="206" w:name="_Toc85466245"/>
      <w:r w:rsidRPr="00A63DC2">
        <w:t xml:space="preserve">Evolution of STI </w:t>
      </w:r>
      <w:r w:rsidR="00B4143D" w:rsidRPr="00A63DC2">
        <w:t>C</w:t>
      </w:r>
      <w:r w:rsidRPr="00A63DC2">
        <w:t>ertificates</w:t>
      </w:r>
      <w:bookmarkEnd w:id="205"/>
      <w:bookmarkEnd w:id="206"/>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207" w:name="_Ref30184301"/>
      <w:bookmarkStart w:id="208" w:name="_Toc85466246"/>
      <w:r>
        <w:t>STI Certificate</w:t>
      </w:r>
      <w:r w:rsidR="00F712C6">
        <w:t xml:space="preserve"> and Certificate Revocation List (CRL) Profile for SHAKEN</w:t>
      </w:r>
      <w:bookmarkEnd w:id="207"/>
      <w:bookmarkEnd w:id="208"/>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09" w:name="_Ref30419004"/>
      <w:bookmarkStart w:id="210" w:name="_Toc85466247"/>
      <w:r>
        <w:t>STI</w:t>
      </w:r>
      <w:r w:rsidR="0065402E">
        <w:t xml:space="preserve"> Certificate Requirements</w:t>
      </w:r>
      <w:bookmarkEnd w:id="209"/>
      <w:bookmarkEnd w:id="210"/>
    </w:p>
    <w:p w14:paraId="6F0D6C59" w14:textId="17DC5FB0"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p>
    <w:p w14:paraId="7A88AECD" w14:textId="72457D2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11"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11"/>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lastRenderedPageBreak/>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12" w:name="_Hlk85479207"/>
      <w:r w:rsidR="00A86FA5">
        <w:t>P</w:t>
      </w:r>
      <w:r w:rsidR="001B7147" w:rsidRPr="001B7147">
        <w:t>seudo</w:t>
      </w:r>
      <w:r w:rsidR="00A86FA5">
        <w:t>R</w:t>
      </w:r>
      <w:r w:rsidR="001B7147" w:rsidRPr="001B7147">
        <w:t xml:space="preserve">andom </w:t>
      </w:r>
      <w:r w:rsidR="00A86FA5">
        <w:t>N</w:t>
      </w:r>
      <w:r w:rsidR="001B7147" w:rsidRPr="001B7147">
        <w:t xml:space="preserve">umber </w:t>
      </w:r>
      <w:r w:rsidR="00A86FA5">
        <w:t>G</w:t>
      </w:r>
      <w:r w:rsidR="001B7147" w:rsidRPr="001B7147">
        <w:t>enerator</w:t>
      </w:r>
      <w:r w:rsidR="00A86FA5">
        <w:t xml:space="preserve"> </w:t>
      </w:r>
      <w:bookmarkEnd w:id="212"/>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13" w:name="_Hlk85479252"/>
      <w:bookmarkStart w:id="214"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15" w:name="_Hlk85548902"/>
      <w:r w:rsidR="00A86FA5">
        <w:t xml:space="preserve">64 bits of </w:t>
      </w:r>
      <w:bookmarkStart w:id="216" w:name="_Hlk85548831"/>
      <w:r w:rsidR="00A86FA5">
        <w:t xml:space="preserve">output from a </w:t>
      </w:r>
      <w:bookmarkStart w:id="217" w:name="_Hlk85479420"/>
      <w:r w:rsidR="00A86FA5">
        <w:t>CSPRNG</w:t>
      </w:r>
      <w:bookmarkEnd w:id="213"/>
      <w:bookmarkEnd w:id="215"/>
      <w:r w:rsidR="00506901" w:rsidRPr="001B7147">
        <w:t xml:space="preserve"> </w:t>
      </w:r>
      <w:bookmarkEnd w:id="214"/>
      <w:bookmarkEnd w:id="217"/>
      <w:r w:rsidR="00176456">
        <w:t xml:space="preserve">and </w:t>
      </w:r>
      <w:r w:rsidR="00506901" w:rsidRPr="001B7147">
        <w:t>then coercing the first bit to a zero</w:t>
      </w:r>
      <w:bookmarkEnd w:id="216"/>
      <w:r w:rsidR="00506901" w:rsidRPr="001B7147">
        <w:t xml:space="preserve"> </w:t>
      </w:r>
      <w:bookmarkStart w:id="218"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18"/>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19" w:name="_Hlk85548941"/>
      <w:r w:rsidR="009246A7" w:rsidRPr="001B7147">
        <w:t xml:space="preserve">coercing </w:t>
      </w:r>
      <w:bookmarkEnd w:id="219"/>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2B81B117"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root and intermediate</w:t>
      </w:r>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 xml:space="preserve">include the text string "SHAKEN" and </w:t>
      </w:r>
      <w:r w:rsidR="00B330B6" w:rsidRPr="001C476D">
        <w:rPr>
          <w:szCs w:val="20"/>
        </w:rPr>
        <w:t>also indicate whether the certificate is a root or intermediate certificate</w:t>
      </w:r>
      <w:r w:rsidR="00904AEF" w:rsidRPr="001C476D">
        <w:rPr>
          <w:szCs w:val="20"/>
        </w:rPr>
        <w:t xml:space="preserve"> (e.g., </w:t>
      </w:r>
      <w:r w:rsidR="009C53B9">
        <w:rPr>
          <w:szCs w:val="20"/>
        </w:rPr>
        <w:t>“</w:t>
      </w:r>
      <w:r w:rsidR="00904AEF" w:rsidRPr="001C476D">
        <w:rPr>
          <w:szCs w:val="20"/>
        </w:rPr>
        <w:t>CN=SHAKEN root</w:t>
      </w:r>
      <w:r w:rsidR="009C53B9">
        <w:rPr>
          <w:szCs w:val="20"/>
        </w:rPr>
        <w:t>”</w:t>
      </w:r>
      <w:r w:rsidR="00904AEF" w:rsidRPr="001C476D">
        <w:rPr>
          <w:szCs w:val="20"/>
        </w:rPr>
        <w:t>)</w:t>
      </w:r>
      <w:r w:rsidR="00B330B6" w:rsidRPr="001C476D">
        <w:rPr>
          <w:szCs w:val="20"/>
        </w:rPr>
        <w:t>.</w:t>
      </w:r>
      <w:r w:rsidR="00B0068A" w:rsidRPr="001C476D">
        <w:rPr>
          <w:szCs w:val="20"/>
        </w:rPr>
        <w:t xml:space="preserve"> </w:t>
      </w:r>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in order to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37B2F59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r w:rsidR="00194BE5" w:rsidRPr="00194BE5">
        <w:t>AlgorithmIdentifier</w:t>
      </w:r>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"id-ecPublicKey</w:t>
      </w:r>
      <w:r w:rsidR="00312E5C">
        <w:t>”</w:t>
      </w:r>
      <w:r w:rsidR="00AE3DDA">
        <w:t xml:space="preserve"> and </w:t>
      </w:r>
      <w:r w:rsidR="00D706A4">
        <w:t xml:space="preserve">a </w:t>
      </w:r>
      <w:r w:rsidR="00AE3DDA">
        <w:t>namedCurve</w:t>
      </w:r>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r w:rsidR="007123D3" w:rsidRPr="007123D3">
        <w:t xml:space="preserve">subjectPublicKey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70D1C16A" w14:textId="7A681A6A"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boolean </w:t>
      </w:r>
      <w:r w:rsidR="005D318A">
        <w:t>shall</w:t>
      </w:r>
      <w:r w:rsidR="005320A5">
        <w:t xml:space="preserve"> be set to FALSE.</w:t>
      </w:r>
      <w:r w:rsidR="006D5FDD">
        <w:t xml:space="preserve"> </w:t>
      </w:r>
      <w:r w:rsidR="006D5FDD" w:rsidRPr="006D5FDD">
        <w:t>For root and intermediate certificates, the BasicConstraints path</w:t>
      </w:r>
      <w:r w:rsidR="003C28CB">
        <w:t>L</w:t>
      </w:r>
      <w:r w:rsidR="006D5FDD" w:rsidRPr="006D5FDD">
        <w:t>en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w:t>
      </w:r>
      <w:r w:rsidR="00042BF5">
        <w:t xml:space="preserve"> </w:t>
      </w:r>
      <w:r w:rsidR="00D85FC3" w:rsidRPr="00D85FC3">
        <w:t xml:space="preserve">cRLSign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BC39D7">
        <w:t xml:space="preserve"> entry</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lastRenderedPageBreak/>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 xml:space="preserve">Issuer field that </w:t>
      </w:r>
      <w:bookmarkStart w:id="220" w:name="_Hlk85489890"/>
      <w:r w:rsidR="00EA395C">
        <w:t xml:space="preserve">matches </w:t>
      </w:r>
      <w:bookmarkEnd w:id="220"/>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2A158BC0" w14:textId="5E5C42EB" w:rsidR="00ED0919" w:rsidRPr="004A5178" w:rsidRDefault="0013643F" w:rsidP="008B643C">
      <w:pPr>
        <w:rPr>
          <w:i/>
          <w:iCs/>
        </w:rPr>
      </w:pPr>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ED4786">
        <w:t xml:space="preserve"> </w:t>
      </w:r>
      <w:r w:rsidR="00ED4786" w:rsidRPr="00ED4786">
        <w:t>The TNAuthList shall not contain any TNs or TN ranges. STI root and intermediate certificates shall not contain a TNAuthList extension.</w:t>
      </w:r>
    </w:p>
    <w:p w14:paraId="35DC857A" w14:textId="07830DDA"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793030">
        <w:rPr>
          <w:rFonts w:cs="Arial"/>
          <w:szCs w:val="20"/>
        </w:rPr>
        <w:t xml:space="preserve">only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r w:rsidR="00DD1BCB" w:rsidRPr="00F14669">
        <w:rPr>
          <w:rFonts w:cs="Arial"/>
          <w:szCs w:val="20"/>
        </w:rPr>
        <w:t xml:space="preserve"> </w:t>
      </w:r>
      <w:r w:rsidR="00984EAF" w:rsidRPr="00FC431F">
        <w:rPr>
          <w:rFonts w:cs="Arial"/>
          <w:szCs w:val="20"/>
        </w:rPr>
        <w:t xml:space="preserve">and </w:t>
      </w:r>
      <w:r w:rsidR="00984EAF" w:rsidRPr="00944FA1">
        <w:rPr>
          <w:rFonts w:cs="Arial"/>
          <w:color w:val="000000"/>
          <w:szCs w:val="20"/>
        </w:rPr>
        <w:t>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w:t>
      </w:r>
      <w:r w:rsidR="006A56DB">
        <w:rPr>
          <w:rFonts w:cs="Arial"/>
          <w:szCs w:val="20"/>
        </w:rPr>
        <w:t>E</w:t>
      </w:r>
      <w:r w:rsidR="00BC7FD6" w:rsidRPr="00D04DA2">
        <w:rPr>
          <w:rFonts w:cs="Arial"/>
          <w:szCs w:val="20"/>
        </w:rPr>
        <w:t>nd</w:t>
      </w:r>
      <w:r w:rsidR="00B729DA">
        <w:rPr>
          <w:rFonts w:cs="Arial"/>
          <w:szCs w:val="20"/>
        </w:rPr>
        <w:t>-</w:t>
      </w:r>
      <w:r w:rsidR="006A56DB">
        <w:rPr>
          <w:rFonts w:cs="Arial"/>
          <w:szCs w:val="20"/>
        </w:rPr>
        <w:t>E</w:t>
      </w:r>
      <w:r w:rsidR="00BC7FD6" w:rsidRPr="00D04DA2">
        <w:rPr>
          <w:rFonts w:cs="Arial"/>
          <w:szCs w:val="20"/>
        </w:rPr>
        <w:t xml:space="preserv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1A76D3" w:rsidRPr="001600D2">
        <w:rPr>
          <w:rFonts w:cs="Arial"/>
          <w:szCs w:val="20"/>
        </w:rPr>
        <w:t>.</w:t>
      </w:r>
    </w:p>
    <w:p w14:paraId="21DA6D5C" w14:textId="49B71439" w:rsidR="00C60AAC" w:rsidRDefault="00E21565" w:rsidP="0002336D">
      <w:r>
        <w:t>STI</w:t>
      </w:r>
      <w:r w:rsidR="00D87B53">
        <w:t xml:space="preserve"> </w:t>
      </w:r>
      <w:r w:rsidR="00E94506">
        <w:t>C</w:t>
      </w:r>
      <w:r w:rsidR="00D87B53">
        <w:t>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pPr>
      <w:bookmarkStart w:id="221" w:name="_Ref30343668"/>
      <w:bookmarkStart w:id="222" w:name="_Toc85466248"/>
      <w:r>
        <w:t xml:space="preserve">SHAKEN </w:t>
      </w:r>
      <w:r w:rsidR="003674D8">
        <w:t xml:space="preserve">CRL </w:t>
      </w:r>
      <w:r w:rsidR="0065402E">
        <w:t>Requirements</w:t>
      </w:r>
      <w:bookmarkEnd w:id="221"/>
      <w:bookmarkEnd w:id="222"/>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tbsCertList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r w:rsidRPr="00A9171B">
        <w:rPr>
          <w:rFonts w:cs="Arial"/>
        </w:rPr>
        <w:t xml:space="preserve">indirectCRL </w:t>
      </w:r>
      <w:r w:rsidR="00925BDA">
        <w:rPr>
          <w:rFonts w:cs="Arial"/>
        </w:rPr>
        <w:t>b</w:t>
      </w:r>
      <w:r w:rsidR="00CF03DA">
        <w:rPr>
          <w:rFonts w:cs="Arial"/>
        </w:rPr>
        <w:t xml:space="preserve">oolean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r>
        <w:rPr>
          <w:rFonts w:cs="Arial"/>
        </w:rPr>
        <w:t>booleans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onlySomeReaso</w:t>
      </w:r>
      <w:r w:rsidR="007727BE">
        <w:rPr>
          <w:rFonts w:cs="Arial"/>
        </w:rPr>
        <w:t>ns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23" w:name="_Ref30343551"/>
      <w:r>
        <w:t xml:space="preserve">CRL </w:t>
      </w:r>
      <w:r w:rsidR="004149B5">
        <w:t xml:space="preserve">tbsCertList </w:t>
      </w:r>
      <w:r w:rsidR="0065402E">
        <w:t>Requirements</w:t>
      </w:r>
      <w:bookmarkEnd w:id="223"/>
    </w:p>
    <w:p w14:paraId="1D78516A" w14:textId="01D05154"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r>
        <w:rPr>
          <w:rFonts w:cs="Arial"/>
        </w:rPr>
        <w:t>tbsCertList</w:t>
      </w:r>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UTCTime.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shall indicate the issue date of the next CRL, encoded as UTCTime</w:t>
      </w:r>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lastRenderedPageBreak/>
        <w:t xml:space="preserve">The Certificate Issuer field shall contain a GeneralName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ertificate, encoded as UTCTime.</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224" w:name="_Toc401848298"/>
    </w:p>
    <w:p w14:paraId="13C88651" w14:textId="3710DD13" w:rsidR="009A08CF" w:rsidRDefault="009A08CF" w:rsidP="00634837">
      <w:pPr>
        <w:pStyle w:val="Heading1"/>
        <w:numPr>
          <w:ilvl w:val="0"/>
          <w:numId w:val="0"/>
        </w:numPr>
      </w:pPr>
      <w:bookmarkStart w:id="225" w:name="_Toc85466249"/>
      <w:r w:rsidRPr="00A63DC2">
        <w:lastRenderedPageBreak/>
        <w:t>Appendix A –</w:t>
      </w:r>
      <w:r w:rsidR="002F2696" w:rsidRPr="00A63DC2">
        <w:t xml:space="preserve"> </w:t>
      </w:r>
      <w:r w:rsidR="00B44F87" w:rsidRPr="00B44F87">
        <w:t>SHAKEN Certificate Management Example with OpenSSL</w:t>
      </w:r>
      <w:bookmarkEnd w:id="225"/>
      <w:r w:rsidR="00B44F87" w:rsidRPr="00B44F87">
        <w:t xml:space="preserve"> </w:t>
      </w:r>
      <w:bookmarkEnd w:id="224"/>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26" w:name="_Toc26821167"/>
      <w:bookmarkStart w:id="227" w:name="_Toc85466250"/>
      <w:r>
        <w:t>TNAuthorizationList extension</w:t>
      </w:r>
      <w:bookmarkEnd w:id="226"/>
      <w:bookmarkEnd w:id="227"/>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Prepare the configuration file for generating DER encoded value of the TNAuthorizationList extension.</w:t>
      </w:r>
      <w:r w:rsidR="00B0068A">
        <w:t xml:space="preserve"> </w:t>
      </w:r>
      <w:r w:rsidRPr="00A63DC2">
        <w:t>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w:t>
      </w:r>
      <w:r w:rsidR="00B0068A">
        <w:t xml:space="preserve"> </w:t>
      </w:r>
      <w:r w:rsidRPr="00A63DC2">
        <w:t>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cont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28" w:name="_Toc26821168"/>
      <w:bookmarkStart w:id="229" w:name="_Toc85466251"/>
      <w:r>
        <w:t>S</w:t>
      </w:r>
      <w:r w:rsidRPr="007063E6">
        <w:t>etup directories</w:t>
      </w:r>
      <w:bookmarkEnd w:id="228"/>
      <w:bookmarkEnd w:id="229"/>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30" w:name="_Toc26821169"/>
      <w:bookmarkStart w:id="231" w:name="_Toc85466252"/>
      <w:r w:rsidRPr="007B555C">
        <w:t xml:space="preserve">Create </w:t>
      </w:r>
      <w:r>
        <w:t>private key and CSR</w:t>
      </w:r>
      <w:bookmarkEnd w:id="230"/>
      <w:bookmarkEnd w:id="231"/>
    </w:p>
    <w:p w14:paraId="1A7FC855" w14:textId="30C7016F" w:rsidR="00F1521F" w:rsidRDefault="00EE785D" w:rsidP="00DB0BDB">
      <w:pPr>
        <w:pStyle w:val="H3nonum"/>
        <w:numPr>
          <w:ilvl w:val="1"/>
          <w:numId w:val="109"/>
        </w:numPr>
        <w:ind w:left="0" w:firstLine="0"/>
      </w:pPr>
      <w:bookmarkStart w:id="232" w:name="_Toc26821170"/>
      <w:bookmarkStart w:id="233" w:name="_Toc85466253"/>
      <w:r w:rsidRPr="00282F9E">
        <w:t>C</w:t>
      </w:r>
      <w:r w:rsidR="00F1521F" w:rsidRPr="00282F9E">
        <w:t>reate private key</w:t>
      </w:r>
      <w:bookmarkEnd w:id="232"/>
      <w:bookmarkEnd w:id="23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34" w:name="_Toc26821171"/>
      <w:bookmarkStart w:id="235" w:name="_Ref68794178"/>
      <w:bookmarkStart w:id="236" w:name="_Ref68794228"/>
      <w:bookmarkStart w:id="237" w:name="_Toc85466254"/>
      <w:r>
        <w:t>C</w:t>
      </w:r>
      <w:r w:rsidR="00F1521F" w:rsidRPr="009A7BF3">
        <w:t>reate CSR from private key</w:t>
      </w:r>
      <w:bookmarkEnd w:id="234"/>
      <w:bookmarkEnd w:id="235"/>
      <w:bookmarkEnd w:id="236"/>
      <w:bookmarkEnd w:id="23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38" w:name="_Toc26821172"/>
      <w:bookmarkStart w:id="239" w:name="_Toc85466255"/>
      <w:r>
        <w:t>Signing certificate using root CA</w:t>
      </w:r>
      <w:bookmarkEnd w:id="238"/>
      <w:bookmarkEnd w:id="239"/>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w:t>
            </w:r>
            <w:r>
              <w:rPr>
                <w:rFonts w:ascii="Courier New" w:hAnsi="Courier New" w:cs="Courier New"/>
                <w:b/>
                <w:bCs/>
                <w:color w:val="000000"/>
                <w:szCs w:val="20"/>
              </w:rPr>
              <w:t>db</w:t>
            </w:r>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$dir/srl</w:t>
            </w:r>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$dir/newcerts</w:t>
            </w:r>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$dir/rootca.key.pem</w:t>
            </w:r>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w:t>
            </w:r>
            <w:r>
              <w:rPr>
                <w:rFonts w:ascii="Courier New" w:hAnsi="Courier New" w:cs="Courier New"/>
                <w:b/>
                <w:bCs/>
                <w:color w:val="000000"/>
                <w:szCs w:val="20"/>
              </w:rPr>
              <w:t>t</w:t>
            </w:r>
            <w:r w:rsidRPr="00645FE2">
              <w:rPr>
                <w:rFonts w:ascii="Courier New" w:hAnsi="Courier New" w:cs="Courier New"/>
                <w:b/>
                <w:bCs/>
                <w:color w:val="000000"/>
                <w:szCs w:val="20"/>
              </w:rPr>
              <w:t>_ext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372BD">
              <w:rPr>
                <w:rFonts w:ascii="Courier New" w:hAnsi="Courier New" w:cs="Courier New"/>
                <w:b/>
                <w:bCs/>
                <w:color w:val="000000"/>
                <w:szCs w:val="20"/>
              </w:rPr>
              <w:t>certificatePolicies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keyUsage = critical, digitalSignature</w:t>
            </w:r>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fullname=URI:https://sti-pa.com/shaken/crl</w:t>
            </w:r>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CRLissuer=dirName:issuer_sect</w:t>
            </w:r>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[issuer_sect]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40" w:name="_Toc26821173"/>
      <w:bookmarkStart w:id="241" w:name="_Toc85466256"/>
      <w:r>
        <w:t>C</w:t>
      </w:r>
      <w:r w:rsidR="00F1521F" w:rsidRPr="00602985">
        <w:t>reate file to be used as certificate database by openssl</w:t>
      </w:r>
      <w:bookmarkEnd w:id="240"/>
      <w:bookmarkEnd w:id="24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42" w:name="_Toc26821174"/>
      <w:bookmarkStart w:id="243" w:name="_Toc85466257"/>
      <w:r>
        <w:t>C</w:t>
      </w:r>
      <w:r w:rsidR="00F1521F" w:rsidRPr="00602985">
        <w:t>reate file that contains the certificate serial number</w:t>
      </w:r>
      <w:bookmarkEnd w:id="242"/>
      <w:bookmarkEnd w:id="24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44" w:name="_Toc26821175"/>
      <w:bookmarkStart w:id="245" w:name="_Toc85466258"/>
      <w:r>
        <w:t>C</w:t>
      </w:r>
      <w:r w:rsidR="00F1521F" w:rsidRPr="00602985">
        <w:t>reate directories to be used to store keys, certificates and signing requests</w:t>
      </w:r>
      <w:bookmarkEnd w:id="244"/>
      <w:bookmarkEnd w:id="24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46" w:name="_Toc26821176"/>
      <w:bookmarkStart w:id="247" w:name="_Toc85466259"/>
      <w:r>
        <w:t>C</w:t>
      </w:r>
      <w:r w:rsidR="00F1521F" w:rsidRPr="00E51EF4">
        <w:t>reate root key</w:t>
      </w:r>
      <w:bookmarkEnd w:id="246"/>
      <w:bookmarkEnd w:id="24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48" w:name="_Toc26821177"/>
      <w:bookmarkStart w:id="249" w:name="_Toc85466260"/>
      <w:r>
        <w:t>C</w:t>
      </w:r>
      <w:r w:rsidR="00F1521F" w:rsidRPr="00E51EF4">
        <w:t>reate root certificate</w:t>
      </w:r>
      <w:bookmarkEnd w:id="248"/>
      <w:bookmarkEnd w:id="24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50" w:name="_Toc26821178"/>
      <w:bookmarkStart w:id="251" w:name="_Toc85466261"/>
      <w:r>
        <w:t>V</w:t>
      </w:r>
      <w:r w:rsidR="00F1521F" w:rsidRPr="006E3610">
        <w:t>erify root certificate</w:t>
      </w:r>
      <w:bookmarkEnd w:id="250"/>
      <w:bookmarkEnd w:id="25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252" w:name="_Toc26821179"/>
      <w:bookmarkStart w:id="253"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252"/>
      <w:bookmarkEnd w:id="253"/>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private/private.csr.pem</w:t>
            </w:r>
            <w:r w:rsidR="00D63CEC">
              <w:rPr>
                <w:rFonts w:ascii="Courier New" w:hAnsi="Courier New" w:cs="Courier New"/>
                <w:b/>
                <w:bCs/>
                <w:color w:val="000000"/>
                <w:szCs w:val="20"/>
              </w:rPr>
              <w:t xml:space="preserve"> –out ../newcerts/1000.crt.pem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254" w:name="_Toc26821180"/>
      <w:bookmarkStart w:id="255"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54"/>
      <w:bookmarkEnd w:id="25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sidR="00AC5DB4">
              <w:rPr>
                <w:rFonts w:ascii="Courier New" w:hAnsi="Courier New" w:cs="Courier New"/>
                <w:b/>
                <w:bCs/>
                <w:color w:val="000000"/>
                <w:szCs w:val="20"/>
              </w:rPr>
              <w:t>../</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URI:https://sti-pa.com/shaken/crl</w:t>
            </w:r>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DirName:C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56" w:name="_Toc26821181"/>
      <w:bookmarkStart w:id="257" w:name="_Toc85466264"/>
      <w:r>
        <w:t>V</w:t>
      </w:r>
      <w:r w:rsidR="00F1521F" w:rsidRPr="00C607F8">
        <w:t>erify chain of trust</w:t>
      </w:r>
      <w:bookmarkEnd w:id="256"/>
      <w:bookmarkEnd w:id="25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w:t>
            </w:r>
            <w:r w:rsidR="001D49FA">
              <w:rPr>
                <w:rFonts w:ascii="Courier New" w:hAnsi="Courier New" w:cs="Courier New"/>
                <w:b/>
                <w:bCs/>
                <w:color w:val="000000"/>
                <w:szCs w:val="20"/>
              </w:rPr>
              <w:t>../</w:t>
            </w:r>
            <w:r>
              <w:rPr>
                <w:rFonts w:ascii="Courier New" w:hAnsi="Courier New" w:cs="Courier New"/>
                <w:b/>
                <w:bCs/>
                <w:color w:val="000000"/>
                <w:szCs w:val="20"/>
              </w:rPr>
              <w:t>newcerts/1000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../newcerts/1000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58" w:name="_Toc26821182"/>
      <w:bookmarkStart w:id="259" w:name="_Toc85466265"/>
      <w:r>
        <w:t>Signing certificate using intermediate CA</w:t>
      </w:r>
      <w:bookmarkEnd w:id="258"/>
      <w:bookmarkEnd w:id="259"/>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$dir/db</w:t>
            </w:r>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$dir/srl</w:t>
            </w:r>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$dir/newcerts</w:t>
            </w:r>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$dir/intermediate.key.pem</w:t>
            </w:r>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int_dn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int_dn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60" w:name="_Toc26821183"/>
      <w:bookmarkStart w:id="261" w:name="_Toc85466266"/>
      <w:r>
        <w:t>C</w:t>
      </w:r>
      <w:r w:rsidR="00F1521F" w:rsidRPr="00602985">
        <w:t>reate file to be used as certificate database by openssl</w:t>
      </w:r>
      <w:bookmarkEnd w:id="260"/>
      <w:bookmarkEnd w:id="26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62" w:name="_Toc26821184"/>
      <w:bookmarkStart w:id="263" w:name="_Toc85466267"/>
      <w:r>
        <w:t>C</w:t>
      </w:r>
      <w:r w:rsidR="00F1521F" w:rsidRPr="00602985">
        <w:t>reate file that contains the certificate serial number</w:t>
      </w:r>
      <w:bookmarkEnd w:id="262"/>
      <w:bookmarkEnd w:id="26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64" w:name="_Toc26821185"/>
      <w:bookmarkStart w:id="265" w:name="_Toc85466268"/>
      <w:r>
        <w:t>C</w:t>
      </w:r>
      <w:r w:rsidR="00F1521F" w:rsidRPr="00602985">
        <w:t>reate directories to be used to store keys, certificates and signing requests</w:t>
      </w:r>
      <w:bookmarkEnd w:id="264"/>
      <w:bookmarkEnd w:id="26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66" w:name="_Toc26821186"/>
      <w:bookmarkStart w:id="267" w:name="_Toc85466269"/>
      <w:r>
        <w:t>C</w:t>
      </w:r>
      <w:r w:rsidR="00F1521F" w:rsidRPr="00E51EF4">
        <w:t xml:space="preserve">reate </w:t>
      </w:r>
      <w:r w:rsidR="00F1521F">
        <w:t>intermediate</w:t>
      </w:r>
      <w:r w:rsidR="00F1521F" w:rsidRPr="00E51EF4">
        <w:t xml:space="preserve"> key</w:t>
      </w:r>
      <w:bookmarkEnd w:id="266"/>
      <w:bookmarkEnd w:id="26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68" w:name="_Toc26821187"/>
      <w:bookmarkStart w:id="269" w:name="_Toc85466270"/>
      <w:r>
        <w:t>C</w:t>
      </w:r>
      <w:r w:rsidR="00F1521F" w:rsidRPr="009A7BF3">
        <w:t xml:space="preserve">reate CSR from </w:t>
      </w:r>
      <w:r w:rsidR="00F1521F">
        <w:t>intermediate</w:t>
      </w:r>
      <w:r w:rsidR="00F1521F" w:rsidRPr="009A7BF3">
        <w:t xml:space="preserve"> key</w:t>
      </w:r>
      <w:bookmarkEnd w:id="268"/>
      <w:bookmarkEnd w:id="26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70" w:name="_Toc26821188"/>
      <w:bookmarkStart w:id="271" w:name="_Toc85466271"/>
      <w:r>
        <w:t>C</w:t>
      </w:r>
      <w:r w:rsidR="00F1521F">
        <w:t>reate intermediate certificate</w:t>
      </w:r>
      <w:bookmarkEnd w:id="270"/>
      <w:bookmarkEnd w:id="27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int_ext -days 7000 -notext -md sha256 -in ../intermediate/intermediate.csr.pem -out ../intermediate/intermediate.crt.pem</w:t>
            </w:r>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72" w:name="_Toc26821189"/>
      <w:bookmarkStart w:id="273" w:name="_Toc85466272"/>
      <w:r>
        <w:t>V</w:t>
      </w:r>
      <w:r w:rsidR="00F1521F" w:rsidRPr="00C607F8">
        <w:t xml:space="preserve">erify </w:t>
      </w:r>
      <w:r w:rsidR="00F1521F">
        <w:t>intermediate certificate</w:t>
      </w:r>
      <w:bookmarkEnd w:id="272"/>
      <w:bookmarkEnd w:id="27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274" w:name="_Toc26821190"/>
      <w:bookmarkStart w:id="275"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274"/>
      <w:bookmarkEnd w:id="275"/>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r w:rsidR="005B51C5">
              <w:rPr>
                <w:rFonts w:ascii="Courier New" w:hAnsi="Courier New" w:cs="Courier New"/>
                <w:b/>
                <w:bCs/>
                <w:color w:val="000000"/>
                <w:szCs w:val="20"/>
              </w:rPr>
              <w:t xml:space="preserve"> -out ../private/private.crt.pem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276" w:name="_Toc26821191"/>
      <w:bookmarkStart w:id="277"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76"/>
      <w:bookmarkEnd w:id="27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 xml:space="preserve">openssl x509 -in </w:t>
            </w:r>
            <w:r w:rsidR="00370EE1">
              <w:rPr>
                <w:rFonts w:ascii="Courier New" w:hAnsi="Courier New" w:cs="Courier New"/>
                <w:b/>
                <w:bCs/>
                <w:color w:val="000000"/>
                <w:szCs w:val="20"/>
              </w:rPr>
              <w:t>private.crt</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78" w:name="_Toc26821192"/>
      <w:bookmarkStart w:id="279" w:name="_Toc85466275"/>
      <w:r>
        <w:t>V</w:t>
      </w:r>
      <w:r w:rsidR="00F1521F" w:rsidRPr="00C607F8">
        <w:t>erify chain of trust</w:t>
      </w:r>
      <w:bookmarkEnd w:id="278"/>
      <w:bookmarkEnd w:id="27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/private/private.crt</w:t>
            </w:r>
            <w:r w:rsidRPr="00C308A6">
              <w:rPr>
                <w:rFonts w:ascii="Courier New" w:hAnsi="Courier New" w:cs="Courier New"/>
                <w:b/>
                <w:bCs/>
                <w:color w:val="000000"/>
                <w:szCs w:val="20"/>
              </w:rPr>
              <w:t>.pem</w:t>
            </w:r>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private/private.crt</w:t>
            </w:r>
            <w:r w:rsidR="00F1521F" w:rsidRPr="007F1E98">
              <w:rPr>
                <w:rFonts w:ascii="Courier New" w:hAnsi="Courier New" w:cs="Courier New"/>
                <w:b/>
                <w:bCs/>
                <w:color w:val="000000"/>
                <w:szCs w:val="20"/>
              </w:rPr>
              <w:t>.pem: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Alec Fenichel" w:date="2021-11-01T12:01:00Z" w:initials="AF">
    <w:p w14:paraId="32CC958D" w14:textId="7EE76074" w:rsidR="00640ABC" w:rsidRDefault="00640ABC">
      <w:pPr>
        <w:pStyle w:val="CommentText"/>
      </w:pPr>
      <w:r>
        <w:rPr>
          <w:rStyle w:val="CommentReference"/>
        </w:rPr>
        <w:annotationRef/>
      </w:r>
      <w:bookmarkStart w:id="90" w:name="_Hlk86247397"/>
      <w:r>
        <w:rPr>
          <w:rStyle w:val="CommentReference"/>
        </w:rPr>
        <w:annotationRef/>
      </w:r>
      <w:r>
        <w:t>I’m not sure how to update all the reference numbers</w:t>
      </w:r>
      <w:bookmarkEnd w:id="90"/>
      <w:r>
        <w:t>.</w:t>
      </w:r>
    </w:p>
  </w:comment>
  <w:comment w:id="92" w:author="Alec Fenichel" w:date="2021-11-01T12:01:00Z" w:initials="AF">
    <w:p w14:paraId="0D6C45B8" w14:textId="2BAAC9CB" w:rsidR="00640ABC" w:rsidRDefault="00640ABC">
      <w:pPr>
        <w:pStyle w:val="CommentText"/>
      </w:pPr>
      <w:r>
        <w:rPr>
          <w:rStyle w:val="CommentReference"/>
        </w:rPr>
        <w:annotationRef/>
      </w:r>
      <w:r>
        <w:rPr>
          <w:rStyle w:val="CommentReference"/>
        </w:rPr>
        <w:annotationRef/>
      </w:r>
      <w:r>
        <w:t>I’m not sure how to update all the reference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C958D" w15:done="0"/>
  <w15:commentEx w15:paraId="0D6C45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5A2" w16cex:dateUtc="2021-11-01T16:01:00Z"/>
  <w16cex:commentExtensible w16cex:durableId="252A55A7" w16cex:dateUtc="2021-11-01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C958D" w16cid:durableId="252A55A2"/>
  <w16cid:commentId w16cid:paraId="0D6C45B8" w16cid:durableId="252A55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0FE0" w14:textId="77777777" w:rsidR="00121F2A" w:rsidRDefault="00121F2A">
      <w:r>
        <w:separator/>
      </w:r>
    </w:p>
  </w:endnote>
  <w:endnote w:type="continuationSeparator" w:id="0">
    <w:p w14:paraId="779183D2" w14:textId="77777777" w:rsidR="00121F2A" w:rsidRDefault="00121F2A">
      <w:r>
        <w:continuationSeparator/>
      </w:r>
    </w:p>
  </w:endnote>
  <w:endnote w:type="continuationNotice" w:id="1">
    <w:p w14:paraId="1C3FB24A" w14:textId="77777777" w:rsidR="00121F2A" w:rsidRDefault="00121F2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1A7E" w14:textId="77777777" w:rsidR="00121F2A" w:rsidRDefault="00121F2A">
      <w:r>
        <w:separator/>
      </w:r>
    </w:p>
  </w:footnote>
  <w:footnote w:type="continuationSeparator" w:id="0">
    <w:p w14:paraId="37F81957" w14:textId="77777777" w:rsidR="00121F2A" w:rsidRDefault="00121F2A">
      <w:r>
        <w:continuationSeparator/>
      </w:r>
    </w:p>
  </w:footnote>
  <w:footnote w:type="continuationNotice" w:id="1">
    <w:p w14:paraId="0A984BB5" w14:textId="77777777" w:rsidR="00121F2A" w:rsidRDefault="00121F2A">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05"/>
  </w:num>
  <w:num w:numId="3">
    <w:abstractNumId w:val="7"/>
  </w:num>
  <w:num w:numId="4">
    <w:abstractNumId w:val="8"/>
  </w:num>
  <w:num w:numId="5">
    <w:abstractNumId w:val="6"/>
  </w:num>
  <w:num w:numId="6">
    <w:abstractNumId w:val="5"/>
  </w:num>
  <w:num w:numId="7">
    <w:abstractNumId w:val="4"/>
  </w:num>
  <w:num w:numId="8">
    <w:abstractNumId w:val="3"/>
  </w:num>
  <w:num w:numId="9">
    <w:abstractNumId w:val="94"/>
  </w:num>
  <w:num w:numId="10">
    <w:abstractNumId w:val="2"/>
  </w:num>
  <w:num w:numId="11">
    <w:abstractNumId w:val="1"/>
  </w:num>
  <w:num w:numId="12">
    <w:abstractNumId w:val="0"/>
  </w:num>
  <w:num w:numId="13">
    <w:abstractNumId w:val="22"/>
  </w:num>
  <w:num w:numId="14">
    <w:abstractNumId w:val="73"/>
  </w:num>
  <w:num w:numId="15">
    <w:abstractNumId w:val="88"/>
  </w:num>
  <w:num w:numId="16">
    <w:abstractNumId w:val="60"/>
  </w:num>
  <w:num w:numId="17">
    <w:abstractNumId w:val="78"/>
  </w:num>
  <w:num w:numId="18">
    <w:abstractNumId w:val="10"/>
  </w:num>
  <w:num w:numId="19">
    <w:abstractNumId w:val="72"/>
  </w:num>
  <w:num w:numId="20">
    <w:abstractNumId w:val="16"/>
  </w:num>
  <w:num w:numId="21">
    <w:abstractNumId w:val="48"/>
  </w:num>
  <w:num w:numId="22">
    <w:abstractNumId w:val="59"/>
  </w:num>
  <w:num w:numId="23">
    <w:abstractNumId w:val="25"/>
  </w:num>
  <w:num w:numId="24">
    <w:abstractNumId w:val="87"/>
  </w:num>
  <w:num w:numId="25">
    <w:abstractNumId w:val="11"/>
  </w:num>
  <w:num w:numId="26">
    <w:abstractNumId w:val="65"/>
  </w:num>
  <w:num w:numId="27">
    <w:abstractNumId w:val="86"/>
  </w:num>
  <w:num w:numId="28">
    <w:abstractNumId w:val="96"/>
  </w:num>
  <w:num w:numId="29">
    <w:abstractNumId w:val="82"/>
  </w:num>
  <w:num w:numId="30">
    <w:abstractNumId w:val="26"/>
  </w:num>
  <w:num w:numId="31">
    <w:abstractNumId w:val="20"/>
  </w:num>
  <w:num w:numId="32">
    <w:abstractNumId w:val="69"/>
  </w:num>
  <w:num w:numId="33">
    <w:abstractNumId w:val="90"/>
  </w:num>
  <w:num w:numId="34">
    <w:abstractNumId w:val="14"/>
  </w:num>
  <w:num w:numId="35">
    <w:abstractNumId w:val="97"/>
  </w:num>
  <w:num w:numId="36">
    <w:abstractNumId w:val="51"/>
  </w:num>
  <w:num w:numId="37">
    <w:abstractNumId w:val="58"/>
  </w:num>
  <w:num w:numId="38">
    <w:abstractNumId w:val="70"/>
  </w:num>
  <w:num w:numId="39">
    <w:abstractNumId w:val="104"/>
  </w:num>
  <w:num w:numId="40">
    <w:abstractNumId w:val="80"/>
  </w:num>
  <w:num w:numId="41">
    <w:abstractNumId w:val="45"/>
  </w:num>
  <w:num w:numId="42">
    <w:abstractNumId w:val="21"/>
  </w:num>
  <w:num w:numId="43">
    <w:abstractNumId w:val="101"/>
  </w:num>
  <w:num w:numId="44">
    <w:abstractNumId w:val="87"/>
  </w:num>
  <w:num w:numId="45">
    <w:abstractNumId w:val="87"/>
  </w:num>
  <w:num w:numId="46">
    <w:abstractNumId w:val="87"/>
  </w:num>
  <w:num w:numId="47">
    <w:abstractNumId w:val="87"/>
  </w:num>
  <w:num w:numId="48">
    <w:abstractNumId w:val="87"/>
  </w:num>
  <w:num w:numId="49">
    <w:abstractNumId w:val="107"/>
  </w:num>
  <w:num w:numId="50">
    <w:abstractNumId w:val="52"/>
  </w:num>
  <w:num w:numId="51">
    <w:abstractNumId w:val="50"/>
  </w:num>
  <w:num w:numId="52">
    <w:abstractNumId w:val="76"/>
  </w:num>
  <w:num w:numId="53">
    <w:abstractNumId w:val="40"/>
  </w:num>
  <w:num w:numId="54">
    <w:abstractNumId w:val="53"/>
  </w:num>
  <w:num w:numId="55">
    <w:abstractNumId w:val="109"/>
  </w:num>
  <w:num w:numId="56">
    <w:abstractNumId w:val="103"/>
  </w:num>
  <w:num w:numId="57">
    <w:abstractNumId w:val="34"/>
  </w:num>
  <w:num w:numId="58">
    <w:abstractNumId w:val="89"/>
  </w:num>
  <w:num w:numId="59">
    <w:abstractNumId w:val="35"/>
  </w:num>
  <w:num w:numId="60">
    <w:abstractNumId w:val="17"/>
  </w:num>
  <w:num w:numId="61">
    <w:abstractNumId w:val="43"/>
  </w:num>
  <w:num w:numId="62">
    <w:abstractNumId w:val="66"/>
  </w:num>
  <w:num w:numId="63">
    <w:abstractNumId w:val="12"/>
  </w:num>
  <w:num w:numId="64">
    <w:abstractNumId w:val="13"/>
  </w:num>
  <w:num w:numId="65">
    <w:abstractNumId w:val="39"/>
  </w:num>
  <w:num w:numId="66">
    <w:abstractNumId w:val="111"/>
  </w:num>
  <w:num w:numId="67">
    <w:abstractNumId w:val="68"/>
  </w:num>
  <w:num w:numId="68">
    <w:abstractNumId w:val="41"/>
  </w:num>
  <w:num w:numId="69">
    <w:abstractNumId w:val="79"/>
  </w:num>
  <w:num w:numId="70">
    <w:abstractNumId w:val="29"/>
  </w:num>
  <w:num w:numId="71">
    <w:abstractNumId w:val="91"/>
  </w:num>
  <w:num w:numId="72">
    <w:abstractNumId w:val="9"/>
  </w:num>
  <w:num w:numId="73">
    <w:abstractNumId w:val="85"/>
  </w:num>
  <w:num w:numId="74">
    <w:abstractNumId w:val="54"/>
  </w:num>
  <w:num w:numId="75">
    <w:abstractNumId w:val="98"/>
  </w:num>
  <w:num w:numId="76">
    <w:abstractNumId w:val="83"/>
  </w:num>
  <w:num w:numId="77">
    <w:abstractNumId w:val="99"/>
  </w:num>
  <w:num w:numId="78">
    <w:abstractNumId w:val="106"/>
  </w:num>
  <w:num w:numId="79">
    <w:abstractNumId w:val="74"/>
  </w:num>
  <w:num w:numId="80">
    <w:abstractNumId w:val="30"/>
  </w:num>
  <w:num w:numId="81">
    <w:abstractNumId w:val="15"/>
  </w:num>
  <w:num w:numId="82">
    <w:abstractNumId w:val="108"/>
  </w:num>
  <w:num w:numId="83">
    <w:abstractNumId w:val="81"/>
  </w:num>
  <w:num w:numId="84">
    <w:abstractNumId w:val="47"/>
  </w:num>
  <w:num w:numId="85">
    <w:abstractNumId w:val="46"/>
  </w:num>
  <w:num w:numId="86">
    <w:abstractNumId w:val="84"/>
  </w:num>
  <w:num w:numId="87">
    <w:abstractNumId w:val="23"/>
  </w:num>
  <w:num w:numId="88">
    <w:abstractNumId w:val="100"/>
  </w:num>
  <w:num w:numId="89">
    <w:abstractNumId w:val="32"/>
  </w:num>
  <w:num w:numId="90">
    <w:abstractNumId w:val="36"/>
  </w:num>
  <w:num w:numId="91">
    <w:abstractNumId w:val="37"/>
  </w:num>
  <w:num w:numId="92">
    <w:abstractNumId w:val="27"/>
  </w:num>
  <w:num w:numId="93">
    <w:abstractNumId w:val="55"/>
  </w:num>
  <w:num w:numId="94">
    <w:abstractNumId w:val="102"/>
  </w:num>
  <w:num w:numId="95">
    <w:abstractNumId w:val="56"/>
  </w:num>
  <w:num w:numId="96">
    <w:abstractNumId w:val="31"/>
  </w:num>
  <w:num w:numId="97">
    <w:abstractNumId w:val="44"/>
  </w:num>
  <w:num w:numId="98">
    <w:abstractNumId w:val="42"/>
  </w:num>
  <w:num w:numId="99">
    <w:abstractNumId w:val="93"/>
  </w:num>
  <w:num w:numId="100">
    <w:abstractNumId w:val="112"/>
  </w:num>
  <w:num w:numId="101">
    <w:abstractNumId w:val="92"/>
  </w:num>
  <w:num w:numId="102">
    <w:abstractNumId w:val="33"/>
  </w:num>
  <w:num w:numId="103">
    <w:abstractNumId w:val="110"/>
  </w:num>
  <w:num w:numId="104">
    <w:abstractNumId w:val="19"/>
  </w:num>
  <w:num w:numId="105">
    <w:abstractNumId w:val="87"/>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num>
  <w:num w:numId="110">
    <w:abstractNumId w:val="87"/>
  </w:num>
  <w:num w:numId="111">
    <w:abstractNumId w:val="87"/>
  </w:num>
  <w:num w:numId="112">
    <w:abstractNumId w:val="87"/>
  </w:num>
  <w:num w:numId="113">
    <w:abstractNumId w:val="87"/>
  </w:num>
  <w:num w:numId="114">
    <w:abstractNumId w:val="87"/>
  </w:num>
  <w:num w:numId="115">
    <w:abstractNumId w:val="75"/>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num>
  <w:num w:numId="119">
    <w:abstractNumId w:val="57"/>
  </w:num>
  <w:num w:numId="120">
    <w:abstractNumId w:val="28"/>
  </w:num>
  <w:num w:numId="121">
    <w:abstractNumId w:val="77"/>
  </w:num>
  <w:num w:numId="122">
    <w:abstractNumId w:val="64"/>
  </w:num>
  <w:num w:numId="123">
    <w:abstractNumId w:val="95"/>
  </w:num>
  <w:num w:numId="124">
    <w:abstractNumId w:val="67"/>
  </w:num>
  <w:num w:numId="125">
    <w:abstractNumId w:val="38"/>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3"/>
  </w:num>
  <w:num w:numId="128">
    <w:abstractNumId w:val="24"/>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18"/>
  </w:num>
  <w:num w:numId="132">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C22"/>
    <w:rsid w:val="00121F2A"/>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0B13"/>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7514"/>
    <w:rsid w:val="004208D4"/>
    <w:rsid w:val="00422835"/>
    <w:rsid w:val="00422D8C"/>
    <w:rsid w:val="00422D93"/>
    <w:rsid w:val="00423580"/>
    <w:rsid w:val="00423B1E"/>
    <w:rsid w:val="00424AF1"/>
    <w:rsid w:val="004259C0"/>
    <w:rsid w:val="00427659"/>
    <w:rsid w:val="00430227"/>
    <w:rsid w:val="00430278"/>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E9"/>
    <w:rsid w:val="00A90C14"/>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6132"/>
    <w:rsid w:val="00E96D16"/>
    <w:rsid w:val="00EA01F9"/>
    <w:rsid w:val="00EA0CA8"/>
    <w:rsid w:val="00EA149D"/>
    <w:rsid w:val="00EA1629"/>
    <w:rsid w:val="00EA1745"/>
    <w:rsid w:val="00EA1ACB"/>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5159"/>
    <w:rsid w:val="00F0644C"/>
    <w:rsid w:val="00F06C84"/>
    <w:rsid w:val="00F06D4E"/>
    <w:rsid w:val="00F06F2B"/>
    <w:rsid w:val="00F07872"/>
    <w:rsid w:val="00F10825"/>
    <w:rsid w:val="00F11108"/>
    <w:rsid w:val="00F1198C"/>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3.jp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hyperlink" Target="http://www.iana.org/assignments/smi-numbers/smi-numbers.xhtml" TargetMode="External"/><Relationship Id="rId36" Type="http://schemas.openxmlformats.org/officeDocument/2006/relationships/header" Target="head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tis.org/glossary" TargetMode="External"/><Relationship Id="rId27" Type="http://schemas.openxmlformats.org/officeDocument/2006/relationships/hyperlink" Target="https://sti-pa.com/sti-pa/crl" TargetMode="External"/><Relationship Id="rId30" Type="http://schemas.openxmlformats.org/officeDocument/2006/relationships/image" Target="media/image5.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customXml/itemProps2.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3.xml><?xml version="1.0" encoding="utf-8"?>
<ds:datastoreItem xmlns:ds="http://schemas.openxmlformats.org/officeDocument/2006/customXml" ds:itemID="{B75EBCA4-845D-41DA-BD55-6CF8B857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5D0AE-F4CC-4F06-A956-86E2602C6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49</Pages>
  <Words>15314</Words>
  <Characters>87296</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102406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315</cp:revision>
  <cp:lastPrinted>2020-09-08T22:31:00Z</cp:lastPrinted>
  <dcterms:created xsi:type="dcterms:W3CDTF">2021-10-01T19:06:00Z</dcterms:created>
  <dcterms:modified xsi:type="dcterms:W3CDTF">2021-11-03T16:26:00Z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