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ins w:id="0" w:author="HANCOCK, DAVID (Contractor)" w:date="2021-03-12T10:27:00Z"/>
          <w:b/>
        </w:rPr>
      </w:pPr>
      <w:ins w:id="1" w:author="HANCOCK, DAVID (Contractor)" w:date="2021-03-12T10:27:00Z">
        <w:r w:rsidRPr="006F12CE">
          <w:rPr>
            <w:b/>
          </w:rPr>
          <w:t>Revision History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ins w:id="2" w:author="HANCOCK, DAVID (Contractor)" w:date="2021-03-12T10:27:00Z"/>
        </w:trPr>
        <w:tc>
          <w:tcPr>
            <w:tcW w:w="2522" w:type="dxa"/>
            <w:shd w:val="clear" w:color="auto" w:fill="E0E0E0"/>
          </w:tcPr>
          <w:p w14:paraId="41E7C63F" w14:textId="77777777" w:rsidR="00623A0D" w:rsidRPr="007E23D3" w:rsidRDefault="00623A0D" w:rsidP="00A235E9">
            <w:pPr>
              <w:rPr>
                <w:ins w:id="3" w:author="HANCOCK, DAVID (Contractor)" w:date="2021-03-12T10:27:00Z"/>
                <w:b/>
                <w:sz w:val="18"/>
                <w:szCs w:val="18"/>
              </w:rPr>
            </w:pPr>
            <w:ins w:id="4" w:author="HANCOCK, DAVID (Contractor)" w:date="2021-03-12T10:27:00Z">
              <w:r w:rsidRPr="007E23D3">
                <w:rPr>
                  <w:b/>
                  <w:sz w:val="18"/>
                  <w:szCs w:val="18"/>
                </w:rPr>
                <w:t>Date</w:t>
              </w:r>
            </w:ins>
          </w:p>
        </w:tc>
        <w:tc>
          <w:tcPr>
            <w:tcW w:w="1607" w:type="dxa"/>
            <w:shd w:val="clear" w:color="auto" w:fill="E0E0E0"/>
          </w:tcPr>
          <w:p w14:paraId="73AD282A" w14:textId="77777777" w:rsidR="00623A0D" w:rsidRPr="007E23D3" w:rsidRDefault="00623A0D" w:rsidP="00A235E9">
            <w:pPr>
              <w:rPr>
                <w:ins w:id="5" w:author="HANCOCK, DAVID (Contractor)" w:date="2021-03-12T10:27:00Z"/>
                <w:b/>
                <w:sz w:val="18"/>
                <w:szCs w:val="18"/>
              </w:rPr>
            </w:pPr>
            <w:ins w:id="6" w:author="HANCOCK, DAVID (Contractor)" w:date="2021-03-12T10:27:00Z">
              <w:r w:rsidRPr="007E23D3">
                <w:rPr>
                  <w:b/>
                  <w:sz w:val="18"/>
                  <w:szCs w:val="18"/>
                </w:rPr>
                <w:t>Version</w:t>
              </w:r>
            </w:ins>
          </w:p>
        </w:tc>
        <w:tc>
          <w:tcPr>
            <w:tcW w:w="3901" w:type="dxa"/>
            <w:shd w:val="clear" w:color="auto" w:fill="E0E0E0"/>
          </w:tcPr>
          <w:p w14:paraId="54EAC5D2" w14:textId="77777777" w:rsidR="00623A0D" w:rsidRPr="007E23D3" w:rsidRDefault="00623A0D" w:rsidP="00A235E9">
            <w:pPr>
              <w:rPr>
                <w:ins w:id="7" w:author="HANCOCK, DAVID (Contractor)" w:date="2021-03-12T10:27:00Z"/>
                <w:b/>
                <w:sz w:val="18"/>
                <w:szCs w:val="18"/>
              </w:rPr>
            </w:pPr>
            <w:ins w:id="8" w:author="HANCOCK, DAVID (Contractor)" w:date="2021-03-12T10:27:00Z">
              <w:r w:rsidRPr="007E23D3">
                <w:rPr>
                  <w:b/>
                  <w:sz w:val="18"/>
                  <w:szCs w:val="18"/>
                </w:rPr>
                <w:t>Description</w:t>
              </w:r>
            </w:ins>
          </w:p>
        </w:tc>
        <w:tc>
          <w:tcPr>
            <w:tcW w:w="2040" w:type="dxa"/>
            <w:shd w:val="clear" w:color="auto" w:fill="E0E0E0"/>
          </w:tcPr>
          <w:p w14:paraId="4DB3FF27" w14:textId="77777777" w:rsidR="00623A0D" w:rsidRPr="007E23D3" w:rsidRDefault="00623A0D" w:rsidP="00A235E9">
            <w:pPr>
              <w:rPr>
                <w:ins w:id="9" w:author="HANCOCK, DAVID (Contractor)" w:date="2021-03-12T10:27:00Z"/>
                <w:b/>
                <w:sz w:val="18"/>
                <w:szCs w:val="18"/>
              </w:rPr>
            </w:pPr>
            <w:ins w:id="10" w:author="HANCOCK, DAVID (Contractor)" w:date="2021-03-12T10:27:00Z">
              <w:r>
                <w:rPr>
                  <w:b/>
                  <w:sz w:val="18"/>
                  <w:szCs w:val="18"/>
                </w:rPr>
                <w:t>Editor</w:t>
              </w:r>
            </w:ins>
          </w:p>
        </w:tc>
      </w:tr>
      <w:tr w:rsidR="00623A0D" w:rsidRPr="007E23D3" w14:paraId="0767A01C" w14:textId="77777777" w:rsidTr="00A235E9">
        <w:trPr>
          <w:ins w:id="11" w:author="HANCOCK, DAVID (Contractor)" w:date="2021-03-12T10:27:00Z"/>
        </w:trPr>
        <w:tc>
          <w:tcPr>
            <w:tcW w:w="2522" w:type="dxa"/>
          </w:tcPr>
          <w:p w14:paraId="5C3EF1E4" w14:textId="3AECF054" w:rsidR="00623A0D" w:rsidRPr="007E23D3" w:rsidRDefault="005760B3" w:rsidP="00A235E9">
            <w:pPr>
              <w:rPr>
                <w:ins w:id="12" w:author="HANCOCK, DAVID (Contractor)" w:date="2021-03-12T10:27:00Z"/>
                <w:rFonts w:cs="Arial"/>
                <w:sz w:val="18"/>
                <w:szCs w:val="18"/>
              </w:rPr>
            </w:pPr>
            <w:ins w:id="13" w:author="HANCOCK, DAVID (Contractor)" w:date="2021-03-12T10:27:00Z">
              <w:r>
                <w:rPr>
                  <w:rFonts w:cs="Arial"/>
                  <w:sz w:val="18"/>
                  <w:szCs w:val="18"/>
                </w:rPr>
                <w:t>03/11/2021</w:t>
              </w:r>
            </w:ins>
          </w:p>
        </w:tc>
        <w:tc>
          <w:tcPr>
            <w:tcW w:w="1607" w:type="dxa"/>
          </w:tcPr>
          <w:p w14:paraId="75D29F14" w14:textId="77777777" w:rsidR="00623A0D" w:rsidRPr="007E23D3" w:rsidRDefault="00623A0D" w:rsidP="00A235E9">
            <w:pPr>
              <w:rPr>
                <w:ins w:id="14" w:author="HANCOCK, DAVID (Contractor)" w:date="2021-03-12T10:27:00Z"/>
                <w:rFonts w:cs="Arial"/>
                <w:sz w:val="18"/>
                <w:szCs w:val="18"/>
              </w:rPr>
            </w:pPr>
            <w:ins w:id="15" w:author="HANCOCK, DAVID (Contractor)" w:date="2021-03-12T10:27:00Z">
              <w:r>
                <w:rPr>
                  <w:rFonts w:cs="Arial"/>
                  <w:sz w:val="18"/>
                  <w:szCs w:val="18"/>
                </w:rPr>
                <w:t>0.1</w:t>
              </w:r>
            </w:ins>
          </w:p>
        </w:tc>
        <w:tc>
          <w:tcPr>
            <w:tcW w:w="3901" w:type="dxa"/>
          </w:tcPr>
          <w:p w14:paraId="2C2DA7A5" w14:textId="2C65A0CF" w:rsidR="00623A0D" w:rsidRPr="007E23D3" w:rsidRDefault="00623A0D" w:rsidP="00A235E9">
            <w:pPr>
              <w:pStyle w:val="CommentSubject"/>
              <w:jc w:val="left"/>
              <w:rPr>
                <w:ins w:id="16" w:author="HANCOCK, DAVID (Contractor)" w:date="2021-03-12T10:27:00Z"/>
                <w:rFonts w:cs="Arial"/>
                <w:b w:val="0"/>
                <w:sz w:val="18"/>
                <w:szCs w:val="18"/>
              </w:rPr>
            </w:pPr>
            <w:ins w:id="17" w:author="HANCOCK, DAVID (Contractor)" w:date="2021-03-12T10:27:00Z">
              <w:r>
                <w:rPr>
                  <w:rFonts w:cs="Arial"/>
                  <w:b w:val="0"/>
                  <w:sz w:val="18"/>
                  <w:szCs w:val="18"/>
                </w:rPr>
                <w:t xml:space="preserve">Initial </w:t>
              </w:r>
            </w:ins>
            <w:ins w:id="18" w:author="HANCOCK, DAVID (Contractor)" w:date="2021-03-12T10:28:00Z">
              <w:r w:rsidR="002242F6">
                <w:rPr>
                  <w:rFonts w:cs="Arial"/>
                  <w:b w:val="0"/>
                  <w:sz w:val="18"/>
                  <w:szCs w:val="18"/>
                </w:rPr>
                <w:t>Draft Base</w:t>
              </w:r>
            </w:ins>
            <w:ins w:id="19" w:author="HANCOCK, DAVID (Contractor)" w:date="2021-03-12T10:29:00Z">
              <w:r w:rsidR="002242F6">
                <w:rPr>
                  <w:rFonts w:cs="Arial"/>
                  <w:b w:val="0"/>
                  <w:sz w:val="18"/>
                  <w:szCs w:val="18"/>
                </w:rPr>
                <w:t>line</w:t>
              </w:r>
            </w:ins>
          </w:p>
        </w:tc>
        <w:tc>
          <w:tcPr>
            <w:tcW w:w="2040" w:type="dxa"/>
          </w:tcPr>
          <w:p w14:paraId="6E8535A3" w14:textId="1CDB99AF" w:rsidR="00623A0D" w:rsidRPr="007E23D3" w:rsidRDefault="005760B3" w:rsidP="00A235E9">
            <w:pPr>
              <w:jc w:val="left"/>
              <w:rPr>
                <w:ins w:id="20" w:author="HANCOCK, DAVID (Contractor)" w:date="2021-03-12T10:27:00Z"/>
                <w:rFonts w:cs="Arial"/>
                <w:sz w:val="18"/>
                <w:szCs w:val="18"/>
              </w:rPr>
            </w:pPr>
            <w:ins w:id="21" w:author="HANCOCK, DAVID (Contractor)" w:date="2021-03-12T10:27:00Z">
              <w:r>
                <w:rPr>
                  <w:rFonts w:cs="Arial"/>
                  <w:sz w:val="18"/>
                  <w:szCs w:val="18"/>
                </w:rPr>
                <w:t>D. Hancock</w:t>
              </w:r>
            </w:ins>
          </w:p>
        </w:tc>
      </w:tr>
      <w:tr w:rsidR="00623A0D" w:rsidRPr="007E23D3" w14:paraId="0FDD16F0" w14:textId="77777777" w:rsidTr="00A235E9">
        <w:trPr>
          <w:ins w:id="22" w:author="HANCOCK, DAVID (Contractor)" w:date="2021-03-12T10:27:00Z"/>
        </w:trPr>
        <w:tc>
          <w:tcPr>
            <w:tcW w:w="2522" w:type="dxa"/>
          </w:tcPr>
          <w:p w14:paraId="2D76093F" w14:textId="26DBF4C0" w:rsidR="00623A0D" w:rsidRDefault="00623A0D" w:rsidP="00A235E9">
            <w:pPr>
              <w:rPr>
                <w:ins w:id="23" w:author="HANCOCK, DAVID (Contractor)" w:date="2021-03-12T10:27:00Z"/>
                <w:rFonts w:cs="Arial"/>
                <w:sz w:val="18"/>
                <w:szCs w:val="18"/>
              </w:rPr>
            </w:pPr>
          </w:p>
        </w:tc>
        <w:tc>
          <w:tcPr>
            <w:tcW w:w="1607" w:type="dxa"/>
          </w:tcPr>
          <w:p w14:paraId="244D7CC5" w14:textId="08D1CC91" w:rsidR="00623A0D" w:rsidRDefault="00623A0D" w:rsidP="00A235E9">
            <w:pPr>
              <w:rPr>
                <w:ins w:id="24" w:author="HANCOCK, DAVID (Contractor)" w:date="2021-03-12T10:27:00Z"/>
                <w:rFonts w:cs="Arial"/>
                <w:sz w:val="18"/>
                <w:szCs w:val="18"/>
              </w:rPr>
            </w:pPr>
          </w:p>
        </w:tc>
        <w:tc>
          <w:tcPr>
            <w:tcW w:w="3901" w:type="dxa"/>
          </w:tcPr>
          <w:p w14:paraId="4BB864F6" w14:textId="7E4A77DE" w:rsidR="00623A0D" w:rsidRDefault="00623A0D" w:rsidP="00A235E9">
            <w:pPr>
              <w:pStyle w:val="CommentSubject"/>
              <w:jc w:val="left"/>
              <w:rPr>
                <w:ins w:id="25" w:author="HANCOCK, DAVID (Contractor)" w:date="2021-03-12T10:27:00Z"/>
                <w:rFonts w:cs="Arial"/>
                <w:b w:val="0"/>
                <w:sz w:val="18"/>
                <w:szCs w:val="18"/>
              </w:rPr>
            </w:pPr>
          </w:p>
        </w:tc>
        <w:tc>
          <w:tcPr>
            <w:tcW w:w="2040" w:type="dxa"/>
          </w:tcPr>
          <w:p w14:paraId="7C061192" w14:textId="064D4E6D" w:rsidR="00623A0D" w:rsidRPr="007E23D3" w:rsidRDefault="00623A0D" w:rsidP="00A235E9">
            <w:pPr>
              <w:jc w:val="left"/>
              <w:rPr>
                <w:ins w:id="26" w:author="HANCOCK, DAVID (Contractor)" w:date="2021-03-12T10:27:00Z"/>
                <w:rFonts w:cs="Arial"/>
                <w:sz w:val="18"/>
                <w:szCs w:val="18"/>
              </w:rPr>
            </w:pP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7" w:name="_Toc48734906"/>
    <w:bookmarkStart w:id="28" w:name="_Toc48741692"/>
    <w:bookmarkStart w:id="29" w:name="_Toc48741750"/>
    <w:bookmarkStart w:id="30" w:name="_Toc48742190"/>
    <w:bookmarkStart w:id="31" w:name="_Toc48742216"/>
    <w:bookmarkStart w:id="32" w:name="_Toc48742242"/>
    <w:bookmarkStart w:id="33" w:name="_Toc48742267"/>
    <w:bookmarkStart w:id="34" w:name="_Toc48742350"/>
    <w:bookmarkStart w:id="35" w:name="_Toc48742550"/>
    <w:bookmarkStart w:id="36" w:name="_Toc48743169"/>
    <w:bookmarkStart w:id="37" w:name="_Toc48743221"/>
    <w:bookmarkStart w:id="38" w:name="_Toc48743252"/>
    <w:bookmarkStart w:id="39" w:name="_Toc48743361"/>
    <w:bookmarkStart w:id="40" w:name="_Toc48743426"/>
    <w:bookmarkStart w:id="41" w:name="_Toc48743550"/>
    <w:bookmarkStart w:id="42" w:name="_Toc48743626"/>
    <w:bookmarkStart w:id="43" w:name="_Toc48743656"/>
    <w:bookmarkStart w:id="44" w:name="_Toc48743832"/>
    <w:bookmarkStart w:id="45" w:name="_Toc48743888"/>
    <w:bookmarkStart w:id="46" w:name="_Toc48743927"/>
    <w:bookmarkStart w:id="47" w:name="_Toc48743957"/>
    <w:bookmarkStart w:id="48" w:name="_Toc48744022"/>
    <w:bookmarkStart w:id="49" w:name="_Toc48744060"/>
    <w:bookmarkStart w:id="50" w:name="_Toc48744090"/>
    <w:bookmarkStart w:id="51" w:name="_Toc48744141"/>
    <w:bookmarkStart w:id="52" w:name="_Toc48744261"/>
    <w:bookmarkStart w:id="53" w:name="_Toc48744941"/>
    <w:bookmarkStart w:id="54" w:name="_Toc48745052"/>
    <w:bookmarkStart w:id="55" w:name="_Toc48745177"/>
    <w:bookmarkStart w:id="56"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57" w:name="_Toc380754201"/>
      <w:bookmarkStart w:id="58" w:name="_Toc34670456"/>
      <w:bookmarkStart w:id="59" w:name="_Toc40779887"/>
      <w:bookmarkStart w:id="60" w:name="_Toc52187020"/>
      <w:r>
        <w:lastRenderedPageBreak/>
        <w:t>Scope, Purpose, &amp; Application</w:t>
      </w:r>
      <w:bookmarkEnd w:id="57"/>
      <w:bookmarkEnd w:id="58"/>
      <w:bookmarkEnd w:id="59"/>
      <w:bookmarkEnd w:id="60"/>
    </w:p>
    <w:p w14:paraId="524B9DED" w14:textId="2D080DEB" w:rsidR="00424AF1" w:rsidRDefault="00424AF1" w:rsidP="00424AF1">
      <w:pPr>
        <w:pStyle w:val="Heading2"/>
      </w:pPr>
      <w:bookmarkStart w:id="61" w:name="_Toc380754202"/>
      <w:bookmarkStart w:id="62" w:name="_Toc34670457"/>
      <w:bookmarkStart w:id="63" w:name="_Toc40779888"/>
      <w:bookmarkStart w:id="64" w:name="_Toc52187021"/>
      <w:r>
        <w:t>Scope</w:t>
      </w:r>
      <w:bookmarkEnd w:id="61"/>
      <w:bookmarkEnd w:id="62"/>
      <w:bookmarkEnd w:id="63"/>
      <w:bookmarkEnd w:id="64"/>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65" w:name="_Toc380754203"/>
      <w:bookmarkStart w:id="66" w:name="_Toc34670458"/>
      <w:bookmarkStart w:id="67" w:name="_Toc40779889"/>
      <w:bookmarkStart w:id="68" w:name="_Ref43467210"/>
      <w:bookmarkStart w:id="69" w:name="_Toc52187022"/>
      <w:r>
        <w:t>Purpose</w:t>
      </w:r>
      <w:bookmarkEnd w:id="65"/>
      <w:bookmarkEnd w:id="66"/>
      <w:bookmarkEnd w:id="67"/>
      <w:bookmarkEnd w:id="68"/>
      <w:bookmarkEnd w:id="69"/>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70" w:name="_Toc380754204"/>
      <w:bookmarkStart w:id="71" w:name="_Toc34670459"/>
      <w:bookmarkStart w:id="72" w:name="_Toc40779890"/>
      <w:r w:rsidR="00424AF1">
        <w:lastRenderedPageBreak/>
        <w:t xml:space="preserve"> </w:t>
      </w:r>
      <w:bookmarkStart w:id="73" w:name="_Toc52187023"/>
      <w:r w:rsidR="00424AF1">
        <w:t>References</w:t>
      </w:r>
      <w:bookmarkEnd w:id="70"/>
      <w:bookmarkEnd w:id="71"/>
      <w:bookmarkEnd w:id="72"/>
      <w:bookmarkEnd w:id="73"/>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74" w:name="_Toc52187024"/>
      <w:r>
        <w:t>Normative References</w:t>
      </w:r>
      <w:bookmarkEnd w:id="74"/>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2B04363B" w:rsidR="002B7015" w:rsidRDefault="002B7015" w:rsidP="00424AF1"/>
    <w:p w14:paraId="52B94CA6" w14:textId="0A707A0A" w:rsidR="006F24B3" w:rsidRDefault="00F104C4" w:rsidP="006F24B3">
      <w:pPr>
        <w:pStyle w:val="Heading2"/>
      </w:pPr>
      <w:bookmarkStart w:id="75" w:name="_Toc52187025"/>
      <w:r>
        <w:t>Informative</w:t>
      </w:r>
      <w:r w:rsidR="006F24B3">
        <w:t xml:space="preserve"> References</w:t>
      </w:r>
      <w:bookmarkEnd w:id="75"/>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76" w:name="_Toc380754205"/>
      <w:bookmarkStart w:id="77" w:name="_Toc34670460"/>
      <w:bookmarkStart w:id="78" w:name="_Toc40779891"/>
      <w:bookmarkStart w:id="79" w:name="_Toc52187026"/>
      <w:r>
        <w:t>Definitions, Acronyms, &amp; Abbreviations</w:t>
      </w:r>
      <w:bookmarkEnd w:id="76"/>
      <w:bookmarkEnd w:id="77"/>
      <w:bookmarkEnd w:id="78"/>
      <w:bookmarkEnd w:id="79"/>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80" w:name="_Toc380754206"/>
      <w:bookmarkStart w:id="81" w:name="_Toc34670461"/>
      <w:bookmarkStart w:id="82" w:name="_Toc40779892"/>
      <w:bookmarkStart w:id="83" w:name="_Toc52187027"/>
      <w:r>
        <w:t>Definitions</w:t>
      </w:r>
      <w:bookmarkEnd w:id="80"/>
      <w:bookmarkEnd w:id="81"/>
      <w:bookmarkEnd w:id="82"/>
      <w:bookmarkEnd w:id="83"/>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lastRenderedPageBreak/>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2EB35E19" w14:textId="77777777" w:rsidR="001F2162" w:rsidRDefault="001F2162" w:rsidP="001F2162"/>
    <w:p w14:paraId="322DABBE" w14:textId="77777777" w:rsidR="001F2162" w:rsidRDefault="001F2162" w:rsidP="001F2162">
      <w:pPr>
        <w:pStyle w:val="Heading2"/>
      </w:pPr>
      <w:bookmarkStart w:id="84" w:name="_Toc380754207"/>
      <w:bookmarkStart w:id="85" w:name="_Toc34670462"/>
      <w:bookmarkStart w:id="86" w:name="_Toc40779893"/>
      <w:bookmarkStart w:id="87" w:name="_Toc52187028"/>
      <w:r>
        <w:t>Acronyms &amp; Abbreviations</w:t>
      </w:r>
      <w:bookmarkEnd w:id="84"/>
      <w:bookmarkEnd w:id="85"/>
      <w:bookmarkEnd w:id="86"/>
      <w:bookmarkEnd w:id="8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88" w:name="_Toc380754208"/>
      <w:bookmarkStart w:id="89" w:name="_Toc34670463"/>
      <w:bookmarkStart w:id="90" w:name="_Toc40779894"/>
      <w:bookmarkStart w:id="91" w:name="_Toc52187029"/>
      <w:r w:rsidR="00D50286">
        <w:lastRenderedPageBreak/>
        <w:t>Overview</w:t>
      </w:r>
      <w:bookmarkEnd w:id="88"/>
      <w:bookmarkEnd w:id="89"/>
      <w:bookmarkEnd w:id="90"/>
      <w:bookmarkEnd w:id="91"/>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5ED709EE"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109BE0E"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ins w:id="92" w:author="HANCOCK, DAVID (Contractor)" w:date="2021-02-24T11:39:00Z">
        <w:r w:rsidR="008C25A4">
          <w:t xml:space="preserve"> </w:t>
        </w:r>
      </w:ins>
      <w:ins w:id="93" w:author="HANCOCK, DAVID (Contractor)" w:date="2021-02-24T11:40:00Z">
        <w:r w:rsidR="008C25A4">
          <w:rPr>
            <w:rFonts w:cs="Arial"/>
          </w:rPr>
          <w:t>For cases where it is impractical to convey the set of assigned TNs in a pass-by-value TNAuthList</w:t>
        </w:r>
      </w:ins>
      <w:ins w:id="94" w:author="HANCOCK, DAVID (Contractor)" w:date="2021-02-24T15:24:00Z">
        <w:r w:rsidR="00BA0713">
          <w:rPr>
            <w:rFonts w:cs="Arial"/>
          </w:rPr>
          <w:t xml:space="preserve">, </w:t>
        </w:r>
      </w:ins>
      <w:ins w:id="95" w:author="HANCOCK, DAVID (Contractor)" w:date="2021-02-24T11:40:00Z">
        <w:r w:rsidR="008C25A4">
          <w:rPr>
            <w:rFonts w:cs="Arial"/>
          </w:rPr>
          <w:t>the TNAuthList can be passed by-reference as specified in [RFC8226].</w:t>
        </w:r>
      </w:ins>
      <w:r w:rsidR="006E7789">
        <w:t xml:space="preserve"> </w:t>
      </w:r>
      <w:del w:id="96" w:author="HANCOCK, DAVID (Contractor)" w:date="2021-02-24T11:39:00Z">
        <w:r w:rsidR="00EC35C4" w:rsidRPr="00EC35C4" w:rsidDel="008C25A4">
          <w:delText>Although draft-ietf-stir-cert-delegation [Ref 13] defines a passed-by-reference option for the TNAuthList, this specification does not incorporate this option, but recognizes it as a future consideration.</w:delText>
        </w:r>
        <w:r w:rsidR="00EC35C4" w:rsidDel="008C25A4">
          <w:delText xml:space="preserve"> </w:delText>
        </w:r>
      </w:del>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97" w:name="_Toc34670464"/>
      <w:bookmarkStart w:id="98" w:name="_Toc40779895"/>
      <w:bookmarkStart w:id="99" w:name="_Ref43476353"/>
      <w:bookmarkStart w:id="100" w:name="_Toc52187030"/>
      <w:r>
        <w:t>Overview of Delegate Certificate Management Procedures</w:t>
      </w:r>
      <w:bookmarkEnd w:id="97"/>
      <w:bookmarkEnd w:id="98"/>
      <w:bookmarkEnd w:id="99"/>
      <w:bookmarkEnd w:id="100"/>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01" w:name="_Toc7115395"/>
    <w:bookmarkStart w:id="102" w:name="_Toc7115443"/>
    <w:bookmarkStart w:id="103" w:name="_Toc7164619"/>
    <w:bookmarkStart w:id="104" w:name="_Toc7115396"/>
    <w:bookmarkStart w:id="105" w:name="_Toc7115444"/>
    <w:bookmarkStart w:id="106" w:name="_Toc7164620"/>
    <w:bookmarkStart w:id="107" w:name="_Toc7115397"/>
    <w:bookmarkStart w:id="108" w:name="_Toc7115445"/>
    <w:bookmarkStart w:id="109" w:name="_Toc7164621"/>
    <w:bookmarkStart w:id="110" w:name="_Toc7115398"/>
    <w:bookmarkStart w:id="111" w:name="_Toc7115446"/>
    <w:bookmarkStart w:id="112" w:name="_Toc7164622"/>
    <w:bookmarkStart w:id="113" w:name="_Toc7115399"/>
    <w:bookmarkStart w:id="114" w:name="_Toc7115447"/>
    <w:bookmarkStart w:id="115" w:name="_Toc7164623"/>
    <w:bookmarkStart w:id="116" w:name="_Toc7115400"/>
    <w:bookmarkStart w:id="117" w:name="_Toc7115448"/>
    <w:bookmarkStart w:id="118" w:name="_Toc7164624"/>
    <w:bookmarkStart w:id="119" w:name="_Toc7115401"/>
    <w:bookmarkStart w:id="120" w:name="_Toc7115449"/>
    <w:bookmarkStart w:id="121" w:name="_Toc7164625"/>
    <w:bookmarkStart w:id="122" w:name="_Toc7115402"/>
    <w:bookmarkStart w:id="123" w:name="_Toc7115450"/>
    <w:bookmarkStart w:id="124" w:name="_Toc7164626"/>
    <w:bookmarkStart w:id="125" w:name="_Toc7115403"/>
    <w:bookmarkStart w:id="126" w:name="_Toc7115451"/>
    <w:bookmarkStart w:id="127" w:name="_Toc7164627"/>
    <w:bookmarkStart w:id="128" w:name="_Toc7115404"/>
    <w:bookmarkStart w:id="129" w:name="_Toc7115452"/>
    <w:bookmarkStart w:id="130" w:name="_Toc7164628"/>
    <w:bookmarkStart w:id="131" w:name="_Toc7115405"/>
    <w:bookmarkStart w:id="132" w:name="_Toc7115453"/>
    <w:bookmarkStart w:id="133" w:name="_Toc7164629"/>
    <w:bookmarkStart w:id="134" w:name="_Toc7115406"/>
    <w:bookmarkStart w:id="135" w:name="_Toc7115454"/>
    <w:bookmarkStart w:id="136" w:name="_Toc7164630"/>
    <w:bookmarkStart w:id="137" w:name="_Toc7115407"/>
    <w:bookmarkStart w:id="138" w:name="_Toc7115455"/>
    <w:bookmarkStart w:id="139" w:name="_Toc7164631"/>
    <w:bookmarkStart w:id="140" w:name="_Toc7115408"/>
    <w:bookmarkStart w:id="141" w:name="_Toc7115456"/>
    <w:bookmarkStart w:id="142" w:name="_Toc7164632"/>
    <w:bookmarkStart w:id="143" w:name="_Toc7115409"/>
    <w:bookmarkStart w:id="144" w:name="_Toc7115457"/>
    <w:bookmarkStart w:id="145" w:name="_Toc716463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46" w:name="_Ref46234934"/>
      <w:bookmarkStart w:id="147" w:name="_Toc52187001"/>
      <w:r>
        <w:t xml:space="preserve">Figure </w:t>
      </w:r>
      <w:r w:rsidR="003C231D">
        <w:fldChar w:fldCharType="begin"/>
      </w:r>
      <w:r w:rsidR="003C231D">
        <w:instrText xml:space="preserve"> STYLEREF 1 \s </w:instrText>
      </w:r>
      <w:r w:rsidR="003C231D">
        <w:fldChar w:fldCharType="separate"/>
      </w:r>
      <w:r w:rsidR="00EB01DA">
        <w:rPr>
          <w:noProof/>
        </w:rPr>
        <w:t>4</w:t>
      </w:r>
      <w:r w:rsidR="003C231D">
        <w:rPr>
          <w:noProof/>
        </w:rPr>
        <w:fldChar w:fldCharType="end"/>
      </w:r>
      <w:r w:rsidR="00EB01DA">
        <w:t>.</w:t>
      </w:r>
      <w:r w:rsidR="003C231D">
        <w:fldChar w:fldCharType="begin"/>
      </w:r>
      <w:r w:rsidR="003C231D">
        <w:instrText xml:space="preserve"> SEQ Figure \* ARABIC \s 1 </w:instrText>
      </w:r>
      <w:r w:rsidR="003C231D">
        <w:fldChar w:fldCharType="separate"/>
      </w:r>
      <w:r w:rsidR="00EB01DA">
        <w:rPr>
          <w:noProof/>
        </w:rPr>
        <w:t>1</w:t>
      </w:r>
      <w:r w:rsidR="003C231D">
        <w:rPr>
          <w:noProof/>
        </w:rPr>
        <w:fldChar w:fldCharType="end"/>
      </w:r>
      <w:bookmarkEnd w:id="146"/>
      <w:r>
        <w:t xml:space="preserve"> – Delegate Certificate Management Flow</w:t>
      </w:r>
      <w:bookmarkEnd w:id="147"/>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48" w:name="_Toc34670465"/>
    </w:p>
    <w:bookmarkEnd w:id="148"/>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49" w:name="_Ref43724876"/>
      <w:bookmarkStart w:id="150" w:name="_Toc52187031"/>
      <w:r>
        <w:lastRenderedPageBreak/>
        <w:t>Delegate Certificates and Full Attestation</w:t>
      </w:r>
      <w:bookmarkEnd w:id="149"/>
      <w:bookmarkEnd w:id="150"/>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51"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52" w:name="_Toc52187002"/>
      <w:r>
        <w:t xml:space="preserve">Figure </w:t>
      </w:r>
      <w:r w:rsidR="003C231D">
        <w:fldChar w:fldCharType="begin"/>
      </w:r>
      <w:r w:rsidR="003C231D">
        <w:instrText xml:space="preserve"> STYLEREF 1 \s </w:instrText>
      </w:r>
      <w:r w:rsidR="003C231D">
        <w:fldChar w:fldCharType="separate"/>
      </w:r>
      <w:r w:rsidR="00EB01DA">
        <w:rPr>
          <w:noProof/>
        </w:rPr>
        <w:t>4</w:t>
      </w:r>
      <w:r w:rsidR="003C231D">
        <w:rPr>
          <w:noProof/>
        </w:rPr>
        <w:fldChar w:fldCharType="end"/>
      </w:r>
      <w:r w:rsidR="00EB01DA">
        <w:t>.</w:t>
      </w:r>
      <w:r w:rsidR="003C231D">
        <w:fldChar w:fldCharType="begin"/>
      </w:r>
      <w:r w:rsidR="003C231D">
        <w:instrText xml:space="preserve"> SEQ Figure \* ARABIC \s 1 </w:instrText>
      </w:r>
      <w:r w:rsidR="003C231D">
        <w:fldChar w:fldCharType="separate"/>
      </w:r>
      <w:r w:rsidR="00EB01DA">
        <w:rPr>
          <w:noProof/>
        </w:rPr>
        <w:t>2</w:t>
      </w:r>
      <w:r w:rsidR="003C231D">
        <w:rPr>
          <w:noProof/>
        </w:rPr>
        <w:fldChar w:fldCharType="end"/>
      </w:r>
      <w:r>
        <w:t xml:space="preserve"> – Using delegate certificates to demonstrate that Full attestation criteria are satisfied</w:t>
      </w:r>
      <w:bookmarkEnd w:id="152"/>
    </w:p>
    <w:bookmarkEnd w:id="151"/>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53" w:name="_Toc39668415"/>
      <w:bookmarkStart w:id="154" w:name="_Toc40434709"/>
      <w:bookmarkStart w:id="155" w:name="_Toc40779896"/>
      <w:bookmarkStart w:id="156" w:name="_Toc39668416"/>
      <w:bookmarkStart w:id="157" w:name="_Toc40434710"/>
      <w:bookmarkStart w:id="158" w:name="_Toc40779897"/>
      <w:bookmarkStart w:id="159" w:name="_Toc39668417"/>
      <w:bookmarkStart w:id="160" w:name="_Toc40434711"/>
      <w:bookmarkStart w:id="161" w:name="_Toc40779898"/>
      <w:bookmarkStart w:id="162" w:name="_Toc39668418"/>
      <w:bookmarkStart w:id="163" w:name="_Toc40434712"/>
      <w:bookmarkStart w:id="164" w:name="_Toc40779899"/>
      <w:bookmarkStart w:id="165" w:name="_Toc39668419"/>
      <w:bookmarkStart w:id="166" w:name="_Toc40434713"/>
      <w:bookmarkStart w:id="167" w:name="_Toc40779900"/>
      <w:bookmarkStart w:id="168" w:name="_Toc39668420"/>
      <w:bookmarkStart w:id="169" w:name="_Toc40434714"/>
      <w:bookmarkStart w:id="170" w:name="_Toc40779901"/>
      <w:bookmarkStart w:id="171" w:name="_Toc39668421"/>
      <w:bookmarkStart w:id="172" w:name="_Toc40434715"/>
      <w:bookmarkStart w:id="173" w:name="_Toc40779902"/>
      <w:bookmarkStart w:id="174" w:name="_Toc39668422"/>
      <w:bookmarkStart w:id="175" w:name="_Toc40434716"/>
      <w:bookmarkStart w:id="176" w:name="_Toc40779903"/>
      <w:bookmarkStart w:id="177" w:name="_Toc39668423"/>
      <w:bookmarkStart w:id="178" w:name="_Toc40434717"/>
      <w:bookmarkStart w:id="179" w:name="_Toc40779904"/>
      <w:bookmarkStart w:id="180" w:name="_Toc39668424"/>
      <w:bookmarkStart w:id="181" w:name="_Toc40434718"/>
      <w:bookmarkStart w:id="182" w:name="_Toc40779905"/>
      <w:bookmarkStart w:id="183" w:name="_Toc39668425"/>
      <w:bookmarkStart w:id="184" w:name="_Toc40434719"/>
      <w:bookmarkStart w:id="185" w:name="_Toc40779906"/>
      <w:bookmarkStart w:id="186" w:name="_Toc39668426"/>
      <w:bookmarkStart w:id="187" w:name="_Toc40434720"/>
      <w:bookmarkStart w:id="188" w:name="_Toc40779907"/>
      <w:bookmarkStart w:id="189" w:name="_Toc39668427"/>
      <w:bookmarkStart w:id="190" w:name="_Toc40434721"/>
      <w:bookmarkStart w:id="191" w:name="_Toc40779908"/>
      <w:bookmarkStart w:id="192" w:name="_Toc39668428"/>
      <w:bookmarkStart w:id="193" w:name="_Toc40434722"/>
      <w:bookmarkStart w:id="194" w:name="_Toc40779909"/>
      <w:bookmarkStart w:id="195" w:name="_Toc34670466"/>
      <w:bookmarkStart w:id="196" w:name="_Toc40779910"/>
      <w:bookmarkStart w:id="197" w:name="_Toc5218703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2002F">
        <w:rPr>
          <w:color w:val="000000" w:themeColor="text1"/>
        </w:rPr>
        <w:t xml:space="preserve">Delegate </w:t>
      </w:r>
      <w:r>
        <w:t>Certificate Management</w:t>
      </w:r>
      <w:bookmarkEnd w:id="195"/>
      <w:bookmarkEnd w:id="196"/>
      <w:bookmarkEnd w:id="197"/>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98" w:name="_Toc7115412"/>
      <w:bookmarkStart w:id="199" w:name="_Toc7115460"/>
      <w:bookmarkStart w:id="200" w:name="_Toc7164636"/>
      <w:bookmarkStart w:id="201" w:name="_Toc34670467"/>
      <w:bookmarkStart w:id="202" w:name="_Toc40779911"/>
      <w:bookmarkStart w:id="203" w:name="_Toc52187033"/>
      <w:bookmarkEnd w:id="198"/>
      <w:bookmarkEnd w:id="199"/>
      <w:bookmarkEnd w:id="200"/>
      <w:r>
        <w:t xml:space="preserve">Certificate Management </w:t>
      </w:r>
      <w:r w:rsidR="003E2732">
        <w:t>Architecture</w:t>
      </w:r>
      <w:bookmarkEnd w:id="201"/>
      <w:bookmarkEnd w:id="202"/>
      <w:bookmarkEnd w:id="203"/>
    </w:p>
    <w:p w14:paraId="5F0A0129" w14:textId="404B7C67"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del w:id="204" w:author="Anna Karditzas" w:date="2020-09-28T10:53:00Z">
        <w:r w:rsidR="00BA7647" w:rsidRPr="00BA7647" w:rsidDel="00E07628">
          <w:rPr>
            <w:noProof/>
          </w:rPr>
          <w:delText xml:space="preserve"> </w:delText>
        </w:r>
        <w:r w:rsidR="00AE1FA8" w:rsidRPr="00AE1FA8" w:rsidDel="00E07628">
          <w:rPr>
            <w:noProof/>
          </w:rPr>
          <w:delText xml:space="preserve"> </w:delText>
        </w:r>
      </w:del>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205" w:name="_Toc52187003"/>
      <w:r>
        <w:t xml:space="preserve">Figure </w:t>
      </w:r>
      <w:r w:rsidR="003C231D">
        <w:fldChar w:fldCharType="begin"/>
      </w:r>
      <w:r w:rsidR="003C231D">
        <w:instrText xml:space="preserve"> STYLEREF 1 \s </w:instrText>
      </w:r>
      <w:r w:rsidR="003C231D">
        <w:fldChar w:fldCharType="separate"/>
      </w:r>
      <w:r>
        <w:rPr>
          <w:noProof/>
        </w:rPr>
        <w:t>5</w:t>
      </w:r>
      <w:r w:rsidR="003C231D">
        <w:rPr>
          <w:noProof/>
        </w:rPr>
        <w:fldChar w:fldCharType="end"/>
      </w:r>
      <w:r>
        <w:t>.</w:t>
      </w:r>
      <w:r w:rsidR="003C231D">
        <w:fldChar w:fldCharType="begin"/>
      </w:r>
      <w:r w:rsidR="003C231D">
        <w:instrText xml:space="preserve"> SEQ Figure \* ARABIC \s 1 </w:instrText>
      </w:r>
      <w:r w:rsidR="003C231D">
        <w:fldChar w:fldCharType="separate"/>
      </w:r>
      <w:r>
        <w:rPr>
          <w:noProof/>
        </w:rPr>
        <w:t>1</w:t>
      </w:r>
      <w:r w:rsidR="003C231D">
        <w:rPr>
          <w:noProof/>
        </w:rPr>
        <w:fldChar w:fldCharType="end"/>
      </w:r>
      <w:r>
        <w:t xml:space="preserve"> – Delegate Certificate Management Architecture</w:t>
      </w:r>
      <w:bookmarkEnd w:id="205"/>
    </w:p>
    <w:p w14:paraId="2845F961" w14:textId="459723D9" w:rsidR="003E2732" w:rsidRDefault="003E2732" w:rsidP="006555AB"/>
    <w:p w14:paraId="4630EEC3" w14:textId="48522565" w:rsidR="006E35D1" w:rsidRDefault="006B461C" w:rsidP="00D63EB9">
      <w:pPr>
        <w:pStyle w:val="Heading2"/>
      </w:pPr>
      <w:bookmarkStart w:id="206" w:name="_Toc34670468"/>
      <w:bookmarkStart w:id="207" w:name="_Toc40779912"/>
      <w:bookmarkStart w:id="208" w:name="_Toc52187034"/>
      <w:r>
        <w:t xml:space="preserve">Certificate Management </w:t>
      </w:r>
      <w:r w:rsidR="006E35D1">
        <w:t>Interfaces</w:t>
      </w:r>
      <w:bookmarkEnd w:id="206"/>
      <w:bookmarkEnd w:id="207"/>
      <w:bookmarkEnd w:id="208"/>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09" w:name="_Toc34670469"/>
      <w:bookmarkStart w:id="210" w:name="_Ref40442253"/>
      <w:bookmarkStart w:id="211" w:name="_Toc40779913"/>
      <w:bookmarkStart w:id="212" w:name="_Toc52187035"/>
      <w:r>
        <w:lastRenderedPageBreak/>
        <w:t>Certificate Management Procedures</w:t>
      </w:r>
      <w:bookmarkEnd w:id="209"/>
      <w:bookmarkEnd w:id="210"/>
      <w:bookmarkEnd w:id="211"/>
      <w:bookmarkEnd w:id="212"/>
    </w:p>
    <w:p w14:paraId="7461915B" w14:textId="1BFF4302" w:rsidR="00671EE8" w:rsidRDefault="00EA4F8A" w:rsidP="00671EE8">
      <w:pPr>
        <w:pStyle w:val="Heading3"/>
      </w:pPr>
      <w:bookmarkStart w:id="213" w:name="_Toc6869957"/>
      <w:bookmarkStart w:id="214" w:name="_Ref7158380"/>
      <w:bookmarkStart w:id="215" w:name="_Toc34670470"/>
      <w:bookmarkStart w:id="216" w:name="_Toc40779914"/>
      <w:bookmarkStart w:id="217" w:name="_Toc52187036"/>
      <w:r>
        <w:t>STI-SCA</w:t>
      </w:r>
      <w:r w:rsidR="00671EE8">
        <w:t xml:space="preserve"> obtains an SPC Token</w:t>
      </w:r>
      <w:bookmarkEnd w:id="213"/>
      <w:r w:rsidR="00FE688D">
        <w:t xml:space="preserve"> from STI-PA</w:t>
      </w:r>
      <w:bookmarkEnd w:id="214"/>
      <w:bookmarkEnd w:id="215"/>
      <w:bookmarkEnd w:id="216"/>
      <w:bookmarkEnd w:id="217"/>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18" w:name="_Toc6869958"/>
      <w:bookmarkStart w:id="219" w:name="_Ref7159136"/>
      <w:bookmarkStart w:id="220" w:name="_Toc34670471"/>
      <w:bookmarkStart w:id="221" w:name="_Toc40779915"/>
      <w:bookmarkStart w:id="222" w:name="_Toc52187037"/>
      <w:r>
        <w:t>STI-SCA</w:t>
      </w:r>
      <w:r w:rsidR="00671EE8">
        <w:t xml:space="preserve"> obtains a CA Certificate</w:t>
      </w:r>
      <w:bookmarkEnd w:id="218"/>
      <w:r w:rsidR="00FE688D">
        <w:t xml:space="preserve"> from STI-CA</w:t>
      </w:r>
      <w:bookmarkEnd w:id="219"/>
      <w:bookmarkEnd w:id="220"/>
      <w:bookmarkEnd w:id="221"/>
      <w:bookmarkEnd w:id="222"/>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23" w:name="_Toc6869959"/>
      <w:bookmarkStart w:id="224" w:name="_Ref7160633"/>
      <w:bookmarkStart w:id="225" w:name="_Toc34670472"/>
      <w:bookmarkStart w:id="226" w:name="_Toc40779916"/>
      <w:bookmarkStart w:id="227" w:name="_Toc52187038"/>
      <w:r>
        <w:t>VoIP Entity</w:t>
      </w:r>
      <w:r w:rsidR="00671EE8">
        <w:t xml:space="preserve"> obtains a Delegate Certificate</w:t>
      </w:r>
      <w:bookmarkEnd w:id="223"/>
      <w:r w:rsidR="00FE688D">
        <w:t xml:space="preserve"> from </w:t>
      </w:r>
      <w:r w:rsidR="005704ED">
        <w:t>STI-SCA</w:t>
      </w:r>
      <w:bookmarkEnd w:id="224"/>
      <w:bookmarkEnd w:id="225"/>
      <w:bookmarkEnd w:id="226"/>
      <w:bookmarkEnd w:id="227"/>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28" w:name="_Ref6678303"/>
      <w:r>
        <w:t>Initial Conditions</w:t>
      </w:r>
      <w:bookmarkEnd w:id="228"/>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29" w:name="_Ref379451105"/>
      <w:r>
        <w:t>Pre-authorizing the ACME Account</w:t>
      </w:r>
      <w:bookmarkEnd w:id="229"/>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570B7D61"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ins w:id="230" w:author="HANCOCK, DAVID (Contractor)" w:date="2021-02-23T08:49:00Z">
        <w:r w:rsidR="00E34E74">
          <w:rPr>
            <w:rFonts w:cs="Arial"/>
          </w:rPr>
          <w:t xml:space="preserve"> </w:t>
        </w:r>
      </w:ins>
      <w:ins w:id="231" w:author="HANCOCK, DAVID (Contractor)" w:date="2021-02-23T09:04:00Z">
        <w:r w:rsidR="00BD5BBB">
          <w:rPr>
            <w:rFonts w:cs="Arial"/>
          </w:rPr>
          <w:t xml:space="preserve">For </w:t>
        </w:r>
      </w:ins>
      <w:ins w:id="232" w:author="HANCOCK, DAVID (Contractor)" w:date="2021-02-23T09:05:00Z">
        <w:r w:rsidR="00343D1D">
          <w:rPr>
            <w:rFonts w:cs="Arial"/>
          </w:rPr>
          <w:t xml:space="preserve">cases where </w:t>
        </w:r>
      </w:ins>
      <w:ins w:id="233" w:author="HANCOCK, DAVID (Contractor)" w:date="2021-02-23T09:54:00Z">
        <w:r w:rsidR="00C43091">
          <w:rPr>
            <w:rFonts w:cs="Arial"/>
          </w:rPr>
          <w:t xml:space="preserve">it is </w:t>
        </w:r>
        <w:r w:rsidR="00BC641C">
          <w:rPr>
            <w:rFonts w:cs="Arial"/>
          </w:rPr>
          <w:t xml:space="preserve">impractical to convey the </w:t>
        </w:r>
      </w:ins>
      <w:ins w:id="234" w:author="HANCOCK, DAVID (Contractor)" w:date="2021-02-23T09:55:00Z">
        <w:r w:rsidR="009E49B9">
          <w:rPr>
            <w:rFonts w:cs="Arial"/>
          </w:rPr>
          <w:t xml:space="preserve">set of </w:t>
        </w:r>
      </w:ins>
      <w:ins w:id="235" w:author="HANCOCK, DAVID (Contractor)" w:date="2021-02-23T09:54:00Z">
        <w:r w:rsidR="00BC641C">
          <w:rPr>
            <w:rFonts w:cs="Arial"/>
          </w:rPr>
          <w:t>assigned TNs in a pass-by-value</w:t>
        </w:r>
      </w:ins>
      <w:ins w:id="236" w:author="HANCOCK, DAVID (Contractor)" w:date="2021-02-23T14:48:00Z">
        <w:r w:rsidR="002B2714">
          <w:rPr>
            <w:rFonts w:cs="Arial"/>
          </w:rPr>
          <w:t xml:space="preserve"> </w:t>
        </w:r>
      </w:ins>
      <w:ins w:id="237" w:author="HANCOCK, DAVID (Contractor)" w:date="2021-02-23T09:54:00Z">
        <w:r w:rsidR="00BC641C">
          <w:rPr>
            <w:rFonts w:cs="Arial"/>
          </w:rPr>
          <w:t>TNA</w:t>
        </w:r>
      </w:ins>
      <w:ins w:id="238" w:author="HANCOCK, DAVID (Contractor)" w:date="2021-02-23T09:55:00Z">
        <w:r w:rsidR="00BC641C">
          <w:rPr>
            <w:rFonts w:cs="Arial"/>
          </w:rPr>
          <w:t xml:space="preserve">uthList (e.g., </w:t>
        </w:r>
      </w:ins>
      <w:ins w:id="239" w:author="HANCOCK, DAVID (Contractor)" w:date="2021-02-23T10:31:00Z">
        <w:r w:rsidR="00C83DE4">
          <w:rPr>
            <w:rFonts w:cs="Arial"/>
          </w:rPr>
          <w:t xml:space="preserve">if </w:t>
        </w:r>
      </w:ins>
      <w:ins w:id="240" w:author="HANCOCK, DAVID (Contractor)" w:date="2021-02-23T09:55:00Z">
        <w:r w:rsidR="00EB41CA">
          <w:rPr>
            <w:rFonts w:cs="Arial"/>
          </w:rPr>
          <w:t xml:space="preserve">the list </w:t>
        </w:r>
      </w:ins>
      <w:ins w:id="241" w:author="HANCOCK, DAVID (Contractor)" w:date="2021-02-23T10:31:00Z">
        <w:r w:rsidR="00220B46">
          <w:rPr>
            <w:rFonts w:cs="Arial"/>
          </w:rPr>
          <w:t xml:space="preserve">of TNs </w:t>
        </w:r>
      </w:ins>
      <w:ins w:id="242" w:author="HANCOCK, DAVID (Contractor)" w:date="2021-02-23T09:55:00Z">
        <w:r w:rsidR="00EB41CA">
          <w:rPr>
            <w:rFonts w:cs="Arial"/>
          </w:rPr>
          <w:t>is large and non-contiguous, or changes frequently)</w:t>
        </w:r>
      </w:ins>
      <w:ins w:id="243" w:author="HANCOCK, DAVID (Contractor)" w:date="2021-02-23T09:56:00Z">
        <w:r w:rsidR="009E49B9">
          <w:rPr>
            <w:rFonts w:cs="Arial"/>
          </w:rPr>
          <w:t>, the TNAuthLis</w:t>
        </w:r>
      </w:ins>
      <w:ins w:id="244" w:author="HANCOCK, DAVID (Contractor)" w:date="2021-02-23T10:31:00Z">
        <w:r w:rsidR="00C83DE4">
          <w:rPr>
            <w:rFonts w:cs="Arial"/>
          </w:rPr>
          <w:t>t</w:t>
        </w:r>
      </w:ins>
      <w:ins w:id="245" w:author="HANCOCK, DAVID (Contractor)" w:date="2021-02-23T09:56:00Z">
        <w:r w:rsidR="009E49B9">
          <w:rPr>
            <w:rFonts w:cs="Arial"/>
          </w:rPr>
          <w:t xml:space="preserve"> can be passed by-</w:t>
        </w:r>
      </w:ins>
      <w:ins w:id="246" w:author="HANCOCK, DAVID (Contractor)" w:date="2021-02-23T10:31:00Z">
        <w:r w:rsidR="00586DAC">
          <w:rPr>
            <w:rFonts w:cs="Arial"/>
          </w:rPr>
          <w:t>reference</w:t>
        </w:r>
      </w:ins>
      <w:ins w:id="247" w:author="HANCOCK, DAVID (Contractor)" w:date="2021-02-23T09:56:00Z">
        <w:r w:rsidR="009E49B9">
          <w:rPr>
            <w:rFonts w:cs="Arial"/>
          </w:rPr>
          <w:t xml:space="preserve"> as specified </w:t>
        </w:r>
      </w:ins>
      <w:ins w:id="248" w:author="HANCOCK, DAVID (Contractor)" w:date="2021-02-23T09:02:00Z">
        <w:r w:rsidR="00895BD3">
          <w:rPr>
            <w:rFonts w:cs="Arial"/>
          </w:rPr>
          <w:t xml:space="preserve">in [RFC8226]. </w:t>
        </w:r>
      </w:ins>
    </w:p>
    <w:p w14:paraId="2BCAD2B1" w14:textId="73299E08" w:rsidR="00007B8B" w:rsidRPr="00F25840" w:rsidDel="00E34E74" w:rsidRDefault="00007B8B" w:rsidP="00FB6D06">
      <w:pPr>
        <w:ind w:left="720"/>
        <w:rPr>
          <w:del w:id="249" w:author="HANCOCK, DAVID (Contractor)" w:date="2021-02-23T08:50:00Z"/>
          <w:sz w:val="18"/>
          <w:szCs w:val="18"/>
        </w:rPr>
      </w:pPr>
      <w:del w:id="250" w:author="HANCOCK, DAVID (Contractor)" w:date="2021-02-23T08:50:00Z">
        <w:r w:rsidRPr="00F25840" w:rsidDel="00E34E74">
          <w:rPr>
            <w:sz w:val="18"/>
            <w:szCs w:val="18"/>
          </w:rPr>
          <w:delText xml:space="preserve">Note: Although draft-ietf-stir-cert-delegation </w:delText>
        </w:r>
        <w:r w:rsidR="00DC6D9D" w:rsidDel="00E34E74">
          <w:rPr>
            <w:sz w:val="18"/>
            <w:szCs w:val="18"/>
          </w:rPr>
          <w:delText xml:space="preserve">[Ref </w:delText>
        </w:r>
        <w:r w:rsidR="00C610E9" w:rsidDel="00E34E74">
          <w:rPr>
            <w:sz w:val="18"/>
            <w:szCs w:val="18"/>
          </w:rPr>
          <w:delText>13</w:delText>
        </w:r>
        <w:r w:rsidR="00DC6D9D" w:rsidDel="00E34E74">
          <w:rPr>
            <w:sz w:val="18"/>
            <w:szCs w:val="18"/>
          </w:rPr>
          <w:delText xml:space="preserve">] </w:delText>
        </w:r>
        <w:r w:rsidRPr="00F25840" w:rsidDel="00E34E74">
          <w:rPr>
            <w:sz w:val="18"/>
            <w:szCs w:val="18"/>
          </w:rPr>
          <w:delText>defines a passed-by-reference option for</w:delText>
        </w:r>
        <w:r w:rsidR="004E4B37" w:rsidRPr="00F25840" w:rsidDel="00E34E74">
          <w:rPr>
            <w:rFonts w:cs="Arial"/>
            <w:sz w:val="18"/>
            <w:szCs w:val="18"/>
          </w:rPr>
          <w:delText xml:space="preserve"> the TNAuthList, </w:delText>
        </w:r>
        <w:r w:rsidRPr="00F25840" w:rsidDel="00E34E74">
          <w:rPr>
            <w:sz w:val="18"/>
            <w:szCs w:val="18"/>
          </w:rPr>
          <w:delText xml:space="preserve">this specification does not incorporate this option, but recognizes it </w:delText>
        </w:r>
        <w:r w:rsidR="004E4B37" w:rsidRPr="00F25840" w:rsidDel="00E34E74">
          <w:rPr>
            <w:rFonts w:cs="Arial"/>
            <w:sz w:val="18"/>
            <w:szCs w:val="18"/>
          </w:rPr>
          <w:delText xml:space="preserve">as </w:delText>
        </w:r>
        <w:r w:rsidRPr="00F25840" w:rsidDel="00E34E74">
          <w:rPr>
            <w:sz w:val="18"/>
            <w:szCs w:val="18"/>
          </w:rPr>
          <w:delText>a future consideration.</w:delText>
        </w:r>
      </w:del>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51" w:name="_Toc40779917"/>
      <w:bookmarkStart w:id="252" w:name="_Toc52187039"/>
      <w:bookmarkStart w:id="253" w:name="_Ref7162054"/>
      <w:r>
        <w:t>Issuing Delegate End-Entity Certificates to SHAKEN SPs</w:t>
      </w:r>
      <w:bookmarkEnd w:id="251"/>
      <w:bookmarkEnd w:id="252"/>
    </w:p>
    <w:bookmarkEnd w:id="253"/>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54" w:name="_Toc40779918"/>
      <w:bookmarkStart w:id="255" w:name="_Toc52187040"/>
      <w:r w:rsidRPr="00411AA5">
        <w:t xml:space="preserve">Delegate Certificate </w:t>
      </w:r>
      <w:r w:rsidR="00B65264">
        <w:t>Revocation</w:t>
      </w:r>
      <w:bookmarkEnd w:id="254"/>
      <w:bookmarkEnd w:id="255"/>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56" w:name="_Toc52187041"/>
      <w:r w:rsidRPr="00411AA5">
        <w:t>Delegate Certificate</w:t>
      </w:r>
      <w:r>
        <w:t xml:space="preserve"> Profile</w:t>
      </w:r>
      <w:bookmarkEnd w:id="256"/>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4B312CF1" w14:textId="6865E414" w:rsidR="00D578FD" w:rsidRDefault="00D578FD" w:rsidP="00D578FD">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p>
    <w:p w14:paraId="1D6B1119" w14:textId="280632BC" w:rsidR="008A6099" w:rsidRDefault="00131B5A">
      <w:pPr>
        <w:pStyle w:val="ListParagraph"/>
        <w:numPr>
          <w:ilvl w:val="0"/>
          <w:numId w:val="54"/>
        </w:numPr>
        <w:pPrChange w:id="257" w:author="HANCOCK, DAVID (Contractor)" w:date="2021-02-22T14:43:00Z">
          <w:pPr/>
        </w:pPrChange>
      </w:pPr>
      <w:ins w:id="258" w:author="HANCOCK, DAVID (Contractor)" w:date="2021-02-22T14:44:00Z">
        <w:r>
          <w:t xml:space="preserve">The certificate shall </w:t>
        </w:r>
      </w:ins>
      <w:ins w:id="259" w:author="HANCOCK, DAVID (Contractor)" w:date="2021-02-23T08:34:00Z">
        <w:r w:rsidR="00292223">
          <w:t xml:space="preserve">contain </w:t>
        </w:r>
      </w:ins>
      <w:ins w:id="260" w:author="HANCOCK, DAVID (Contractor)" w:date="2021-02-22T14:47:00Z">
        <w:r w:rsidR="00FA39A4" w:rsidRPr="00FA39A4">
          <w:t>a CRL Distribution Point extension with a CRL Distribution Point Name identifying the HTTP URL reference to the file containing the SHAKEN CRL hosted by the STI-PA</w:t>
        </w:r>
      </w:ins>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5230A6A2" w14:textId="214BD96F" w:rsidR="00632AEB" w:rsidRDefault="00D578FD" w:rsidP="00D578FD">
      <w:pPr>
        <w:pStyle w:val="ListParagraph"/>
        <w:numPr>
          <w:ilvl w:val="0"/>
          <w:numId w:val="53"/>
        </w:numPr>
      </w:pPr>
      <w:r>
        <w:t xml:space="preserve">A delegate certificate shall contain </w:t>
      </w:r>
      <w:ins w:id="261" w:author="HANCOCK, DAVID (Contractor)" w:date="2021-02-24T13:00:00Z">
        <w:r w:rsidR="0054322D">
          <w:t xml:space="preserve">either </w:t>
        </w:r>
      </w:ins>
      <w:proofErr w:type="gramStart"/>
      <w:r>
        <w:t xml:space="preserve">a </w:t>
      </w:r>
      <w:ins w:id="262" w:author="HANCOCK, DAVID (Contractor)" w:date="2021-02-24T13:00:00Z">
        <w:r w:rsidR="0054322D">
          <w:t xml:space="preserve"> pa</w:t>
        </w:r>
      </w:ins>
      <w:ins w:id="263" w:author="HANCOCK, DAVID (Contractor)" w:date="2021-02-24T13:01:00Z">
        <w:r w:rsidR="00190D3D">
          <w:t>s</w:t>
        </w:r>
      </w:ins>
      <w:ins w:id="264" w:author="HANCOCK, DAVID (Contractor)" w:date="2021-02-24T13:00:00Z">
        <w:r w:rsidR="0054322D">
          <w:t>s</w:t>
        </w:r>
        <w:proofErr w:type="gramEnd"/>
        <w:r w:rsidR="0054322D">
          <w:t xml:space="preserve">-by-value or pass-by-reference </w:t>
        </w:r>
      </w:ins>
      <w:r>
        <w:t xml:space="preserve">TNAuthList identifying one or more </w:t>
      </w:r>
      <w:ins w:id="265" w:author="HANCOCK, DAVID (Contractor)" w:date="2021-02-24T12:59:00Z">
        <w:r w:rsidR="009D5A8A">
          <w:t xml:space="preserve">single </w:t>
        </w:r>
      </w:ins>
      <w:r>
        <w:t>TNs</w:t>
      </w:r>
      <w:ins w:id="266" w:author="HANCOCK, DAVID (Contractor)" w:date="2021-02-24T13:00:00Z">
        <w:r w:rsidR="0054322D">
          <w:rPr>
            <w:rFonts w:cs="Arial"/>
          </w:rPr>
          <w:t>,</w:t>
        </w:r>
      </w:ins>
      <w:ins w:id="267" w:author="HANCOCK, DAVID (Contractor)" w:date="2021-02-24T12:59:00Z">
        <w:r w:rsidR="009D5A8A" w:rsidRPr="00C445AB">
          <w:rPr>
            <w:rFonts w:cs="Arial"/>
          </w:rPr>
          <w:t xml:space="preserve"> and/or one or more TN ranges assigned to the certificate holder</w:t>
        </w:r>
      </w:ins>
      <w:del w:id="268" w:author="HANCOCK, DAVID (Contractor)" w:date="2021-02-23T11:18:00Z">
        <w:r w:rsidR="00600A2A" w:rsidDel="003C3EEB">
          <w:delText>,</w:delText>
        </w:r>
      </w:del>
    </w:p>
    <w:p w14:paraId="6739DC92" w14:textId="19FAEE02"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AAA Auto Repair, 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0AF82394" w:rsidR="00996B5C" w:rsidRDefault="005E1EDB" w:rsidP="001603D4">
      <w:pPr>
        <w:pStyle w:val="ListParagraph"/>
        <w:numPr>
          <w:ilvl w:val="0"/>
          <w:numId w:val="53"/>
        </w:numPr>
        <w:rPr>
          <w:ins w:id="269" w:author="HANCOCK, DAVID (Contractor)" w:date="2021-02-24T15:35:00Z"/>
        </w:rPr>
      </w:pPr>
      <w:ins w:id="270" w:author="HANCOCK, DAVID (Contractor)" w:date="2021-02-22T14:48:00Z">
        <w:r>
          <w:t xml:space="preserve">A delegate end entity certificate shall </w:t>
        </w:r>
      </w:ins>
      <w:ins w:id="271" w:author="HANCOCK, DAVID (Contractor)" w:date="2021-02-24T15:36:00Z">
        <w:r w:rsidR="00CF79CB">
          <w:t xml:space="preserve">be </w:t>
        </w:r>
      </w:ins>
      <w:ins w:id="272" w:author="HANCOCK, DAVID (Contractor)" w:date="2021-02-24T13:11:00Z">
        <w:r w:rsidR="00C031B2">
          <w:t>i</w:t>
        </w:r>
      </w:ins>
      <w:ins w:id="273" w:author="HANCOCK, DAVID (Contractor)" w:date="2021-02-24T13:12:00Z">
        <w:r w:rsidR="009F155B">
          <w:t>ssued with</w:t>
        </w:r>
      </w:ins>
      <w:ins w:id="274" w:author="HANCOCK, DAVID (Contractor)" w:date="2021-02-22T14:48:00Z">
        <w:r>
          <w:t xml:space="preserve"> a </w:t>
        </w:r>
        <w:proofErr w:type="spellStart"/>
        <w:r>
          <w:t>JWTClaimConstraints</w:t>
        </w:r>
        <w:proofErr w:type="spellEnd"/>
        <w:r>
          <w:t xml:space="preserve"> </w:t>
        </w:r>
        <w:r w:rsidR="00DB7D71">
          <w:t>exte</w:t>
        </w:r>
      </w:ins>
      <w:ins w:id="275" w:author="HANCOCK, DAVID (Contractor)" w:date="2021-02-22T14:49:00Z">
        <w:r w:rsidR="00DB7D71">
          <w:t xml:space="preserve">nsion that </w:t>
        </w:r>
      </w:ins>
      <w:ins w:id="276" w:author="HANCOCK, DAVID (Contractor)" w:date="2021-02-24T12:50:00Z">
        <w:r w:rsidR="003C31F4">
          <w:t xml:space="preserve">contains </w:t>
        </w:r>
      </w:ins>
      <w:ins w:id="277" w:author="HANCOCK, DAVID (Contractor)" w:date="2021-02-24T13:15:00Z">
        <w:r w:rsidR="00937277">
          <w:t xml:space="preserve">either </w:t>
        </w:r>
      </w:ins>
      <w:ins w:id="278" w:author="HANCOCK, DAVID (Contractor)" w:date="2021-02-24T12:50:00Z">
        <w:r w:rsidR="003C31F4">
          <w:t xml:space="preserve">a </w:t>
        </w:r>
      </w:ins>
      <w:proofErr w:type="spellStart"/>
      <w:ins w:id="279" w:author="HANCOCK, DAVID (Contractor)" w:date="2021-02-24T11:54:00Z">
        <w:r w:rsidR="00014275">
          <w:t>must</w:t>
        </w:r>
      </w:ins>
      <w:ins w:id="280" w:author="HANCOCK, DAVID (Contractor)" w:date="2021-02-24T11:55:00Z">
        <w:r w:rsidR="00DB10E8">
          <w:t>E</w:t>
        </w:r>
      </w:ins>
      <w:ins w:id="281" w:author="HANCOCK, DAVID (Contractor)" w:date="2021-02-24T11:54:00Z">
        <w:r w:rsidR="00014275">
          <w:t>xcl</w:t>
        </w:r>
        <w:r w:rsidR="001603D4">
          <w:t>u</w:t>
        </w:r>
        <w:r w:rsidR="00014275">
          <w:t>de</w:t>
        </w:r>
        <w:proofErr w:type="spellEnd"/>
        <w:r w:rsidR="00014275">
          <w:t xml:space="preserve"> </w:t>
        </w:r>
      </w:ins>
      <w:ins w:id="282" w:author="HANCOCK, DAVID (Contractor)" w:date="2021-02-24T12:50:00Z">
        <w:r w:rsidR="00453D21">
          <w:t>for</w:t>
        </w:r>
      </w:ins>
      <w:ins w:id="283" w:author="HANCOCK, DAVID (Contractor)" w:date="2021-02-24T12:51:00Z">
        <w:r w:rsidR="00453D21">
          <w:t xml:space="preserve"> </w:t>
        </w:r>
      </w:ins>
      <w:ins w:id="284" w:author="HANCOCK, DAVID (Contractor)" w:date="2021-02-24T15:32:00Z">
        <w:r w:rsidR="00006266">
          <w:t>any claims the</w:t>
        </w:r>
      </w:ins>
      <w:ins w:id="285" w:author="HANCOCK, DAVID (Contractor)" w:date="2021-02-24T15:33:00Z">
        <w:r w:rsidR="000648F4">
          <w:t xml:space="preserve"> certificate holder is not authorized to assert</w:t>
        </w:r>
      </w:ins>
      <w:ins w:id="286" w:author="HANCOCK, DAVID (Contractor)" w:date="2021-02-24T11:54:00Z">
        <w:r w:rsidR="00014275">
          <w:t xml:space="preserve">, </w:t>
        </w:r>
      </w:ins>
      <w:ins w:id="287" w:author="HANCOCK, DAVID (Contractor)" w:date="2021-02-24T16:10:00Z">
        <w:r w:rsidR="0004393C">
          <w:t>and/</w:t>
        </w:r>
      </w:ins>
      <w:ins w:id="288" w:author="HANCOCK, DAVID (Contractor)" w:date="2021-02-24T11:54:00Z">
        <w:r w:rsidR="00014275">
          <w:t xml:space="preserve">or </w:t>
        </w:r>
      </w:ins>
      <w:ins w:id="289" w:author="HANCOCK, DAVID (Contractor)" w:date="2021-02-24T11:56:00Z">
        <w:r w:rsidR="0075088F">
          <w:t xml:space="preserve">one or more </w:t>
        </w:r>
      </w:ins>
      <w:ins w:id="290" w:author="HANCOCK, DAVID (Contractor)" w:date="2021-02-24T11:55:00Z">
        <w:r w:rsidR="00CB1D20">
          <w:t xml:space="preserve">vetted </w:t>
        </w:r>
        <w:proofErr w:type="spellStart"/>
        <w:r w:rsidR="00CB1D20">
          <w:t>permittedValue</w:t>
        </w:r>
      </w:ins>
      <w:ins w:id="291" w:author="HANCOCK, DAVID (Contractor)" w:date="2021-02-24T12:51:00Z">
        <w:r w:rsidR="00FD2D68">
          <w:t>s</w:t>
        </w:r>
      </w:ins>
      <w:proofErr w:type="spellEnd"/>
      <w:ins w:id="292" w:author="HANCOCK, DAVID (Contractor)" w:date="2021-02-24T11:55:00Z">
        <w:r w:rsidR="00CB1D20">
          <w:t xml:space="preserve"> </w:t>
        </w:r>
      </w:ins>
      <w:ins w:id="293" w:author="HANCOCK, DAVID (Contractor)" w:date="2021-02-24T13:17:00Z">
        <w:r w:rsidR="00F13F0C">
          <w:t>for</w:t>
        </w:r>
      </w:ins>
      <w:ins w:id="294" w:author="HANCOCK, DAVID (Contractor)" w:date="2021-02-24T11:56:00Z">
        <w:r w:rsidR="00CB1D20">
          <w:t xml:space="preserve"> </w:t>
        </w:r>
      </w:ins>
      <w:ins w:id="295" w:author="HANCOCK, DAVID (Contractor)" w:date="2021-02-24T15:35:00Z">
        <w:r w:rsidR="00996B5C">
          <w:t>claim values the certificate holder is authorized to assert.</w:t>
        </w:r>
      </w:ins>
    </w:p>
    <w:p w14:paraId="3AE7496C" w14:textId="59F919EE" w:rsidR="00DC3047" w:rsidRPr="00A25196" w:rsidDel="001E138E" w:rsidRDefault="002F3333" w:rsidP="002F3333">
      <w:pPr>
        <w:rPr>
          <w:del w:id="296" w:author="HANCOCK, DAVID (Contractor)" w:date="2021-02-24T15:35:00Z"/>
          <w:highlight w:val="yellow"/>
          <w:rPrChange w:id="297" w:author="Anna Karditzas" w:date="2021-03-11T15:21:00Z">
            <w:rPr>
              <w:del w:id="298" w:author="HANCOCK, DAVID (Contractor)" w:date="2021-02-24T15:35:00Z"/>
            </w:rPr>
          </w:rPrChange>
        </w:rPr>
      </w:pPr>
      <w:ins w:id="299" w:author="Anna Karditzas" w:date="2021-03-11T15:14:00Z">
        <w:r w:rsidRPr="00A25196">
          <w:rPr>
            <w:highlight w:val="yellow"/>
            <w:rPrChange w:id="300" w:author="Anna Karditzas" w:date="2021-03-11T15:21:00Z">
              <w:rPr/>
            </w:rPrChange>
          </w:rPr>
          <w:t xml:space="preserve">Editor’s note: </w:t>
        </w:r>
      </w:ins>
      <w:ins w:id="301" w:author="Anna Karditzas" w:date="2021-03-11T15:15:00Z">
        <w:r w:rsidR="006F0A52" w:rsidRPr="00A25196">
          <w:rPr>
            <w:highlight w:val="yellow"/>
            <w:rPrChange w:id="302" w:author="Anna Karditzas" w:date="2021-03-11T15:21:00Z">
              <w:rPr/>
            </w:rPrChange>
          </w:rPr>
          <w:t xml:space="preserve">Per RFC 8226, </w:t>
        </w:r>
        <w:r w:rsidR="0043457E" w:rsidRPr="00A25196">
          <w:rPr>
            <w:highlight w:val="yellow"/>
            <w:rPrChange w:id="303" w:author="Anna Karditzas" w:date="2021-03-11T15:21:00Z">
              <w:rPr/>
            </w:rPrChange>
          </w:rPr>
          <w:t xml:space="preserve">implementation of the TNAuthList </w:t>
        </w:r>
      </w:ins>
      <w:ins w:id="304" w:author="Anna Karditzas" w:date="2021-03-11T15:16:00Z">
        <w:r w:rsidR="000C2E73" w:rsidRPr="00A25196">
          <w:rPr>
            <w:highlight w:val="yellow"/>
            <w:rPrChange w:id="305" w:author="Anna Karditzas" w:date="2021-03-11T15:21:00Z">
              <w:rPr/>
            </w:rPrChange>
          </w:rPr>
          <w:t>pass-by-</w:t>
        </w:r>
      </w:ins>
      <w:ins w:id="306" w:author="Anna Karditzas" w:date="2021-03-11T15:15:00Z">
        <w:r w:rsidR="0043457E" w:rsidRPr="00A25196">
          <w:rPr>
            <w:highlight w:val="yellow"/>
            <w:rPrChange w:id="307" w:author="Anna Karditzas" w:date="2021-03-11T15:21:00Z">
              <w:rPr/>
            </w:rPrChange>
          </w:rPr>
          <w:t xml:space="preserve">reference requires use of the AIA </w:t>
        </w:r>
        <w:proofErr w:type="spellStart"/>
        <w:r w:rsidR="0043457E" w:rsidRPr="00A25196">
          <w:rPr>
            <w:highlight w:val="yellow"/>
            <w:rPrChange w:id="308" w:author="Anna Karditzas" w:date="2021-03-11T15:21:00Z">
              <w:rPr/>
            </w:rPrChange>
          </w:rPr>
          <w:t>OID</w:t>
        </w:r>
        <w:r w:rsidR="002754A6" w:rsidRPr="00A25196">
          <w:rPr>
            <w:highlight w:val="yellow"/>
            <w:rPrChange w:id="309" w:author="Anna Karditzas" w:date="2021-03-11T15:21:00Z">
              <w:rPr/>
            </w:rPrChange>
          </w:rPr>
          <w:t>.</w:t>
        </w:r>
      </w:ins>
    </w:p>
    <w:p w14:paraId="44649361" w14:textId="32A4C077" w:rsidR="001E138E" w:rsidRDefault="00671F1E" w:rsidP="002F3333">
      <w:pPr>
        <w:rPr>
          <w:ins w:id="310" w:author="Anna Karditzas" w:date="2021-03-11T15:20:00Z"/>
        </w:rPr>
      </w:pPr>
      <w:ins w:id="311" w:author="Anna Karditzas" w:date="2021-03-11T15:20:00Z">
        <w:r w:rsidRPr="00A25196">
          <w:rPr>
            <w:highlight w:val="yellow"/>
            <w:rPrChange w:id="312" w:author="Anna Karditzas" w:date="2021-03-11T15:21:00Z">
              <w:rPr/>
            </w:rPrChange>
          </w:rPr>
          <w:t>Editor’s</w:t>
        </w:r>
        <w:proofErr w:type="spellEnd"/>
        <w:r w:rsidRPr="00A25196">
          <w:rPr>
            <w:highlight w:val="yellow"/>
            <w:rPrChange w:id="313" w:author="Anna Karditzas" w:date="2021-03-11T15:21:00Z">
              <w:rPr/>
            </w:rPrChange>
          </w:rPr>
          <w:t xml:space="preserve"> note: Investigate </w:t>
        </w:r>
      </w:ins>
      <w:ins w:id="314" w:author="Anna Karditzas" w:date="2021-03-11T15:21:00Z">
        <w:r w:rsidRPr="00A25196">
          <w:rPr>
            <w:highlight w:val="yellow"/>
            <w:rPrChange w:id="315" w:author="Anna Karditzas" w:date="2021-03-11T15:21:00Z">
              <w:rPr/>
            </w:rPrChange>
          </w:rPr>
          <w:t>if/</w:t>
        </w:r>
      </w:ins>
      <w:ins w:id="316" w:author="Anna Karditzas" w:date="2021-03-11T15:20:00Z">
        <w:r w:rsidRPr="00A25196">
          <w:rPr>
            <w:highlight w:val="yellow"/>
            <w:rPrChange w:id="317" w:author="Anna Karditzas" w:date="2021-03-11T15:21:00Z">
              <w:rPr/>
            </w:rPrChange>
          </w:rPr>
          <w:t>how TN</w:t>
        </w:r>
      </w:ins>
      <w:ins w:id="318" w:author="Anna Karditzas" w:date="2021-03-11T15:21:00Z">
        <w:r w:rsidRPr="00A25196">
          <w:rPr>
            <w:highlight w:val="yellow"/>
            <w:rPrChange w:id="319" w:author="Anna Karditzas" w:date="2021-03-11T15:21:00Z">
              <w:rPr/>
            </w:rPrChange>
          </w:rPr>
          <w:t>AuthList pass-by-references change the concept of TNAuthList scoping.</w:t>
        </w:r>
        <w:r>
          <w:t xml:space="preserve"> </w:t>
        </w:r>
      </w:ins>
    </w:p>
    <w:p w14:paraId="31CFB57E" w14:textId="662F1102" w:rsidR="00D578FD" w:rsidDel="000761DC" w:rsidRDefault="00D578FD" w:rsidP="00D578FD">
      <w:pPr>
        <w:rPr>
          <w:del w:id="320" w:author="HANCOCK, DAVID (Contractor)" w:date="2021-02-23T11:19:00Z"/>
        </w:rPr>
      </w:pPr>
      <w:del w:id="321" w:author="HANCOCK, DAVID (Contractor)" w:date="2021-02-23T11:19:00Z">
        <w:r w:rsidDel="000761DC">
          <w:delText xml:space="preserve">Delegate certificates, and </w:delText>
        </w:r>
        <w:r w:rsidR="00CD3913" w:rsidDel="000761DC">
          <w:delText>STI intermediate</w:delText>
        </w:r>
        <w:r w:rsidDel="000761DC">
          <w:delText xml:space="preserve"> certificates held by </w:delText>
        </w:r>
        <w:r w:rsidR="00CD3913" w:rsidDel="000761DC">
          <w:delText>the</w:delText>
        </w:r>
        <w:r w:rsidDel="000761DC">
          <w:delText xml:space="preserve"> </w:delText>
        </w:r>
        <w:r w:rsidR="00627174" w:rsidDel="000761DC">
          <w:delText>STI-SCA</w:delText>
        </w:r>
        <w:r w:rsidR="00CD3913" w:rsidDel="000761DC">
          <w:delText xml:space="preserve"> of a TNSP</w:delText>
        </w:r>
        <w:r w:rsidDel="000761DC">
          <w:delText xml:space="preserve"> shall contain a Certificate Policies extension as specified in </w:delText>
        </w:r>
        <w:r w:rsidR="00717595" w:rsidDel="000761DC">
          <w:delText>C</w:delText>
        </w:r>
        <w:r w:rsidR="00C567FA" w:rsidDel="000761DC">
          <w:delText xml:space="preserve">lause </w:delText>
        </w:r>
        <w:r w:rsidDel="000761DC">
          <w:delText xml:space="preserve">6.4.1 </w:delText>
        </w:r>
        <w:r w:rsidRPr="00805233" w:rsidDel="000761DC">
          <w:delText>of ATIS-1000080</w:delText>
        </w:r>
        <w:r w:rsidR="00C567FA" w:rsidRPr="00805233" w:rsidDel="000761DC">
          <w:delText xml:space="preserve"> [Ref </w:delText>
        </w:r>
        <w:r w:rsidR="00805233" w:rsidRPr="00805233" w:rsidDel="000761DC">
          <w:delText>2</w:delText>
        </w:r>
        <w:r w:rsidRPr="00805233" w:rsidDel="000761DC">
          <w:delText xml:space="preserve">] with the exception that the </w:delText>
        </w:r>
        <w:r w:rsidR="004203BF" w:rsidDel="000761DC">
          <w:delText>Object Identifier (</w:delText>
        </w:r>
        <w:r w:rsidRPr="00805233" w:rsidDel="000761DC">
          <w:delText>OID</w:delText>
        </w:r>
        <w:r w:rsidR="004203BF" w:rsidDel="000761DC">
          <w:delText>)</w:delText>
        </w:r>
        <w:r w:rsidRPr="00805233" w:rsidDel="000761DC">
          <w:delText xml:space="preserve"> shall identify a Certificate Policy Statement published by the STI-PA specifically for certificate delegation (i.e., an OID that is different than the SHAKEN </w:delText>
        </w:r>
        <w:r w:rsidR="002F2663" w:rsidDel="000761DC">
          <w:delText>Call Placement Service (</w:delText>
        </w:r>
        <w:r w:rsidRPr="00805233" w:rsidDel="000761DC">
          <w:delText>CPS</w:delText>
        </w:r>
        <w:r w:rsidR="002F2663" w:rsidDel="000761DC">
          <w:delText>)</w:delText>
        </w:r>
        <w:r w:rsidRPr="00805233" w:rsidDel="000761DC">
          <w:delText xml:space="preserve"> OID referred to in ATIS-1000080</w:delText>
        </w:r>
        <w:r w:rsidR="00C567FA" w:rsidRPr="00805233" w:rsidDel="000761DC">
          <w:delText xml:space="preserve"> [Ref </w:delText>
        </w:r>
        <w:r w:rsidR="00805233" w:rsidRPr="00805233" w:rsidDel="000761DC">
          <w:delText>2</w:delText>
        </w:r>
        <w:r w:rsidRPr="00805233" w:rsidDel="000761DC">
          <w:delText>]).</w:delText>
        </w:r>
        <w:r w:rsidDel="000761DC">
          <w:delText xml:space="preserve"> </w:delText>
        </w:r>
      </w:del>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322" w:name="_Toc46232498"/>
      <w:bookmarkStart w:id="323" w:name="_Toc46232525"/>
      <w:bookmarkStart w:id="324" w:name="_Toc34670475"/>
      <w:bookmarkStart w:id="325" w:name="_Ref40436424"/>
      <w:bookmarkStart w:id="326" w:name="_Toc40779919"/>
      <w:bookmarkStart w:id="327" w:name="_Toc52187042"/>
      <w:bookmarkEnd w:id="322"/>
      <w:bookmarkEnd w:id="323"/>
      <w:r>
        <w:lastRenderedPageBreak/>
        <w:t xml:space="preserve">Authentication </w:t>
      </w:r>
      <w:r w:rsidR="00D702C1">
        <w:t xml:space="preserve">and Verification </w:t>
      </w:r>
      <w:r>
        <w:t>using Delegate Certificates</w:t>
      </w:r>
      <w:bookmarkEnd w:id="324"/>
      <w:bookmarkEnd w:id="325"/>
      <w:bookmarkEnd w:id="326"/>
      <w:bookmarkEnd w:id="327"/>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7ED3046A"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328" w:name="_Toc39668438"/>
      <w:bookmarkStart w:id="329" w:name="_Toc40434732"/>
      <w:bookmarkStart w:id="330" w:name="_Toc40779920"/>
      <w:bookmarkStart w:id="331" w:name="_Ref39666555"/>
      <w:bookmarkStart w:id="332" w:name="_Ref39667110"/>
      <w:bookmarkStart w:id="333" w:name="_Toc40779921"/>
      <w:bookmarkStart w:id="334" w:name="_Toc52187043"/>
      <w:bookmarkEnd w:id="328"/>
      <w:bookmarkEnd w:id="329"/>
      <w:bookmarkEnd w:id="330"/>
      <w:r>
        <w:t>Delegate Certificate Authentication procedures for Base PASSpo</w:t>
      </w:r>
      <w:bookmarkEnd w:id="331"/>
      <w:r>
        <w:t>rTs</w:t>
      </w:r>
      <w:bookmarkEnd w:id="332"/>
      <w:bookmarkEnd w:id="333"/>
      <w:bookmarkEnd w:id="334"/>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335" w:name="_Toc40779922"/>
      <w:bookmarkStart w:id="336" w:name="_Toc52187044"/>
      <w:r>
        <w:t>Delegate Certificat</w:t>
      </w:r>
      <w:r w:rsidR="001B41C9">
        <w:t>e Verification Procedures</w:t>
      </w:r>
      <w:r w:rsidR="00423573">
        <w:t xml:space="preserve"> for Base PASSporTs</w:t>
      </w:r>
      <w:bookmarkEnd w:id="335"/>
      <w:bookmarkEnd w:id="336"/>
    </w:p>
    <w:p w14:paraId="6F528B1F" w14:textId="14E92203"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349FE16"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37" w:name="_Ref46234996"/>
      <w:bookmarkStart w:id="338" w:name="_Toc52187004"/>
      <w:r>
        <w:t xml:space="preserve">Figure </w:t>
      </w:r>
      <w:r w:rsidR="003C231D">
        <w:fldChar w:fldCharType="begin"/>
      </w:r>
      <w:r w:rsidR="003C231D">
        <w:instrText xml:space="preserve"> STYLEREF 1 \s </w:instrText>
      </w:r>
      <w:r w:rsidR="003C231D">
        <w:fldChar w:fldCharType="separate"/>
      </w:r>
      <w:r w:rsidR="00EB01DA">
        <w:rPr>
          <w:noProof/>
        </w:rPr>
        <w:t>6</w:t>
      </w:r>
      <w:r w:rsidR="003C231D">
        <w:rPr>
          <w:noProof/>
        </w:rPr>
        <w:fldChar w:fldCharType="end"/>
      </w:r>
      <w:r w:rsidR="00EB01DA">
        <w:t>.</w:t>
      </w:r>
      <w:r w:rsidR="003C231D">
        <w:fldChar w:fldCharType="begin"/>
      </w:r>
      <w:r w:rsidR="003C231D">
        <w:instrText xml:space="preserve"> SEQ Figure \* ARABIC \s 1 </w:instrText>
      </w:r>
      <w:r w:rsidR="003C231D">
        <w:fldChar w:fldCharType="separate"/>
      </w:r>
      <w:r w:rsidR="00EB01DA">
        <w:rPr>
          <w:noProof/>
        </w:rPr>
        <w:t>1</w:t>
      </w:r>
      <w:r w:rsidR="003C231D">
        <w:rPr>
          <w:noProof/>
        </w:rPr>
        <w:fldChar w:fldCharType="end"/>
      </w:r>
      <w:bookmarkEnd w:id="337"/>
      <w:r>
        <w:t xml:space="preserve"> – Distinguishing between delegate and </w:t>
      </w:r>
      <w:r w:rsidR="0010135C">
        <w:t xml:space="preserve">SHAKEN </w:t>
      </w:r>
      <w:r>
        <w:t>certificates</w:t>
      </w:r>
      <w:bookmarkEnd w:id="338"/>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E5E0D2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TN belongs to the set of TNs identified by the TNAuthList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339" w:name="_Ref46235009"/>
      <w:bookmarkStart w:id="340" w:name="_Toc52187005"/>
      <w:r>
        <w:t xml:space="preserve">Figure </w:t>
      </w:r>
      <w:r w:rsidR="003C231D">
        <w:fldChar w:fldCharType="begin"/>
      </w:r>
      <w:r w:rsidR="003C231D">
        <w:instrText xml:space="preserve"> STYLEREF 1 \s </w:instrText>
      </w:r>
      <w:r w:rsidR="003C231D">
        <w:fldChar w:fldCharType="separate"/>
      </w:r>
      <w:r w:rsidR="00EB01DA">
        <w:rPr>
          <w:noProof/>
        </w:rPr>
        <w:t>6</w:t>
      </w:r>
      <w:r w:rsidR="003C231D">
        <w:rPr>
          <w:noProof/>
        </w:rPr>
        <w:fldChar w:fldCharType="end"/>
      </w:r>
      <w:r w:rsidR="00EB01DA">
        <w:t>.</w:t>
      </w:r>
      <w:r w:rsidR="003C231D">
        <w:fldChar w:fldCharType="begin"/>
      </w:r>
      <w:r w:rsidR="003C231D">
        <w:instrText xml:space="preserve"> SEQ Figure \* ARABIC \s 1 </w:instrText>
      </w:r>
      <w:r w:rsidR="003C231D">
        <w:fldChar w:fldCharType="separate"/>
      </w:r>
      <w:r w:rsidR="00EB01DA">
        <w:rPr>
          <w:noProof/>
        </w:rPr>
        <w:t>2</w:t>
      </w:r>
      <w:r w:rsidR="003C231D">
        <w:rPr>
          <w:noProof/>
        </w:rPr>
        <w:fldChar w:fldCharType="end"/>
      </w:r>
      <w:bookmarkEnd w:id="339"/>
      <w:r>
        <w:t xml:space="preserve"> – Determining when to perform scope encompassing checks for delegate certificates</w:t>
      </w:r>
      <w:bookmarkEnd w:id="340"/>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41" w:name="_Ref6409854"/>
      <w:bookmarkStart w:id="342"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43" w:name="_Toc34670476"/>
      <w:bookmarkStart w:id="344" w:name="_Toc40779923"/>
      <w:bookmarkStart w:id="345"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43"/>
      <w:bookmarkEnd w:id="344"/>
      <w:bookmarkEnd w:id="345"/>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5682F500"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41"/>
    <w:bookmarkEnd w:id="342"/>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CE96" w14:textId="77777777" w:rsidR="003C231D" w:rsidRDefault="003C231D">
      <w:r>
        <w:separator/>
      </w:r>
    </w:p>
  </w:endnote>
  <w:endnote w:type="continuationSeparator" w:id="0">
    <w:p w14:paraId="6396AC3A" w14:textId="77777777" w:rsidR="003C231D" w:rsidRDefault="003C231D">
      <w:r>
        <w:continuationSeparator/>
      </w:r>
    </w:p>
  </w:endnote>
  <w:endnote w:type="continuationNotice" w:id="1">
    <w:p w14:paraId="66A56BDE" w14:textId="77777777" w:rsidR="003C231D" w:rsidRDefault="003C23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4D"/>
    <w:family w:val="modern"/>
    <w:pitch w:val="fixed"/>
    <w:sig w:usb0="A000002F" w:usb1="5000004B" w:usb2="00000000" w:usb3="00000000" w:csb0="0000009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3553" w14:textId="77777777" w:rsidR="003C231D" w:rsidRDefault="003C231D">
      <w:r>
        <w:separator/>
      </w:r>
    </w:p>
  </w:footnote>
  <w:footnote w:type="continuationSeparator" w:id="0">
    <w:p w14:paraId="414C9D5A" w14:textId="77777777" w:rsidR="003C231D" w:rsidRDefault="003C231D">
      <w:r>
        <w:continuationSeparator/>
      </w:r>
    </w:p>
  </w:footnote>
  <w:footnote w:type="continuationNotice" w:id="1">
    <w:p w14:paraId="51B83CC6" w14:textId="77777777" w:rsidR="003C231D" w:rsidRDefault="003C231D">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B18"/>
    <w:rsid w:val="00021BE5"/>
    <w:rsid w:val="000226AB"/>
    <w:rsid w:val="000226E2"/>
    <w:rsid w:val="00022C71"/>
    <w:rsid w:val="000231A1"/>
    <w:rsid w:val="000231C9"/>
    <w:rsid w:val="0002350D"/>
    <w:rsid w:val="000235C7"/>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64F"/>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37C99"/>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6079"/>
    <w:rsid w:val="000660F6"/>
    <w:rsid w:val="00067260"/>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35C"/>
    <w:rsid w:val="00101837"/>
    <w:rsid w:val="00101CF2"/>
    <w:rsid w:val="00102511"/>
    <w:rsid w:val="00102D3B"/>
    <w:rsid w:val="00103312"/>
    <w:rsid w:val="0010362A"/>
    <w:rsid w:val="0010370D"/>
    <w:rsid w:val="001059D7"/>
    <w:rsid w:val="00105DD0"/>
    <w:rsid w:val="001063D8"/>
    <w:rsid w:val="001065BE"/>
    <w:rsid w:val="001065C0"/>
    <w:rsid w:val="00106965"/>
    <w:rsid w:val="00106E3A"/>
    <w:rsid w:val="001071C4"/>
    <w:rsid w:val="001071F5"/>
    <w:rsid w:val="0010726A"/>
    <w:rsid w:val="001079D8"/>
    <w:rsid w:val="00107F2D"/>
    <w:rsid w:val="001103D1"/>
    <w:rsid w:val="00110A51"/>
    <w:rsid w:val="0011131C"/>
    <w:rsid w:val="0011168A"/>
    <w:rsid w:val="001118DD"/>
    <w:rsid w:val="001121B7"/>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38E"/>
    <w:rsid w:val="001E1D66"/>
    <w:rsid w:val="001E216F"/>
    <w:rsid w:val="001E2328"/>
    <w:rsid w:val="001E26D0"/>
    <w:rsid w:val="001E32E7"/>
    <w:rsid w:val="001E3340"/>
    <w:rsid w:val="001E336F"/>
    <w:rsid w:val="001E33E4"/>
    <w:rsid w:val="001E3423"/>
    <w:rsid w:val="001E3541"/>
    <w:rsid w:val="001E4063"/>
    <w:rsid w:val="001E451A"/>
    <w:rsid w:val="001E4713"/>
    <w:rsid w:val="001E5DD0"/>
    <w:rsid w:val="001E5F37"/>
    <w:rsid w:val="001E6399"/>
    <w:rsid w:val="001E6CA5"/>
    <w:rsid w:val="001E6D4F"/>
    <w:rsid w:val="001E7037"/>
    <w:rsid w:val="001E7435"/>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1B33"/>
    <w:rsid w:val="00292223"/>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4E73"/>
    <w:rsid w:val="002D52DC"/>
    <w:rsid w:val="002D5F0F"/>
    <w:rsid w:val="002D6058"/>
    <w:rsid w:val="002D60C2"/>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6A1"/>
    <w:rsid w:val="00311C3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70FB"/>
    <w:rsid w:val="00337575"/>
    <w:rsid w:val="00337AC7"/>
    <w:rsid w:val="0034049E"/>
    <w:rsid w:val="00340658"/>
    <w:rsid w:val="00340961"/>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66"/>
    <w:rsid w:val="003B5F74"/>
    <w:rsid w:val="003B611D"/>
    <w:rsid w:val="003B61DE"/>
    <w:rsid w:val="003B78A9"/>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256"/>
    <w:rsid w:val="00441D27"/>
    <w:rsid w:val="004421A4"/>
    <w:rsid w:val="00442304"/>
    <w:rsid w:val="004430D9"/>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DCC"/>
    <w:rsid w:val="0048734F"/>
    <w:rsid w:val="00487E0F"/>
    <w:rsid w:val="004903B1"/>
    <w:rsid w:val="004903C6"/>
    <w:rsid w:val="004910E8"/>
    <w:rsid w:val="004911F9"/>
    <w:rsid w:val="0049275C"/>
    <w:rsid w:val="004929CB"/>
    <w:rsid w:val="00492EA7"/>
    <w:rsid w:val="0049430B"/>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40C"/>
    <w:rsid w:val="004B6713"/>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699E"/>
    <w:rsid w:val="00536CF7"/>
    <w:rsid w:val="00536E4B"/>
    <w:rsid w:val="00536EF3"/>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E01"/>
    <w:rsid w:val="005460CE"/>
    <w:rsid w:val="00547E39"/>
    <w:rsid w:val="00547F0E"/>
    <w:rsid w:val="00547F4A"/>
    <w:rsid w:val="00550F7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19F"/>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2411"/>
    <w:rsid w:val="006C2D16"/>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FB9"/>
    <w:rsid w:val="00721020"/>
    <w:rsid w:val="00721899"/>
    <w:rsid w:val="007218A9"/>
    <w:rsid w:val="0072190B"/>
    <w:rsid w:val="00721C56"/>
    <w:rsid w:val="00722244"/>
    <w:rsid w:val="0072233F"/>
    <w:rsid w:val="007224D4"/>
    <w:rsid w:val="0072264B"/>
    <w:rsid w:val="00722A12"/>
    <w:rsid w:val="00722FE7"/>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6AD"/>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D"/>
    <w:rsid w:val="0079254D"/>
    <w:rsid w:val="00792C00"/>
    <w:rsid w:val="00792DD0"/>
    <w:rsid w:val="00793BA3"/>
    <w:rsid w:val="00794B7E"/>
    <w:rsid w:val="00794BB4"/>
    <w:rsid w:val="00794C95"/>
    <w:rsid w:val="00794D79"/>
    <w:rsid w:val="00794FA9"/>
    <w:rsid w:val="007955AB"/>
    <w:rsid w:val="0079580A"/>
    <w:rsid w:val="00795822"/>
    <w:rsid w:val="00795A4F"/>
    <w:rsid w:val="00795F56"/>
    <w:rsid w:val="00796A54"/>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2E01"/>
    <w:rsid w:val="0088300B"/>
    <w:rsid w:val="00883873"/>
    <w:rsid w:val="00883B3E"/>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B7"/>
    <w:rsid w:val="008C250C"/>
    <w:rsid w:val="008C25A4"/>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B5C"/>
    <w:rsid w:val="00996F71"/>
    <w:rsid w:val="00997D19"/>
    <w:rsid w:val="00997E08"/>
    <w:rsid w:val="00997FB7"/>
    <w:rsid w:val="009A1150"/>
    <w:rsid w:val="009A2190"/>
    <w:rsid w:val="009A21B1"/>
    <w:rsid w:val="009A241A"/>
    <w:rsid w:val="009A2C93"/>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3111"/>
    <w:rsid w:val="009D3148"/>
    <w:rsid w:val="009D39E8"/>
    <w:rsid w:val="009D3BA3"/>
    <w:rsid w:val="009D3E6E"/>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B84"/>
    <w:rsid w:val="00A76DEB"/>
    <w:rsid w:val="00A77278"/>
    <w:rsid w:val="00A77848"/>
    <w:rsid w:val="00A77FD4"/>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5C65"/>
    <w:rsid w:val="00A86144"/>
    <w:rsid w:val="00A868CB"/>
    <w:rsid w:val="00A87890"/>
    <w:rsid w:val="00A87A22"/>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3F73"/>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7309"/>
    <w:rsid w:val="00AF0315"/>
    <w:rsid w:val="00AF0856"/>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2D8B"/>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2254"/>
    <w:rsid w:val="00B6286A"/>
    <w:rsid w:val="00B63288"/>
    <w:rsid w:val="00B634AF"/>
    <w:rsid w:val="00B63A54"/>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41C"/>
    <w:rsid w:val="00BC6A9B"/>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76"/>
    <w:rsid w:val="00BE77ED"/>
    <w:rsid w:val="00BE7CAC"/>
    <w:rsid w:val="00BE7F25"/>
    <w:rsid w:val="00BF031F"/>
    <w:rsid w:val="00BF0403"/>
    <w:rsid w:val="00BF09FE"/>
    <w:rsid w:val="00BF1D21"/>
    <w:rsid w:val="00BF2B9D"/>
    <w:rsid w:val="00BF2BED"/>
    <w:rsid w:val="00BF2D7A"/>
    <w:rsid w:val="00BF460F"/>
    <w:rsid w:val="00BF552B"/>
    <w:rsid w:val="00BF6050"/>
    <w:rsid w:val="00BF682D"/>
    <w:rsid w:val="00BF6949"/>
    <w:rsid w:val="00BF6BA1"/>
    <w:rsid w:val="00BF7ABA"/>
    <w:rsid w:val="00BF7C01"/>
    <w:rsid w:val="00C00065"/>
    <w:rsid w:val="00C00456"/>
    <w:rsid w:val="00C0076D"/>
    <w:rsid w:val="00C00B9B"/>
    <w:rsid w:val="00C00E3E"/>
    <w:rsid w:val="00C00F20"/>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A24"/>
    <w:rsid w:val="00C63CFA"/>
    <w:rsid w:val="00C63FD8"/>
    <w:rsid w:val="00C641B7"/>
    <w:rsid w:val="00C6421D"/>
    <w:rsid w:val="00C64502"/>
    <w:rsid w:val="00C65DB8"/>
    <w:rsid w:val="00C67062"/>
    <w:rsid w:val="00C674AC"/>
    <w:rsid w:val="00C67609"/>
    <w:rsid w:val="00C67690"/>
    <w:rsid w:val="00C67B3A"/>
    <w:rsid w:val="00C67F8F"/>
    <w:rsid w:val="00C720D0"/>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B64"/>
    <w:rsid w:val="00CA1F8E"/>
    <w:rsid w:val="00CA270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501F"/>
    <w:rsid w:val="00CB58E9"/>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2402"/>
    <w:rsid w:val="00D025A7"/>
    <w:rsid w:val="00D0305C"/>
    <w:rsid w:val="00D030B3"/>
    <w:rsid w:val="00D03177"/>
    <w:rsid w:val="00D04554"/>
    <w:rsid w:val="00D054CD"/>
    <w:rsid w:val="00D0574D"/>
    <w:rsid w:val="00D06987"/>
    <w:rsid w:val="00D073B5"/>
    <w:rsid w:val="00D073BB"/>
    <w:rsid w:val="00D074B8"/>
    <w:rsid w:val="00D07633"/>
    <w:rsid w:val="00D1036A"/>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BEA"/>
    <w:rsid w:val="00D404EE"/>
    <w:rsid w:val="00D40948"/>
    <w:rsid w:val="00D40C74"/>
    <w:rsid w:val="00D40E1D"/>
    <w:rsid w:val="00D41616"/>
    <w:rsid w:val="00D42118"/>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2D43"/>
    <w:rsid w:val="00E435FB"/>
    <w:rsid w:val="00E43896"/>
    <w:rsid w:val="00E4389C"/>
    <w:rsid w:val="00E441BC"/>
    <w:rsid w:val="00E454B3"/>
    <w:rsid w:val="00E4638E"/>
    <w:rsid w:val="00E46638"/>
    <w:rsid w:val="00E46B96"/>
    <w:rsid w:val="00E47447"/>
    <w:rsid w:val="00E478C2"/>
    <w:rsid w:val="00E47A7A"/>
    <w:rsid w:val="00E47E77"/>
    <w:rsid w:val="00E50099"/>
    <w:rsid w:val="00E50837"/>
    <w:rsid w:val="00E5126A"/>
    <w:rsid w:val="00E5182E"/>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1CA"/>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4B09"/>
    <w:rsid w:val="00EF51B5"/>
    <w:rsid w:val="00EF53EB"/>
    <w:rsid w:val="00EF59B6"/>
    <w:rsid w:val="00EF5E5C"/>
    <w:rsid w:val="00EF63FF"/>
    <w:rsid w:val="00EF6790"/>
    <w:rsid w:val="00EF699D"/>
    <w:rsid w:val="00EF7682"/>
    <w:rsid w:val="00F001DB"/>
    <w:rsid w:val="00F005CF"/>
    <w:rsid w:val="00F0060C"/>
    <w:rsid w:val="00F009BA"/>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EF1"/>
    <w:rsid w:val="00F5113A"/>
    <w:rsid w:val="00F51D03"/>
    <w:rsid w:val="00F520BA"/>
    <w:rsid w:val="00F525AD"/>
    <w:rsid w:val="00F52C53"/>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10215</Words>
  <Characters>58228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68307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5</cp:revision>
  <cp:lastPrinted>2019-04-15T21:36:00Z</cp:lastPrinted>
  <dcterms:created xsi:type="dcterms:W3CDTF">2021-03-12T17:24:00Z</dcterms:created>
  <dcterms:modified xsi:type="dcterms:W3CDTF">2021-03-12T17:29:00Z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