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2C192683" w:rsidR="004B1149" w:rsidRPr="00D6417F"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lastRenderedPageBreak/>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A2284C" w:rsidRDefault="001E3F65" w:rsidP="005942C3">
      <w:pPr>
        <w:pStyle w:val="ListParagraph"/>
        <w:numPr>
          <w:ilvl w:val="0"/>
          <w:numId w:val="5"/>
        </w:numPr>
        <w:spacing w:after="120"/>
        <w:rPr>
          <w:rFonts w:ascii="Cambria" w:hAnsi="Cambria" w:cs="Cambria"/>
          <w:bCs/>
        </w:rPr>
      </w:pPr>
      <w:r>
        <w:rPr>
          <w:rFonts w:ascii="Cambria" w:hAnsi="Cambria"/>
        </w:rPr>
        <w:t>IPNNI-2020-0016</w:t>
      </w:r>
      <w:r w:rsidR="00511896">
        <w:rPr>
          <w:rFonts w:ascii="Cambria" w:hAnsi="Cambria"/>
        </w:rPr>
        <w:t xml:space="preserve">1R000, </w:t>
      </w:r>
      <w:r w:rsidR="000068A6">
        <w:rPr>
          <w:rFonts w:ascii="Cambria" w:hAnsi="Cambria"/>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t>
      </w:r>
      <w:proofErr w:type="gramStart"/>
      <w:r w:rsidRPr="00751763">
        <w:rPr>
          <w:rFonts w:ascii="Cambria" w:hAnsi="Cambria"/>
          <w:iCs/>
        </w:rPr>
        <w:t>With</w:t>
      </w:r>
      <w:proofErr w:type="gramEnd"/>
      <w:r w:rsidRPr="00751763">
        <w:rPr>
          <w:rFonts w:ascii="Cambria" w:hAnsi="Cambria"/>
          <w:iCs/>
        </w:rPr>
        <w:t xml:space="preserve">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08511A23" w:rsidR="00FB1794" w:rsidRPr="00DB4B03"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5ADA68A7" w:rsidR="00481861" w:rsidRPr="00481861" w:rsidRDefault="00696E19" w:rsidP="00481861">
      <w:pPr>
        <w:pStyle w:val="ListParagraph"/>
        <w:numPr>
          <w:ilvl w:val="0"/>
          <w:numId w:val="5"/>
        </w:numPr>
        <w:spacing w:before="120" w:after="120"/>
        <w:rPr>
          <w:rFonts w:ascii="Cambria" w:hAnsi="Cambria" w:cs="Cambria"/>
        </w:rPr>
      </w:pPr>
      <w:r>
        <w:rPr>
          <w:rFonts w:ascii="Cambria" w:hAnsi="Cambria" w:cs="Cambria"/>
        </w:rPr>
        <w:t xml:space="preserve">WTSC-2020-00043R000, </w:t>
      </w:r>
      <w:r w:rsidR="00481861" w:rsidRPr="00481861">
        <w:rPr>
          <w:rFonts w:ascii="Cambria" w:hAnsi="Cambria" w:cs="Cambria"/>
        </w:rPr>
        <w:t>ATIS Response to ITU-T Study Group 13 LS on Focus Group NET2030</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3DB8E3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lastRenderedPageBreak/>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FB1794">
        <w:rPr>
          <w:rFonts w:ascii="Cambria" w:hAnsi="Cambria"/>
        </w:rPr>
        <w:t>1</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5657A" w14:textId="77777777" w:rsidR="008D4608" w:rsidRDefault="008D4608">
      <w:r>
        <w:separator/>
      </w:r>
    </w:p>
  </w:endnote>
  <w:endnote w:type="continuationSeparator" w:id="0">
    <w:p w14:paraId="4CF29221" w14:textId="77777777" w:rsidR="008D4608" w:rsidRDefault="008D4608">
      <w:r>
        <w:continuationSeparator/>
      </w:r>
    </w:p>
  </w:endnote>
  <w:endnote w:type="continuationNotice" w:id="1">
    <w:p w14:paraId="0368932A" w14:textId="77777777" w:rsidR="008D4608" w:rsidRDefault="008D4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DFAF2" w14:textId="77777777" w:rsidR="008D4608" w:rsidRDefault="008D4608">
      <w:r>
        <w:separator/>
      </w:r>
    </w:p>
  </w:footnote>
  <w:footnote w:type="continuationSeparator" w:id="0">
    <w:p w14:paraId="43CB72FD" w14:textId="77777777" w:rsidR="008D4608" w:rsidRDefault="008D4608">
      <w:r>
        <w:continuationSeparator/>
      </w:r>
    </w:p>
  </w:footnote>
  <w:footnote w:type="continuationNotice" w:id="1">
    <w:p w14:paraId="00DA9748" w14:textId="77777777" w:rsidR="008D4608" w:rsidRDefault="008D46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7208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228</cp:revision>
  <cp:lastPrinted>2020-02-28T17:07:00Z</cp:lastPrinted>
  <dcterms:created xsi:type="dcterms:W3CDTF">2020-06-17T16:28:00Z</dcterms:created>
  <dcterms:modified xsi:type="dcterms:W3CDTF">2020-11-06T17:24:00Z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