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2A5EEFC5" w14:textId="77777777" w:rsidTr="006D16E6">
        <w:trPr>
          <w:trHeight w:val="1134"/>
        </w:trPr>
        <w:tc>
          <w:tcPr>
            <w:tcW w:w="14220" w:type="dxa"/>
          </w:tcPr>
          <w:p w14:paraId="528F33A6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11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12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5ABD4723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</w:t>
            </w:r>
            <w:proofErr w:type="gramStart"/>
            <w:r w:rsidR="00604B95">
              <w:t>document, or</w:t>
            </w:r>
            <w:proofErr w:type="gramEnd"/>
            <w:r w:rsidR="00604B95">
              <w:t xml:space="preserve"> embedding</w:t>
            </w:r>
            <w:r w:rsidR="005D59B6">
              <w:t xml:space="preserve"> as a file/object).</w:t>
            </w:r>
          </w:p>
        </w:tc>
      </w:tr>
    </w:tbl>
    <w:p w14:paraId="17211B2E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6C1C798B" w14:textId="3CBE8863" w:rsidR="00FB79F5" w:rsidRPr="00FF154F" w:rsidRDefault="00FB79F5" w:rsidP="00FB79F5">
      <w:pPr>
        <w:pStyle w:val="Heading2"/>
        <w:numPr>
          <w:ilvl w:val="0"/>
          <w:numId w:val="0"/>
        </w:numPr>
        <w:ind w:left="576" w:hanging="576"/>
        <w:rPr>
          <w:b w:val="0"/>
          <w:i w:val="0"/>
          <w:sz w:val="20"/>
        </w:rPr>
      </w:pPr>
      <w:r w:rsidRPr="00FF154F">
        <w:t xml:space="preserve">Letter Ballot: </w:t>
      </w:r>
      <w:r w:rsidR="00C31FF2" w:rsidRPr="00FF154F">
        <w:t xml:space="preserve"> </w:t>
      </w:r>
      <w:r w:rsidR="00840479" w:rsidRPr="00FF154F">
        <w:t>PTSC-LB-2</w:t>
      </w:r>
      <w:r w:rsidR="00FF154F" w:rsidRPr="00FF154F">
        <w:t>5</w:t>
      </w:r>
      <w:r w:rsidR="001F76FE">
        <w:t xml:space="preserve">2 </w:t>
      </w:r>
      <w:r w:rsidR="00F305A5" w:rsidRPr="00FF154F">
        <w:t>(</w:t>
      </w:r>
      <w:r w:rsidR="00FF154F" w:rsidRPr="00FF154F">
        <w:rPr>
          <w:szCs w:val="18"/>
        </w:rPr>
        <w:t>PTSC-2020-000</w:t>
      </w:r>
      <w:r w:rsidR="009E4179">
        <w:rPr>
          <w:szCs w:val="18"/>
        </w:rPr>
        <w:t>8</w:t>
      </w:r>
      <w:r w:rsidR="00333223">
        <w:rPr>
          <w:szCs w:val="18"/>
        </w:rPr>
        <w:t>2</w:t>
      </w:r>
      <w:r w:rsidR="00FF154F" w:rsidRPr="00FF154F">
        <w:rPr>
          <w:szCs w:val="18"/>
        </w:rPr>
        <w:t>R000</w:t>
      </w:r>
      <w:r w:rsidR="00FE1603" w:rsidRPr="00FF154F">
        <w:t>)</w:t>
      </w:r>
      <w:r w:rsidR="00FE1603" w:rsidRPr="00FF154F">
        <w:rPr>
          <w:b w:val="0"/>
          <w:i w:val="0"/>
          <w:sz w:val="20"/>
        </w:rPr>
        <w:t xml:space="preserve"> </w:t>
      </w:r>
    </w:p>
    <w:p w14:paraId="1B6FAE6D" w14:textId="77777777"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597"/>
        <w:gridCol w:w="3443"/>
        <w:gridCol w:w="3780"/>
        <w:gridCol w:w="450"/>
        <w:gridCol w:w="450"/>
        <w:gridCol w:w="4377"/>
      </w:tblGrid>
      <w:tr w:rsidR="00C216A4" w14:paraId="17F46117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268358DA" w14:textId="0FD6E087" w:rsidR="00C216A4" w:rsidRPr="00C216A4" w:rsidRDefault="00C216A4" w:rsidP="00FE1603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  <w:r w:rsidR="00443476">
              <w:rPr>
                <w:b/>
              </w:rPr>
              <w:t xml:space="preserve"> </w:t>
            </w:r>
            <w:r w:rsidR="00FE1603">
              <w:rPr>
                <w:b/>
              </w:rPr>
              <w:t>Neustar</w:t>
            </w:r>
          </w:p>
        </w:tc>
      </w:tr>
      <w:tr w:rsidR="00A90FAD" w14:paraId="7BDCD924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53D642F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F3914B8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50D9B263" w14:textId="77777777" w:rsidTr="00D61834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6283357C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597" w:type="dxa"/>
            <w:shd w:val="clear" w:color="auto" w:fill="FDE9D9" w:themeFill="accent6" w:themeFillTint="33"/>
          </w:tcPr>
          <w:p w14:paraId="5EA7B62E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443" w:type="dxa"/>
            <w:shd w:val="clear" w:color="auto" w:fill="FDE9D9" w:themeFill="accent6" w:themeFillTint="33"/>
          </w:tcPr>
          <w:p w14:paraId="6304DE46" w14:textId="77777777" w:rsidR="00C31FF2" w:rsidRPr="00C31FF2" w:rsidRDefault="00C31FF2" w:rsidP="00267A8E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4CCFFBEB" w14:textId="77777777" w:rsidR="00C31FF2" w:rsidRPr="00C31FF2" w:rsidRDefault="00C31FF2" w:rsidP="00267A8E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62005410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41A5E705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149C724D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1707B4" w14:paraId="0E7A9D1A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633BF13D" w14:textId="77777777" w:rsidR="001707B4" w:rsidRDefault="001707B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0DA29B7D" w14:textId="6C6C2E3F" w:rsidR="001707B4" w:rsidRDefault="001707B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</w:t>
            </w:r>
            <w:r w:rsidR="00F0096A">
              <w:rPr>
                <w:sz w:val="22"/>
                <w:szCs w:val="22"/>
              </w:rPr>
              <w:t>s 28-29</w:t>
            </w:r>
          </w:p>
        </w:tc>
        <w:tc>
          <w:tcPr>
            <w:tcW w:w="3443" w:type="dxa"/>
          </w:tcPr>
          <w:p w14:paraId="3233B439" w14:textId="5EA2DF8B" w:rsidR="001707B4" w:rsidRDefault="00F0096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Sentence not required here</w:t>
            </w:r>
            <w:r w:rsidR="009245D4">
              <w:rPr>
                <w:sz w:val="22"/>
                <w:szCs w:val="22"/>
              </w:rPr>
              <w:t xml:space="preserve"> as covered in 1000080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495AFD3" w14:textId="453F0DD2" w:rsidR="001707B4" w:rsidRDefault="00F0096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86DF35" w14:textId="29683D22" w:rsidR="001707B4" w:rsidRPr="006D16E6" w:rsidRDefault="00CE402A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3A2DDEE1" w14:textId="1EFE17BF" w:rsidR="001707B4" w:rsidRPr="006D16E6" w:rsidRDefault="00CE402A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0CCC2380" w14:textId="77777777" w:rsidR="001707B4" w:rsidRPr="00A21288" w:rsidRDefault="001707B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CE402A" w14:paraId="4C489A96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7D347531" w14:textId="77777777" w:rsidR="00CE402A" w:rsidRDefault="00CE402A" w:rsidP="00CE402A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080E00B" w14:textId="38EF2681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136</w:t>
            </w:r>
          </w:p>
        </w:tc>
        <w:tc>
          <w:tcPr>
            <w:tcW w:w="3443" w:type="dxa"/>
          </w:tcPr>
          <w:p w14:paraId="4B2000F4" w14:textId="74EEB1EC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“ACME” not needed in this definition.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5D16D41" w14:textId="2966C245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Delete, “… during the certificate …”.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E591D91" w14:textId="6789F6A6" w:rsidR="00CE402A" w:rsidRPr="006D16E6" w:rsidRDefault="00CE402A" w:rsidP="00CE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BD04466" w14:textId="32C837D7" w:rsidR="00CE402A" w:rsidRPr="006D16E6" w:rsidRDefault="00CE402A" w:rsidP="00CE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2FDCFFA8" w14:textId="77777777" w:rsidR="00CE402A" w:rsidRPr="00A21288" w:rsidRDefault="00CE402A" w:rsidP="00CE402A">
            <w:pPr>
              <w:rPr>
                <w:color w:val="0000FF"/>
                <w:sz w:val="22"/>
                <w:szCs w:val="22"/>
              </w:rPr>
            </w:pPr>
          </w:p>
        </w:tc>
      </w:tr>
      <w:tr w:rsidR="00CE402A" w14:paraId="559CACF3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4844FFB" w14:textId="77777777" w:rsidR="00CE402A" w:rsidRDefault="00CE402A" w:rsidP="00CE402A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2FD0FF2" w14:textId="776D648B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382</w:t>
            </w:r>
          </w:p>
        </w:tc>
        <w:tc>
          <w:tcPr>
            <w:tcW w:w="3443" w:type="dxa"/>
          </w:tcPr>
          <w:p w14:paraId="2159A6DC" w14:textId="75CEE0B9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“include”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76307A3" w14:textId="6637A4AF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“including”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28B727" w14:textId="4612FE69" w:rsidR="00CE402A" w:rsidRPr="006D16E6" w:rsidRDefault="00CE402A" w:rsidP="00CE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1E074330" w14:textId="61B6CAAC" w:rsidR="00CE402A" w:rsidRPr="006D16E6" w:rsidRDefault="00CE402A" w:rsidP="00CE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17A95132" w14:textId="77777777" w:rsidR="00CE402A" w:rsidRPr="00A21288" w:rsidRDefault="00CE402A" w:rsidP="00CE402A">
            <w:pPr>
              <w:rPr>
                <w:color w:val="0000FF"/>
                <w:sz w:val="22"/>
                <w:szCs w:val="22"/>
              </w:rPr>
            </w:pPr>
          </w:p>
        </w:tc>
      </w:tr>
      <w:tr w:rsidR="00CE402A" w14:paraId="7C5984E4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75CCD8A7" w14:textId="77777777" w:rsidR="00CE402A" w:rsidRDefault="00CE402A" w:rsidP="00CE402A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4EA08191" w14:textId="6F88AA73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401</w:t>
            </w:r>
          </w:p>
        </w:tc>
        <w:tc>
          <w:tcPr>
            <w:tcW w:w="3443" w:type="dxa"/>
          </w:tcPr>
          <w:p w14:paraId="7E977E19" w14:textId="5E6989C3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“Certificate Profile and Lifecycle Management” section heading.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4CD90E7" w14:textId="57088296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“Certificate Profile Requirements” to better align with intro and avoid any confusion with 6.1.4 title that has “Life-Cycle” in it.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D3C9F4C" w14:textId="3C8A2218" w:rsidR="00CE402A" w:rsidRPr="006D16E6" w:rsidRDefault="00CE402A" w:rsidP="00CE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09B7F4FD" w14:textId="1A4AC4FE" w:rsidR="00CE402A" w:rsidRPr="006D16E6" w:rsidRDefault="00CE402A" w:rsidP="00CE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713E413C" w14:textId="77777777" w:rsidR="00CE402A" w:rsidRPr="00A21288" w:rsidRDefault="00CE402A" w:rsidP="00CE402A">
            <w:pPr>
              <w:rPr>
                <w:color w:val="0000FF"/>
                <w:sz w:val="22"/>
                <w:szCs w:val="22"/>
              </w:rPr>
            </w:pPr>
          </w:p>
        </w:tc>
      </w:tr>
      <w:tr w:rsidR="00CE402A" w14:paraId="46183721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7A03CDFE" w14:textId="77777777" w:rsidR="00CE402A" w:rsidRDefault="00CE402A" w:rsidP="00CE402A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7F028BCC" w14:textId="0086A25D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463</w:t>
            </w:r>
          </w:p>
        </w:tc>
        <w:tc>
          <w:tcPr>
            <w:tcW w:w="3443" w:type="dxa"/>
          </w:tcPr>
          <w:p w14:paraId="1FB9FB23" w14:textId="31A405D5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bullet since a business and legal matter (CPS section 9).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CE42217" w14:textId="7C86ABB3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Covered in above bullet (Line 462).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6FCA4EC" w14:textId="417408AF" w:rsidR="00CE402A" w:rsidRPr="006D16E6" w:rsidRDefault="00CE402A" w:rsidP="00CE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754FC008" w14:textId="1B7DF532" w:rsidR="00CE402A" w:rsidRPr="006D16E6" w:rsidRDefault="00CE402A" w:rsidP="00CE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0F86EBFE" w14:textId="77777777" w:rsidR="00CE402A" w:rsidRPr="00A21288" w:rsidRDefault="00CE402A" w:rsidP="00CE402A">
            <w:pPr>
              <w:rPr>
                <w:color w:val="0000FF"/>
                <w:sz w:val="22"/>
                <w:szCs w:val="22"/>
              </w:rPr>
            </w:pPr>
          </w:p>
        </w:tc>
      </w:tr>
      <w:tr w:rsidR="00CE402A" w14:paraId="31F5F9C2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1C510FAD" w14:textId="77777777" w:rsidR="00CE402A" w:rsidRDefault="00CE402A" w:rsidP="00CE402A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CD32DEC" w14:textId="321BA1AE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Lines 469-470</w:t>
            </w:r>
          </w:p>
        </w:tc>
        <w:tc>
          <w:tcPr>
            <w:tcW w:w="3443" w:type="dxa"/>
          </w:tcPr>
          <w:p w14:paraId="7C959AE9" w14:textId="5575F1DB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“on the public website”.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264D74E" w14:textId="39D38696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need to prescribe “how”.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1A48C26" w14:textId="4A344DEA" w:rsidR="00CE402A" w:rsidRPr="006D16E6" w:rsidRDefault="00CE402A" w:rsidP="00CE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0A16C36" w14:textId="539DE02D" w:rsidR="00CE402A" w:rsidRPr="006D16E6" w:rsidRDefault="00CE402A" w:rsidP="00CE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2BC14EBA" w14:textId="77777777" w:rsidR="00CE402A" w:rsidRPr="00A21288" w:rsidRDefault="00CE402A" w:rsidP="00CE402A">
            <w:pPr>
              <w:rPr>
                <w:color w:val="0000FF"/>
                <w:sz w:val="22"/>
                <w:szCs w:val="22"/>
              </w:rPr>
            </w:pPr>
          </w:p>
        </w:tc>
      </w:tr>
      <w:tr w:rsidR="00CE402A" w14:paraId="79EE4B34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21A2A40" w14:textId="77777777" w:rsidR="00CE402A" w:rsidRDefault="00CE402A" w:rsidP="00CE402A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40D377BF" w14:textId="530447DB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559</w:t>
            </w:r>
          </w:p>
        </w:tc>
        <w:tc>
          <w:tcPr>
            <w:tcW w:w="3443" w:type="dxa"/>
          </w:tcPr>
          <w:p w14:paraId="0BA5B176" w14:textId="08795B45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 moving “(one day is recommended)” above with discussion of “exp” field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E95A287" w14:textId="72CA2A3B" w:rsidR="00CE402A" w:rsidRDefault="00CE402A" w:rsidP="00CE40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Lines 483-485: “…</w:t>
            </w:r>
            <w:proofErr w:type="spellStart"/>
            <w:r>
              <w:rPr>
                <w:sz w:val="22"/>
                <w:szCs w:val="22"/>
              </w:rPr>
              <w:t>NumericDate</w:t>
            </w:r>
            <w:proofErr w:type="spellEnd"/>
            <w:r>
              <w:rPr>
                <w:sz w:val="22"/>
                <w:szCs w:val="22"/>
              </w:rPr>
              <w:t xml:space="preserve"> value, which is recommended to be updated daily” or something similar.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890AC0" w14:textId="6AADF3D7" w:rsidR="00CE402A" w:rsidRPr="006D16E6" w:rsidRDefault="00CE402A" w:rsidP="00CE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0D6E75BE" w14:textId="2E70629D" w:rsidR="00CE402A" w:rsidRPr="006D16E6" w:rsidRDefault="00CE402A" w:rsidP="00CE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1A7B597" w14:textId="77777777" w:rsidR="00CE402A" w:rsidRPr="00A21288" w:rsidRDefault="00CE402A" w:rsidP="00CE402A">
            <w:pPr>
              <w:rPr>
                <w:color w:val="0000FF"/>
                <w:sz w:val="22"/>
                <w:szCs w:val="22"/>
              </w:rPr>
            </w:pPr>
          </w:p>
        </w:tc>
      </w:tr>
    </w:tbl>
    <w:p w14:paraId="712FA004" w14:textId="77777777" w:rsidR="008424A0" w:rsidRPr="008424A0" w:rsidRDefault="008424A0" w:rsidP="008424A0"/>
    <w:p w14:paraId="4B1A9E15" w14:textId="77777777"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14:paraId="572F635E" w14:textId="77777777"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3"/>
      <w:footerReference w:type="default" r:id="rId14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822B" w14:textId="77777777" w:rsidR="00CD671E" w:rsidRDefault="00CD671E" w:rsidP="008424A0">
      <w:pPr>
        <w:spacing w:before="0" w:after="0"/>
      </w:pPr>
      <w:r>
        <w:separator/>
      </w:r>
    </w:p>
  </w:endnote>
  <w:endnote w:type="continuationSeparator" w:id="0">
    <w:p w14:paraId="3049B0A4" w14:textId="77777777" w:rsidR="00CD671E" w:rsidRDefault="00CD671E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DC0F7" w14:textId="77777777" w:rsidR="006E1B67" w:rsidRDefault="006E1B67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4712" w14:textId="77777777" w:rsidR="00CD671E" w:rsidRDefault="00CD671E" w:rsidP="008424A0">
      <w:pPr>
        <w:spacing w:before="0" w:after="0"/>
      </w:pPr>
      <w:r>
        <w:separator/>
      </w:r>
    </w:p>
  </w:footnote>
  <w:footnote w:type="continuationSeparator" w:id="0">
    <w:p w14:paraId="4A98AE5A" w14:textId="77777777" w:rsidR="00CD671E" w:rsidRDefault="00CD671E" w:rsidP="008424A0">
      <w:pPr>
        <w:spacing w:before="0" w:after="0"/>
      </w:pPr>
      <w:r>
        <w:continuationSeparator/>
      </w:r>
    </w:p>
  </w:footnote>
  <w:footnote w:id="1">
    <w:p w14:paraId="187D98F7" w14:textId="77777777" w:rsidR="006E1B67" w:rsidRDefault="006E1B67">
      <w:pPr>
        <w:pStyle w:val="FootnoteText"/>
      </w:pPr>
      <w:r>
        <w:rPr>
          <w:rStyle w:val="FootnoteReference"/>
        </w:rPr>
        <w:footnoteRef/>
      </w:r>
      <w:r>
        <w:t xml:space="preserve"> Type of change:  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>
        <w:t>) (</w:t>
      </w:r>
      <w:r w:rsidRPr="00B2186B">
        <w:rPr>
          <w:i/>
        </w:rPr>
        <w:t xml:space="preserve">see </w:t>
      </w:r>
      <w:hyperlink r:id="rId1" w:history="1">
        <w:r w:rsidRPr="00B2186B">
          <w:rPr>
            <w:rStyle w:val="Hyperlink"/>
            <w:i/>
          </w:rPr>
          <w:t>ATIS OP</w:t>
        </w:r>
      </w:hyperlink>
      <w:r w:rsidRPr="00B2186B">
        <w:rPr>
          <w:i/>
        </w:rPr>
        <w:t xml:space="preserve"> Section A.6</w:t>
      </w:r>
      <w:r>
        <w:t>) or Non-Substantive (</w:t>
      </w:r>
      <w:r w:rsidRPr="006D16E6">
        <w:rPr>
          <w:b/>
        </w:rPr>
        <w:t>NS</w:t>
      </w:r>
      <w:r>
        <w:t>)</w:t>
      </w:r>
    </w:p>
  </w:footnote>
  <w:footnote w:id="2">
    <w:p w14:paraId="2561FD98" w14:textId="77777777" w:rsidR="006E1B67" w:rsidRDefault="006E1B67">
      <w:pPr>
        <w:pStyle w:val="FootnoteText"/>
      </w:pPr>
      <w:r>
        <w:rPr>
          <w:rStyle w:val="FootnoteReference"/>
        </w:rPr>
        <w:footnoteRef/>
      </w:r>
      <w:r>
        <w:t xml:space="preserve"> Resolution (how was comment considered):  Insert </w:t>
      </w:r>
      <w:r w:rsidRPr="006D16E6">
        <w:rPr>
          <w:b/>
        </w:rPr>
        <w:t>A</w:t>
      </w:r>
      <w:r>
        <w:t xml:space="preserve">, </w:t>
      </w:r>
      <w:r w:rsidRPr="00651421">
        <w:rPr>
          <w:b/>
        </w:rPr>
        <w:t>AM</w:t>
      </w:r>
      <w:r>
        <w:t xml:space="preserve">, </w:t>
      </w:r>
      <w:r w:rsidRPr="006D16E6">
        <w:rPr>
          <w:b/>
        </w:rPr>
        <w:t>N</w:t>
      </w:r>
      <w:r>
        <w:t xml:space="preserve">, </w:t>
      </w:r>
      <w:r w:rsidRPr="002435EA">
        <w:rPr>
          <w:b/>
        </w:rPr>
        <w:t>I</w:t>
      </w:r>
      <w:r>
        <w:t xml:space="preserve">, 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>
        <w:t xml:space="preserve"> (</w:t>
      </w:r>
      <w:r w:rsidRPr="001F1F31">
        <w:rPr>
          <w:b/>
        </w:rPr>
        <w:t>A</w:t>
      </w:r>
      <w:r>
        <w:t>)</w:t>
      </w:r>
      <w:r w:rsidRPr="00DF31D9">
        <w:t xml:space="preserve">, </w:t>
      </w:r>
      <w:r>
        <w:t>Accepted as Modified (</w:t>
      </w:r>
      <w:r w:rsidRPr="00651421">
        <w:rPr>
          <w:b/>
        </w:rPr>
        <w:t>AM</w:t>
      </w:r>
      <w:r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>
        <w:t>For Information/</w:t>
      </w:r>
      <w:r w:rsidRPr="00DF31D9">
        <w:t>No Action</w:t>
      </w:r>
      <w:r>
        <w:t>/Noted</w:t>
      </w:r>
      <w:r w:rsidRPr="00DF31D9">
        <w:t xml:space="preserve"> (</w:t>
      </w:r>
      <w:r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9A54" w14:textId="77777777" w:rsidR="006E1B67" w:rsidRPr="006D16E6" w:rsidRDefault="006E1B67" w:rsidP="006D16E6">
    <w:pPr>
      <w:pStyle w:val="TitleHeading"/>
      <w:rPr>
        <w:sz w:val="10"/>
      </w:rPr>
    </w:pPr>
    <w:r>
      <w:t>ATIS Letter Ballot Comment Submittal Form and Consideration Report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F5"/>
    <w:rsid w:val="00014DDC"/>
    <w:rsid w:val="00017E37"/>
    <w:rsid w:val="000405D8"/>
    <w:rsid w:val="0006311F"/>
    <w:rsid w:val="00063727"/>
    <w:rsid w:val="0008752E"/>
    <w:rsid w:val="000A3295"/>
    <w:rsid w:val="000A592A"/>
    <w:rsid w:val="000B5D41"/>
    <w:rsid w:val="000C0005"/>
    <w:rsid w:val="000C7BD8"/>
    <w:rsid w:val="000F16F5"/>
    <w:rsid w:val="00107D79"/>
    <w:rsid w:val="00121817"/>
    <w:rsid w:val="00126BBE"/>
    <w:rsid w:val="00131A52"/>
    <w:rsid w:val="001574E2"/>
    <w:rsid w:val="0016227F"/>
    <w:rsid w:val="001707B4"/>
    <w:rsid w:val="00175E31"/>
    <w:rsid w:val="001912BD"/>
    <w:rsid w:val="001916C5"/>
    <w:rsid w:val="00196015"/>
    <w:rsid w:val="001A7B35"/>
    <w:rsid w:val="001D538C"/>
    <w:rsid w:val="001D542F"/>
    <w:rsid w:val="001D6704"/>
    <w:rsid w:val="001F12DE"/>
    <w:rsid w:val="001F1F31"/>
    <w:rsid w:val="001F76FE"/>
    <w:rsid w:val="00215DA9"/>
    <w:rsid w:val="00233FC6"/>
    <w:rsid w:val="00242E46"/>
    <w:rsid w:val="0024316D"/>
    <w:rsid w:val="002435EA"/>
    <w:rsid w:val="0026243E"/>
    <w:rsid w:val="00267A8E"/>
    <w:rsid w:val="002700ED"/>
    <w:rsid w:val="00282B10"/>
    <w:rsid w:val="00295941"/>
    <w:rsid w:val="002A2E21"/>
    <w:rsid w:val="002C4E95"/>
    <w:rsid w:val="002F2983"/>
    <w:rsid w:val="002F5E6C"/>
    <w:rsid w:val="003012FC"/>
    <w:rsid w:val="003145DB"/>
    <w:rsid w:val="00333223"/>
    <w:rsid w:val="00345450"/>
    <w:rsid w:val="00351A9C"/>
    <w:rsid w:val="003554B1"/>
    <w:rsid w:val="003619B4"/>
    <w:rsid w:val="003768E8"/>
    <w:rsid w:val="003B4C26"/>
    <w:rsid w:val="003D5FBF"/>
    <w:rsid w:val="003D7141"/>
    <w:rsid w:val="003E19E2"/>
    <w:rsid w:val="003F0352"/>
    <w:rsid w:val="0040536B"/>
    <w:rsid w:val="00405B7B"/>
    <w:rsid w:val="00406DEA"/>
    <w:rsid w:val="00407BB4"/>
    <w:rsid w:val="00411194"/>
    <w:rsid w:val="00430FB6"/>
    <w:rsid w:val="004332EF"/>
    <w:rsid w:val="004363C5"/>
    <w:rsid w:val="00441C51"/>
    <w:rsid w:val="00443476"/>
    <w:rsid w:val="00451E73"/>
    <w:rsid w:val="00487C0A"/>
    <w:rsid w:val="004A4DD5"/>
    <w:rsid w:val="004C339D"/>
    <w:rsid w:val="004C4A29"/>
    <w:rsid w:val="004D5F9C"/>
    <w:rsid w:val="004F7BD2"/>
    <w:rsid w:val="00503BE8"/>
    <w:rsid w:val="00530AF0"/>
    <w:rsid w:val="00536544"/>
    <w:rsid w:val="0054224F"/>
    <w:rsid w:val="00546D36"/>
    <w:rsid w:val="00574E01"/>
    <w:rsid w:val="00584343"/>
    <w:rsid w:val="005C6E4B"/>
    <w:rsid w:val="005D012D"/>
    <w:rsid w:val="005D59B6"/>
    <w:rsid w:val="005F1DD6"/>
    <w:rsid w:val="00604B95"/>
    <w:rsid w:val="006065B1"/>
    <w:rsid w:val="00637107"/>
    <w:rsid w:val="00640BE2"/>
    <w:rsid w:val="00651421"/>
    <w:rsid w:val="006635EB"/>
    <w:rsid w:val="00665D5A"/>
    <w:rsid w:val="00671140"/>
    <w:rsid w:val="006742C6"/>
    <w:rsid w:val="006839FC"/>
    <w:rsid w:val="006878B5"/>
    <w:rsid w:val="006941C8"/>
    <w:rsid w:val="006A5F97"/>
    <w:rsid w:val="006B041F"/>
    <w:rsid w:val="006B29A8"/>
    <w:rsid w:val="006C0680"/>
    <w:rsid w:val="006D16E6"/>
    <w:rsid w:val="006D2E2B"/>
    <w:rsid w:val="006D68E2"/>
    <w:rsid w:val="006E1B67"/>
    <w:rsid w:val="007159B8"/>
    <w:rsid w:val="007378A8"/>
    <w:rsid w:val="007454E4"/>
    <w:rsid w:val="0075294D"/>
    <w:rsid w:val="007727CA"/>
    <w:rsid w:val="007A6B6E"/>
    <w:rsid w:val="007A7E9A"/>
    <w:rsid w:val="007C0ACF"/>
    <w:rsid w:val="007D5FB3"/>
    <w:rsid w:val="007E5F7B"/>
    <w:rsid w:val="007E6DAC"/>
    <w:rsid w:val="007F1795"/>
    <w:rsid w:val="008217AB"/>
    <w:rsid w:val="008267F6"/>
    <w:rsid w:val="00831B22"/>
    <w:rsid w:val="00840479"/>
    <w:rsid w:val="00841C41"/>
    <w:rsid w:val="008424A0"/>
    <w:rsid w:val="00854BB5"/>
    <w:rsid w:val="00857DF1"/>
    <w:rsid w:val="00873DB1"/>
    <w:rsid w:val="008C75BB"/>
    <w:rsid w:val="008F3A94"/>
    <w:rsid w:val="00915B59"/>
    <w:rsid w:val="0092023C"/>
    <w:rsid w:val="009245D4"/>
    <w:rsid w:val="0095078B"/>
    <w:rsid w:val="009550E3"/>
    <w:rsid w:val="00971F27"/>
    <w:rsid w:val="009745EC"/>
    <w:rsid w:val="00975237"/>
    <w:rsid w:val="009812EE"/>
    <w:rsid w:val="00992D9F"/>
    <w:rsid w:val="009B1A3A"/>
    <w:rsid w:val="009B7D50"/>
    <w:rsid w:val="009D09AE"/>
    <w:rsid w:val="009D7B09"/>
    <w:rsid w:val="009E4179"/>
    <w:rsid w:val="009E4325"/>
    <w:rsid w:val="009F5D83"/>
    <w:rsid w:val="00A21288"/>
    <w:rsid w:val="00A2578C"/>
    <w:rsid w:val="00A52EE8"/>
    <w:rsid w:val="00A64574"/>
    <w:rsid w:val="00A66009"/>
    <w:rsid w:val="00A67139"/>
    <w:rsid w:val="00A753E7"/>
    <w:rsid w:val="00A90FAD"/>
    <w:rsid w:val="00A94B24"/>
    <w:rsid w:val="00AA7A7A"/>
    <w:rsid w:val="00AB0D97"/>
    <w:rsid w:val="00AC68C1"/>
    <w:rsid w:val="00AD09A0"/>
    <w:rsid w:val="00AE4025"/>
    <w:rsid w:val="00AE6DE0"/>
    <w:rsid w:val="00B03778"/>
    <w:rsid w:val="00B2186B"/>
    <w:rsid w:val="00B62903"/>
    <w:rsid w:val="00B6608F"/>
    <w:rsid w:val="00B70888"/>
    <w:rsid w:val="00BA0635"/>
    <w:rsid w:val="00BF2117"/>
    <w:rsid w:val="00BF5ABF"/>
    <w:rsid w:val="00C03B50"/>
    <w:rsid w:val="00C1321D"/>
    <w:rsid w:val="00C216A4"/>
    <w:rsid w:val="00C2431D"/>
    <w:rsid w:val="00C31FF2"/>
    <w:rsid w:val="00C40945"/>
    <w:rsid w:val="00C44F28"/>
    <w:rsid w:val="00C743FB"/>
    <w:rsid w:val="00C75322"/>
    <w:rsid w:val="00C77C4A"/>
    <w:rsid w:val="00C93895"/>
    <w:rsid w:val="00C95007"/>
    <w:rsid w:val="00C96028"/>
    <w:rsid w:val="00CA2B84"/>
    <w:rsid w:val="00CA4C1B"/>
    <w:rsid w:val="00CB3E31"/>
    <w:rsid w:val="00CC1B34"/>
    <w:rsid w:val="00CD671E"/>
    <w:rsid w:val="00CE402A"/>
    <w:rsid w:val="00D23013"/>
    <w:rsid w:val="00D24A07"/>
    <w:rsid w:val="00D27519"/>
    <w:rsid w:val="00D27C08"/>
    <w:rsid w:val="00D35E0A"/>
    <w:rsid w:val="00D418F9"/>
    <w:rsid w:val="00D4468D"/>
    <w:rsid w:val="00D61834"/>
    <w:rsid w:val="00D63D86"/>
    <w:rsid w:val="00D70711"/>
    <w:rsid w:val="00D90586"/>
    <w:rsid w:val="00DB4BFF"/>
    <w:rsid w:val="00DF31D9"/>
    <w:rsid w:val="00DF719B"/>
    <w:rsid w:val="00E1247F"/>
    <w:rsid w:val="00E24357"/>
    <w:rsid w:val="00E37A2A"/>
    <w:rsid w:val="00E47126"/>
    <w:rsid w:val="00E635B9"/>
    <w:rsid w:val="00E65E29"/>
    <w:rsid w:val="00E85632"/>
    <w:rsid w:val="00EB0736"/>
    <w:rsid w:val="00EB0DD1"/>
    <w:rsid w:val="00EB361C"/>
    <w:rsid w:val="00EC0D78"/>
    <w:rsid w:val="00ED07AB"/>
    <w:rsid w:val="00ED5CCC"/>
    <w:rsid w:val="00ED7B0B"/>
    <w:rsid w:val="00EE3403"/>
    <w:rsid w:val="00F0096A"/>
    <w:rsid w:val="00F0424F"/>
    <w:rsid w:val="00F305A5"/>
    <w:rsid w:val="00F4319E"/>
    <w:rsid w:val="00F4428C"/>
    <w:rsid w:val="00F60402"/>
    <w:rsid w:val="00F82E0A"/>
    <w:rsid w:val="00F9205A"/>
    <w:rsid w:val="00FA7F00"/>
    <w:rsid w:val="00FB48F2"/>
    <w:rsid w:val="00FB53FD"/>
    <w:rsid w:val="00FB79F5"/>
    <w:rsid w:val="00FD34DF"/>
    <w:rsid w:val="00FE1603"/>
    <w:rsid w:val="00FE3D5C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E37691"/>
  <w15:docId w15:val="{B74CC2EA-0E01-4FF4-B8D9-FB0F0BD9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is.org/01_aws/faqs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is.org/01_resources/docs/LB/ATIS_LB_CCRPreso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264d619ceb767f2bd73d0d18b0f90fac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7dffb6e6b260b0e423d449f1d9b4ee69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FF3FC-D632-4C9B-BD24-7B2FD011F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71EBA-3A18-4B65-8EAF-2618B3CEA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D90CF-D343-4A7B-9F10-F78A08C2A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02D1A-320E-47D3-A96D-78EAC6E11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Anna Karditzas</cp:lastModifiedBy>
  <cp:revision>38</cp:revision>
  <cp:lastPrinted>2020-08-14T15:41:00Z</cp:lastPrinted>
  <dcterms:created xsi:type="dcterms:W3CDTF">2020-05-21T12:38:00Z</dcterms:created>
  <dcterms:modified xsi:type="dcterms:W3CDTF">2020-08-31T14:46:00Z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