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767995C4" w:rsidR="000D1275" w:rsidRDefault="00956A9E" w:rsidP="00B2668B">
      <w:pPr>
        <w:jc w:val="center"/>
        <w:rPr>
          <w:b/>
        </w:rPr>
      </w:pPr>
      <w:r>
        <w:rPr>
          <w:b/>
        </w:rPr>
        <w:t xml:space="preserve">Virtual Meeting </w:t>
      </w:r>
      <w:r w:rsidR="00B2668B" w:rsidRPr="00A04908">
        <w:rPr>
          <w:b/>
        </w:rPr>
        <w:t xml:space="preserve">– </w:t>
      </w:r>
      <w:r w:rsidR="00E84664">
        <w:rPr>
          <w:b/>
        </w:rPr>
        <w:t xml:space="preserve">April </w:t>
      </w:r>
      <w:r w:rsidR="005928B8">
        <w:rPr>
          <w:b/>
        </w:rPr>
        <w:t>28-29</w:t>
      </w:r>
      <w:r w:rsidR="003A06EF">
        <w:rPr>
          <w:b/>
        </w:rPr>
        <w:t>, 20</w:t>
      </w:r>
      <w:r w:rsidR="0085106B">
        <w:rPr>
          <w:b/>
        </w:rPr>
        <w:t>20</w:t>
      </w:r>
    </w:p>
    <w:p w14:paraId="31736DD3" w14:textId="1E861423" w:rsidR="003F1F82" w:rsidRDefault="003F1F82" w:rsidP="00B2668B">
      <w:pPr>
        <w:jc w:val="center"/>
        <w:rPr>
          <w:b/>
        </w:rPr>
      </w:pPr>
      <w:r>
        <w:rPr>
          <w:b/>
        </w:rPr>
        <w:t>Tu</w:t>
      </w:r>
      <w:r w:rsidR="00FE0276">
        <w:rPr>
          <w:b/>
        </w:rPr>
        <w:t>esday, April 28: 1-5pm</w:t>
      </w:r>
      <w:r w:rsidR="00505B56">
        <w:rPr>
          <w:b/>
        </w:rPr>
        <w:t xml:space="preserve"> ET</w:t>
      </w:r>
    </w:p>
    <w:p w14:paraId="0E2214C8" w14:textId="15044520" w:rsidR="00FE0276" w:rsidRPr="00A04908" w:rsidRDefault="00FE0276" w:rsidP="00B2668B">
      <w:pPr>
        <w:jc w:val="center"/>
        <w:rPr>
          <w:b/>
        </w:rPr>
      </w:pPr>
      <w:r>
        <w:rPr>
          <w:b/>
        </w:rPr>
        <w:t>Wednesday, April 29: 9am-5pm</w:t>
      </w:r>
      <w:r w:rsidR="00505B56">
        <w:rPr>
          <w:b/>
        </w:rPr>
        <w:t xml:space="preserve">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F46CF6A" w14:textId="19E5FE6F"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1238E789" w14:textId="77777777" w:rsidR="00464F7E" w:rsidRDefault="00464F7E" w:rsidP="00464F7E">
      <w:pPr>
        <w:pStyle w:val="ListParagraph"/>
        <w:numPr>
          <w:ilvl w:val="0"/>
          <w:numId w:val="43"/>
        </w:numPr>
        <w:spacing w:before="120" w:after="120"/>
        <w:rPr>
          <w:rFonts w:ascii="Cambria" w:hAnsi="Cambria" w:cs="Cambria"/>
        </w:rPr>
      </w:pPr>
      <w:r w:rsidRPr="00DC5AE4">
        <w:rPr>
          <w:rFonts w:ascii="Cambria" w:hAnsi="Cambria"/>
        </w:rPr>
        <w:t>Mary Barnes (Re</w:t>
      </w:r>
      <w:r>
        <w:rPr>
          <w:rFonts w:ascii="Cambria" w:hAnsi="Cambria"/>
        </w:rPr>
        <w:t>altime Communications) will update the SHAKEN Roadmap baseline, IPNNI-</w:t>
      </w:r>
      <w:r>
        <w:rPr>
          <w:rFonts w:ascii="Cambria" w:hAnsi="Cambria" w:cs="Cambria"/>
        </w:rPr>
        <w:t xml:space="preserve">2019-00038R003, incorporating the updates contained in IPNNI-2019-00140R000. </w:t>
      </w:r>
    </w:p>
    <w:p w14:paraId="2C172B0B" w14:textId="2AB1D21F" w:rsidR="00464F7E" w:rsidRDefault="00464F7E" w:rsidP="00464F7E">
      <w:pPr>
        <w:pStyle w:val="ListParagraph"/>
        <w:numPr>
          <w:ilvl w:val="0"/>
          <w:numId w:val="43"/>
        </w:numPr>
        <w:spacing w:before="120" w:after="120"/>
        <w:rPr>
          <w:rFonts w:ascii="Cambria" w:hAnsi="Cambria" w:cs="Cambria"/>
        </w:rPr>
      </w:pPr>
      <w:bookmarkStart w:id="0" w:name="_Hlk32583404"/>
      <w:r w:rsidRPr="00DC5AE4">
        <w:rPr>
          <w:rFonts w:ascii="Cambria" w:hAnsi="Cambria" w:cs="Cambria"/>
        </w:rPr>
        <w:t>Mary Barnes (Realt</w:t>
      </w:r>
      <w:r>
        <w:rPr>
          <w:rFonts w:ascii="Cambria" w:hAnsi="Cambria" w:cs="Cambria"/>
        </w:rPr>
        <w:t xml:space="preserve">ime Communications) will update the references to the IP-NNI overview documents in Sections 5.5 and 5.6 of IPNNI-2019-00140R001. </w:t>
      </w:r>
    </w:p>
    <w:p w14:paraId="6BFBB0CE" w14:textId="77777777" w:rsidR="008A1584" w:rsidRDefault="008A1584" w:rsidP="008A1584">
      <w:pPr>
        <w:pStyle w:val="ListParagraph"/>
        <w:numPr>
          <w:ilvl w:val="0"/>
          <w:numId w:val="43"/>
        </w:numPr>
        <w:spacing w:before="120" w:after="120"/>
        <w:rPr>
          <w:rFonts w:ascii="Cambria" w:hAnsi="Cambria" w:cs="Cambria"/>
        </w:rPr>
      </w:pPr>
      <w:r w:rsidRPr="003531DA">
        <w:rPr>
          <w:rFonts w:ascii="Cambria" w:hAnsi="Cambria" w:cs="Cambria"/>
        </w:rPr>
        <w:t xml:space="preserve">Participants should consider whether any changes are necessary for IPNNI-2019-00152R001, </w:t>
      </w:r>
      <w:r w:rsidRPr="003531DA">
        <w:rPr>
          <w:rFonts w:ascii="Cambria" w:hAnsi="Cambria" w:cs="Cambria"/>
          <w:i/>
          <w:iCs/>
        </w:rPr>
        <w:t xml:space="preserve">SHAKEN Support of “div” PASSporT, </w:t>
      </w:r>
      <w:r w:rsidRPr="003531DA">
        <w:rPr>
          <w:rFonts w:ascii="Cambria" w:hAnsi="Cambria" w:cs="Cambria"/>
        </w:rPr>
        <w:t>before it can go to letter ballot at the February 19, 2020 virtual meeting.</w:t>
      </w:r>
    </w:p>
    <w:p w14:paraId="6F869738" w14:textId="7AA748B4" w:rsidR="008A1584" w:rsidRDefault="008A1584" w:rsidP="00464F7E">
      <w:pPr>
        <w:pStyle w:val="ListParagraph"/>
        <w:numPr>
          <w:ilvl w:val="0"/>
          <w:numId w:val="43"/>
        </w:numPr>
        <w:spacing w:before="120" w:after="120"/>
        <w:rPr>
          <w:rFonts w:ascii="Cambria" w:hAnsi="Cambria" w:cs="Cambria"/>
        </w:rPr>
      </w:pPr>
      <w:r>
        <w:rPr>
          <w:rFonts w:ascii="Cambria" w:hAnsi="Cambria" w:cs="Cambria"/>
        </w:rPr>
        <w:t xml:space="preserve">Participants should review IPNNI-2020-00027R001, </w:t>
      </w:r>
      <w:r>
        <w:rPr>
          <w:rFonts w:ascii="Cambria" w:hAnsi="Cambria" w:cs="Cambria"/>
          <w:i/>
          <w:iCs/>
        </w:rPr>
        <w:t>Propose Changes for Draft ATIS Standard on SIP RPH Signing using PASSporT Tokens</w:t>
      </w:r>
      <w:r>
        <w:rPr>
          <w:rFonts w:ascii="Cambria" w:hAnsi="Cambria" w:cs="Cambria"/>
        </w:rPr>
        <w:t>, in detail and prepare any comments for the next iteration of this document.</w:t>
      </w:r>
    </w:p>
    <w:bookmarkEnd w:id="0"/>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7E35118C"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683AD18B" w14:textId="5E7EB878" w:rsidR="00082391" w:rsidRPr="00C613E2" w:rsidRDefault="00082391" w:rsidP="00082391">
      <w:pPr>
        <w:pStyle w:val="ListParagraph"/>
        <w:numPr>
          <w:ilvl w:val="0"/>
          <w:numId w:val="43"/>
        </w:numPr>
        <w:spacing w:before="120" w:after="120"/>
        <w:rPr>
          <w:rFonts w:ascii="Cambria" w:hAnsi="Cambria" w:cs="Cambria"/>
          <w:bCs/>
        </w:rPr>
      </w:pPr>
      <w:r w:rsidRPr="00C613E2">
        <w:rPr>
          <w:rFonts w:ascii="Cambria" w:hAnsi="Cambria"/>
        </w:rPr>
        <w:t>IPNNI-2020-00008R00</w:t>
      </w:r>
      <w:r w:rsidR="00C613E2" w:rsidRPr="00C613E2">
        <w:rPr>
          <w:rFonts w:ascii="Cambria" w:hAnsi="Cambria"/>
        </w:rPr>
        <w:t>6</w:t>
      </w:r>
      <w:r w:rsidRPr="00C613E2">
        <w:rPr>
          <w:rFonts w:ascii="Cambria" w:hAnsi="Cambria"/>
        </w:rPr>
        <w:t>, Signature-based Handling of Asserted information toKENs (SHAKEN) (</w:t>
      </w:r>
      <w:r w:rsidR="00C94FC2" w:rsidRPr="00C613E2">
        <w:rPr>
          <w:rFonts w:ascii="Cambria" w:hAnsi="Cambria"/>
        </w:rPr>
        <w:t>revmarked</w:t>
      </w:r>
      <w:r w:rsidRPr="00C613E2">
        <w:rPr>
          <w:rFonts w:ascii="Cambria" w:hAnsi="Cambria"/>
        </w:rPr>
        <w:t>)</w:t>
      </w:r>
    </w:p>
    <w:p w14:paraId="72E34072" w14:textId="13338B3F" w:rsidR="00C94FC2" w:rsidRPr="00DA1297" w:rsidRDefault="00C94FC2" w:rsidP="00C94FC2">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w:t>
      </w:r>
      <w:r w:rsidRPr="00C613E2">
        <w:rPr>
          <w:rFonts w:ascii="Cambria" w:hAnsi="Cambria"/>
        </w:rPr>
        <w:t>00008R00</w:t>
      </w:r>
      <w:r w:rsidR="00C613E2" w:rsidRPr="00C613E2">
        <w:rPr>
          <w:rFonts w:ascii="Cambria" w:hAnsi="Cambria"/>
        </w:rPr>
        <w:t>7</w:t>
      </w:r>
      <w:r w:rsidRPr="00DE78CB">
        <w:rPr>
          <w:rFonts w:ascii="Cambria" w:hAnsi="Cambria"/>
        </w:rPr>
        <w:t>, Signature-based Handling of Asserted information toKENs (SHAKEN) (</w:t>
      </w:r>
      <w:r w:rsidR="00D6324D">
        <w:rPr>
          <w:rFonts w:ascii="Cambria" w:hAnsi="Cambria"/>
        </w:rPr>
        <w:t>Baseline</w:t>
      </w:r>
      <w:r w:rsidRPr="00DE78CB">
        <w:rPr>
          <w:rFonts w:ascii="Cambria" w:hAnsi="Cambria"/>
        </w:rPr>
        <w:t>)</w:t>
      </w:r>
    </w:p>
    <w:p w14:paraId="280F5F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VERIFICATION TOKEN USE CASES</w:t>
      </w:r>
    </w:p>
    <w:p w14:paraId="70C14F59" w14:textId="77777777" w:rsidR="00082391" w:rsidRPr="00DE78CB" w:rsidRDefault="00082391" w:rsidP="00082391">
      <w:pPr>
        <w:pStyle w:val="ListParagraph"/>
        <w:numPr>
          <w:ilvl w:val="0"/>
          <w:numId w:val="43"/>
        </w:numPr>
        <w:spacing w:after="120"/>
        <w:rPr>
          <w:rFonts w:ascii="Cambria" w:hAnsi="Cambria" w:cs="Cambria"/>
          <w:bCs/>
        </w:rPr>
      </w:pPr>
      <w:bookmarkStart w:id="1" w:name="_Hlk20909365"/>
      <w:r w:rsidRPr="00DE78CB">
        <w:rPr>
          <w:rFonts w:ascii="Cambria" w:hAnsi="Cambria"/>
          <w:bCs/>
        </w:rPr>
        <w:lastRenderedPageBreak/>
        <w:t>IPNNI-2017-00020R000, Verification Token Use Cases Baseline</w:t>
      </w:r>
      <w:bookmarkEnd w:id="1"/>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46678093" w:rsidR="00082391" w:rsidRDefault="00082391" w:rsidP="00E20141">
      <w:pPr>
        <w:pStyle w:val="ListParagraph"/>
        <w:numPr>
          <w:ilvl w:val="0"/>
          <w:numId w:val="43"/>
        </w:numPr>
        <w:spacing w:after="240"/>
        <w:rPr>
          <w:rFonts w:ascii="Cambria" w:hAnsi="Cambria"/>
        </w:rPr>
      </w:pPr>
      <w:r w:rsidRPr="00DE78CB">
        <w:rPr>
          <w:rFonts w:ascii="Cambria" w:hAnsi="Cambria"/>
        </w:rPr>
        <w:t>IPNNI-2020-000</w:t>
      </w:r>
      <w:r w:rsidR="00D6324D">
        <w:rPr>
          <w:rFonts w:ascii="Cambria" w:hAnsi="Cambria"/>
        </w:rPr>
        <w:t>1</w:t>
      </w:r>
      <w:r w:rsidRPr="00DE78CB">
        <w:rPr>
          <w:rFonts w:ascii="Cambria" w:hAnsi="Cambria"/>
        </w:rPr>
        <w:t>5R00</w:t>
      </w:r>
      <w:r w:rsidR="00C16189">
        <w:rPr>
          <w:rFonts w:ascii="Cambria" w:hAnsi="Cambria"/>
        </w:rPr>
        <w:t>5</w:t>
      </w:r>
      <w:r w:rsidRPr="00DE78CB">
        <w:rPr>
          <w:rFonts w:ascii="Cambria" w:hAnsi="Cambria"/>
        </w:rPr>
        <w:t>, ATIS-1000080.v003</w:t>
      </w:r>
      <w:r w:rsidR="00E410D5">
        <w:rPr>
          <w:rFonts w:ascii="Cambria" w:hAnsi="Cambria"/>
        </w:rPr>
        <w:t>, SHAKEN Governance Model and Certificate Management</w:t>
      </w:r>
      <w:r w:rsidR="003910C2">
        <w:rPr>
          <w:rFonts w:ascii="Cambria" w:hAnsi="Cambria"/>
        </w:rPr>
        <w:t xml:space="preserve"> (</w:t>
      </w:r>
      <w:r w:rsidR="000556FB">
        <w:rPr>
          <w:rFonts w:ascii="Cambria" w:hAnsi="Cambria"/>
        </w:rPr>
        <w:t>revmarked</w:t>
      </w:r>
      <w:r w:rsidR="003910C2">
        <w:rPr>
          <w:rFonts w:ascii="Cambria" w:hAnsi="Cambria"/>
        </w:rPr>
        <w:t>)</w:t>
      </w:r>
    </w:p>
    <w:p w14:paraId="2A497064" w14:textId="55419551" w:rsidR="000556FB" w:rsidRDefault="000556FB" w:rsidP="000556FB">
      <w:pPr>
        <w:pStyle w:val="ListParagraph"/>
        <w:numPr>
          <w:ilvl w:val="0"/>
          <w:numId w:val="43"/>
        </w:numPr>
        <w:spacing w:after="240"/>
        <w:rPr>
          <w:rFonts w:ascii="Cambria" w:hAnsi="Cambria"/>
        </w:rPr>
      </w:pPr>
      <w:r w:rsidRPr="00DE78CB">
        <w:rPr>
          <w:rFonts w:ascii="Cambria" w:hAnsi="Cambria"/>
        </w:rPr>
        <w:t>IPNNI-2020-000</w:t>
      </w:r>
      <w:r>
        <w:rPr>
          <w:rFonts w:ascii="Cambria" w:hAnsi="Cambria"/>
        </w:rPr>
        <w:t>1</w:t>
      </w:r>
      <w:r w:rsidRPr="00DE78CB">
        <w:rPr>
          <w:rFonts w:ascii="Cambria" w:hAnsi="Cambria"/>
        </w:rPr>
        <w:t>5R00</w:t>
      </w:r>
      <w:r w:rsidR="00C16189">
        <w:rPr>
          <w:rFonts w:ascii="Cambria" w:hAnsi="Cambria"/>
        </w:rPr>
        <w:t>6</w:t>
      </w:r>
      <w:r w:rsidRPr="00DE78CB">
        <w:rPr>
          <w:rFonts w:ascii="Cambria" w:hAnsi="Cambria"/>
        </w:rPr>
        <w:t>, ATIS-1000080.v003</w:t>
      </w:r>
      <w:r>
        <w:rPr>
          <w:rFonts w:ascii="Cambria" w:hAnsi="Cambria"/>
        </w:rPr>
        <w:t>, SHAKEN Governance Model and Certificate Management (clean)</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 xml:space="preserve">ATIS-1000084.v002, TECHNICAL REPORT ON OPERATIONAL AND </w:t>
      </w:r>
      <w:r>
        <w:t>MANAGEMENT</w:t>
      </w:r>
      <w:r w:rsidRPr="00DE78CB">
        <w:t xml:space="preserve"> CONSIDERATIONS FOR SHAKEN STI CERTIFICATION AUTHORITIES AND POLICY ADMINISTRATORS</w:t>
      </w:r>
    </w:p>
    <w:p w14:paraId="7EE7C143" w14:textId="1E6CBE56" w:rsidR="009B49DE" w:rsidRPr="00DE78CB" w:rsidRDefault="00B94251" w:rsidP="00082391">
      <w:pPr>
        <w:pStyle w:val="ListParagraph"/>
        <w:numPr>
          <w:ilvl w:val="0"/>
          <w:numId w:val="43"/>
        </w:numPr>
        <w:spacing w:after="120"/>
        <w:rPr>
          <w:rFonts w:ascii="Cambria" w:hAnsi="Cambria" w:cs="Cambria"/>
          <w:bCs/>
        </w:rPr>
      </w:pPr>
      <w:r>
        <w:rPr>
          <w:rFonts w:ascii="Cambria" w:hAnsi="Cambria"/>
        </w:rPr>
        <w:t>IPNNI-2020-00017</w:t>
      </w:r>
      <w:r w:rsidR="00F47247">
        <w:rPr>
          <w:rFonts w:ascii="Cambria" w:hAnsi="Cambria"/>
        </w:rPr>
        <w:t>R00</w:t>
      </w:r>
      <w:r w:rsidR="00D6324D">
        <w:rPr>
          <w:rFonts w:ascii="Cambria" w:hAnsi="Cambria"/>
        </w:rPr>
        <w:t>1</w:t>
      </w:r>
      <w:r w:rsidR="00F47247">
        <w:rPr>
          <w:rFonts w:ascii="Cambria" w:hAnsi="Cambria"/>
        </w:rPr>
        <w:t>, Proposed updates to ATIS-1000084.v002</w:t>
      </w:r>
      <w:r w:rsidR="003910C2">
        <w:rPr>
          <w:rFonts w:ascii="Cambria" w:hAnsi="Cambria"/>
        </w:rPr>
        <w:t xml:space="preserve"> (</w:t>
      </w:r>
      <w:r w:rsidR="00D6324D">
        <w:rPr>
          <w:rFonts w:ascii="Cambria" w:hAnsi="Cambria"/>
        </w:rPr>
        <w:t>Baseline</w:t>
      </w:r>
      <w:r w:rsidR="003910C2">
        <w:rPr>
          <w:rFonts w:ascii="Cambria" w:hAnsi="Cambria"/>
        </w:rPr>
        <w:t>)</w:t>
      </w:r>
    </w:p>
    <w:p w14:paraId="0716136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ROBO-METRICS</w:t>
      </w:r>
    </w:p>
    <w:p w14:paraId="74F30E29" w14:textId="77777777" w:rsidR="00082391" w:rsidRPr="00DE78CB" w:rsidRDefault="00082391" w:rsidP="00082391">
      <w:pPr>
        <w:pStyle w:val="ListParagraph"/>
        <w:numPr>
          <w:ilvl w:val="0"/>
          <w:numId w:val="43"/>
        </w:numPr>
        <w:spacing w:after="120"/>
        <w:rPr>
          <w:rFonts w:ascii="Cambria" w:hAnsi="Cambria" w:cs="Cambria"/>
          <w:bCs/>
        </w:rPr>
      </w:pPr>
      <w:bookmarkStart w:id="2" w:name="_Hlk20909966"/>
      <w:r w:rsidRPr="00DE78CB">
        <w:rPr>
          <w:rFonts w:ascii="Cambria" w:hAnsi="Cambria"/>
          <w:bCs/>
        </w:rPr>
        <w:t>IPNNI-2018-00083R001</w:t>
      </w:r>
      <w:r w:rsidRPr="00DE78CB">
        <w:rPr>
          <w:rFonts w:ascii="Cambria" w:hAnsi="Cambria"/>
          <w:b/>
          <w:bCs/>
        </w:rPr>
        <w:t xml:space="preserve">, </w:t>
      </w:r>
      <w:r w:rsidRPr="00DE78CB">
        <w:rPr>
          <w:rFonts w:ascii="Cambria" w:hAnsi="Cambria"/>
          <w:bCs/>
        </w:rPr>
        <w:t>Robo-Metrics Baseline</w:t>
      </w:r>
      <w:bookmarkEnd w:id="2"/>
    </w:p>
    <w:p w14:paraId="2B73407E"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ROADMAP</w:t>
      </w:r>
    </w:p>
    <w:p w14:paraId="7F7DF684" w14:textId="77777777" w:rsidR="00082391" w:rsidRPr="00DE78CB" w:rsidRDefault="00082391" w:rsidP="00082391">
      <w:pPr>
        <w:pStyle w:val="ListParagraph"/>
        <w:numPr>
          <w:ilvl w:val="0"/>
          <w:numId w:val="43"/>
        </w:numPr>
        <w:spacing w:after="120"/>
        <w:rPr>
          <w:rFonts w:ascii="Cambria" w:hAnsi="Cambria" w:cs="Cambria"/>
          <w:bCs/>
        </w:rPr>
      </w:pPr>
      <w:bookmarkStart w:id="3" w:name="_Hlk20909984"/>
      <w:r w:rsidRPr="00DE78CB">
        <w:rPr>
          <w:rFonts w:ascii="Cambria" w:hAnsi="Cambria"/>
          <w:bCs/>
        </w:rPr>
        <w:t>IPNNI-2018-00038R003, SHAKEN Roadmap Baseline</w:t>
      </w:r>
      <w:bookmarkEnd w:id="3"/>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ATIS-1000085.v002, SHAKEN SUPPORT OF “DIV” PASSPORT TOKEN</w:t>
      </w:r>
    </w:p>
    <w:p w14:paraId="1E5D3F9F" w14:textId="04789681"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w:t>
      </w:r>
      <w:r w:rsidR="00CD0DF9">
        <w:rPr>
          <w:rFonts w:ascii="Cambria" w:hAnsi="Cambria"/>
        </w:rPr>
        <w:t>20</w:t>
      </w:r>
      <w:r w:rsidRPr="00DE78CB">
        <w:rPr>
          <w:rFonts w:ascii="Cambria" w:hAnsi="Cambria"/>
        </w:rPr>
        <w:t>-00</w:t>
      </w:r>
      <w:r w:rsidR="00CD0DF9">
        <w:rPr>
          <w:rFonts w:ascii="Cambria" w:hAnsi="Cambria"/>
        </w:rPr>
        <w:t>045</w:t>
      </w:r>
      <w:r w:rsidRPr="00DE78CB">
        <w:rPr>
          <w:rFonts w:ascii="Cambria" w:hAnsi="Cambria"/>
        </w:rPr>
        <w:t>R00</w:t>
      </w:r>
      <w:r w:rsidR="00CD0DF9">
        <w:rPr>
          <w:rFonts w:ascii="Cambria" w:hAnsi="Cambria"/>
        </w:rPr>
        <w:t>0</w:t>
      </w:r>
      <w:r w:rsidRPr="00DE78CB">
        <w:rPr>
          <w:rFonts w:ascii="Cambria" w:hAnsi="Cambria"/>
        </w:rPr>
        <w:t>, SHAKEN Support of “div” PASSporT (</w:t>
      </w:r>
      <w:r w:rsidR="003910C2">
        <w:rPr>
          <w:rFonts w:ascii="Cambria" w:hAnsi="Cambria"/>
        </w:rPr>
        <w:t>Baseline</w:t>
      </w:r>
      <w:r w:rsidRPr="00DE78CB">
        <w:rPr>
          <w:rFonts w:ascii="Cambria" w:hAnsi="Cambria"/>
        </w:rPr>
        <w:t>)</w:t>
      </w:r>
    </w:p>
    <w:p w14:paraId="7A5E83B6"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2D26DBE4" w14:textId="79BB8115" w:rsidR="00F001D2" w:rsidRDefault="00F001D2" w:rsidP="00082391">
      <w:pPr>
        <w:pStyle w:val="ListParagraph"/>
        <w:numPr>
          <w:ilvl w:val="0"/>
          <w:numId w:val="43"/>
        </w:numPr>
        <w:spacing w:before="120" w:after="120"/>
        <w:rPr>
          <w:rFonts w:ascii="Cambria" w:hAnsi="Cambria" w:cs="Cambria"/>
          <w:bCs/>
        </w:rPr>
      </w:pPr>
      <w:r>
        <w:rPr>
          <w:rFonts w:ascii="Cambria" w:hAnsi="Cambria" w:cs="Cambria"/>
          <w:bCs/>
        </w:rPr>
        <w:t>IPNNI-2020-00022R00</w:t>
      </w:r>
      <w:r w:rsidR="0026069B">
        <w:rPr>
          <w:rFonts w:ascii="Cambria" w:hAnsi="Cambria" w:cs="Cambria"/>
          <w:bCs/>
        </w:rPr>
        <w:t>4</w:t>
      </w:r>
      <w:r>
        <w:rPr>
          <w:rFonts w:ascii="Cambria" w:hAnsi="Cambria" w:cs="Cambria"/>
          <w:bCs/>
        </w:rPr>
        <w:t xml:space="preserve">, </w:t>
      </w:r>
      <w:r w:rsidR="006C2951">
        <w:rPr>
          <w:rFonts w:ascii="Cambria" w:hAnsi="Cambria" w:cs="Cambria"/>
          <w:bCs/>
        </w:rPr>
        <w:t>Document describing delegate certificate framework for SHAKEN</w:t>
      </w:r>
      <w:r w:rsidR="003910C2">
        <w:rPr>
          <w:rFonts w:ascii="Cambria" w:hAnsi="Cambria" w:cs="Cambria"/>
          <w:bCs/>
        </w:rPr>
        <w:t xml:space="preserve"> (</w:t>
      </w:r>
      <w:r w:rsidR="006A1472">
        <w:rPr>
          <w:rFonts w:ascii="Cambria" w:hAnsi="Cambria" w:cs="Cambria"/>
          <w:bCs/>
        </w:rPr>
        <w:t>revmarked</w:t>
      </w:r>
      <w:r w:rsidR="003910C2">
        <w:rPr>
          <w:rFonts w:ascii="Cambria" w:hAnsi="Cambria" w:cs="Cambria"/>
          <w:bCs/>
        </w:rPr>
        <w:t>)</w:t>
      </w:r>
    </w:p>
    <w:p w14:paraId="4F071DD6" w14:textId="2CA6C325" w:rsidR="006A1472" w:rsidRDefault="006A1472" w:rsidP="006A1472">
      <w:pPr>
        <w:pStyle w:val="ListParagraph"/>
        <w:numPr>
          <w:ilvl w:val="0"/>
          <w:numId w:val="43"/>
        </w:numPr>
        <w:spacing w:before="120" w:after="120"/>
        <w:rPr>
          <w:rFonts w:ascii="Cambria" w:hAnsi="Cambria" w:cs="Cambria"/>
          <w:bCs/>
        </w:rPr>
      </w:pPr>
      <w:r>
        <w:rPr>
          <w:rFonts w:ascii="Cambria" w:hAnsi="Cambria" w:cs="Cambria"/>
          <w:bCs/>
        </w:rPr>
        <w:t>IPNNI-2020-00022R00</w:t>
      </w:r>
      <w:r w:rsidR="0026069B">
        <w:rPr>
          <w:rFonts w:ascii="Cambria" w:hAnsi="Cambria" w:cs="Cambria"/>
          <w:bCs/>
        </w:rPr>
        <w:t>5</w:t>
      </w:r>
      <w:r>
        <w:rPr>
          <w:rFonts w:ascii="Cambria" w:hAnsi="Cambria" w:cs="Cambria"/>
          <w:bCs/>
        </w:rPr>
        <w:t>, Document describing delegate certificate framework for SHAKEN (</w:t>
      </w:r>
      <w:r w:rsidR="0026069B">
        <w:rPr>
          <w:rFonts w:ascii="Cambria" w:hAnsi="Cambria" w:cs="Cambria"/>
          <w:bCs/>
        </w:rPr>
        <w:t>clean</w:t>
      </w:r>
      <w:r>
        <w:rPr>
          <w:rFonts w:ascii="Cambria" w:hAnsi="Cambria" w:cs="Cambria"/>
          <w:bCs/>
        </w:rPr>
        <w:t>)</w:t>
      </w:r>
    </w:p>
    <w:p w14:paraId="14992535" w14:textId="43BCD8FE" w:rsidR="00E438A7" w:rsidRPr="00E438A7" w:rsidRDefault="00E438A7" w:rsidP="00E438A7">
      <w:pPr>
        <w:pStyle w:val="ListParagraph"/>
        <w:numPr>
          <w:ilvl w:val="0"/>
          <w:numId w:val="43"/>
        </w:numPr>
        <w:spacing w:after="240"/>
        <w:rPr>
          <w:rFonts w:ascii="Cambria" w:hAnsi="Cambria"/>
        </w:rPr>
      </w:pPr>
      <w:r w:rsidRPr="00DE78CB">
        <w:rPr>
          <w:rFonts w:ascii="Cambria" w:hAnsi="Cambria"/>
        </w:rPr>
        <w:t>IPNNI-2020-000</w:t>
      </w:r>
      <w:r>
        <w:rPr>
          <w:rFonts w:ascii="Cambria" w:hAnsi="Cambria"/>
        </w:rPr>
        <w:t>6</w:t>
      </w:r>
      <w:r w:rsidRPr="00DE78CB">
        <w:rPr>
          <w:rFonts w:ascii="Cambria" w:hAnsi="Cambria"/>
        </w:rPr>
        <w:t>5R00</w:t>
      </w:r>
      <w:r>
        <w:rPr>
          <w:rFonts w:ascii="Cambria" w:hAnsi="Cambria"/>
        </w:rPr>
        <w:t>0</w:t>
      </w:r>
      <w:r w:rsidRPr="00DE78CB">
        <w:rPr>
          <w:rFonts w:ascii="Cambria" w:hAnsi="Cambria"/>
        </w:rPr>
        <w:t xml:space="preserve">, </w:t>
      </w:r>
      <w:r w:rsidR="007723B9">
        <w:rPr>
          <w:rFonts w:ascii="Cambria" w:hAnsi="Cambria"/>
        </w:rPr>
        <w:t xml:space="preserve">Proposed baseline for </w:t>
      </w:r>
      <w:r w:rsidR="00D24751">
        <w:rPr>
          <w:rFonts w:ascii="Cambria" w:hAnsi="Cambria"/>
        </w:rPr>
        <w:t>SHAKEN Delegate Certificates</w:t>
      </w:r>
      <w:r>
        <w:rPr>
          <w:rFonts w:ascii="Cambria" w:hAnsi="Cambria"/>
        </w:rPr>
        <w:t xml:space="preserve"> </w:t>
      </w:r>
    </w:p>
    <w:p w14:paraId="4AAC3B7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CALLING NAME AND RICH CALL DATA HANDLING PROCEDURES</w:t>
      </w:r>
    </w:p>
    <w:p w14:paraId="3D284AD7" w14:textId="06238EBD" w:rsidR="0026069B" w:rsidRPr="006E4CAB" w:rsidRDefault="0026069B" w:rsidP="0026069B">
      <w:pPr>
        <w:pStyle w:val="ListParagraph"/>
        <w:numPr>
          <w:ilvl w:val="0"/>
          <w:numId w:val="43"/>
        </w:numPr>
        <w:spacing w:after="120"/>
        <w:rPr>
          <w:rFonts w:ascii="Cambria" w:hAnsi="Cambria" w:cs="Cambria"/>
          <w:bCs/>
        </w:rPr>
      </w:pPr>
      <w:r>
        <w:rPr>
          <w:rFonts w:ascii="Cambria" w:hAnsi="Cambria"/>
          <w:bCs/>
        </w:rPr>
        <w:t>IPNNI-2020-00025R002, Proposed updates to SHAKEN Calling Name and Rich Call Data Handling Procedures (revmarked)</w:t>
      </w:r>
    </w:p>
    <w:p w14:paraId="194C5D1F" w14:textId="54D9981F" w:rsidR="00F27459" w:rsidRPr="006E4CAB" w:rsidRDefault="00F27459" w:rsidP="00082391">
      <w:pPr>
        <w:pStyle w:val="ListParagraph"/>
        <w:numPr>
          <w:ilvl w:val="0"/>
          <w:numId w:val="43"/>
        </w:numPr>
        <w:spacing w:after="120"/>
        <w:rPr>
          <w:rFonts w:ascii="Cambria" w:hAnsi="Cambria" w:cs="Cambria"/>
          <w:bCs/>
        </w:rPr>
      </w:pPr>
      <w:r>
        <w:rPr>
          <w:rFonts w:ascii="Cambria" w:hAnsi="Cambria"/>
          <w:bCs/>
        </w:rPr>
        <w:t>IPNNI-2020-0002</w:t>
      </w:r>
      <w:r w:rsidR="00E6763F">
        <w:rPr>
          <w:rFonts w:ascii="Cambria" w:hAnsi="Cambria"/>
          <w:bCs/>
        </w:rPr>
        <w:t>5R00</w:t>
      </w:r>
      <w:r w:rsidR="0026069B">
        <w:rPr>
          <w:rFonts w:ascii="Cambria" w:hAnsi="Cambria"/>
          <w:bCs/>
        </w:rPr>
        <w:t>3</w:t>
      </w:r>
      <w:r w:rsidR="00E6763F">
        <w:rPr>
          <w:rFonts w:ascii="Cambria" w:hAnsi="Cambria"/>
          <w:bCs/>
        </w:rPr>
        <w:t xml:space="preserve">, </w:t>
      </w:r>
      <w:r w:rsidR="004D563A">
        <w:rPr>
          <w:rFonts w:ascii="Cambria" w:hAnsi="Cambria"/>
          <w:bCs/>
        </w:rPr>
        <w:t xml:space="preserve">Proposed </w:t>
      </w:r>
      <w:r w:rsidR="00E6763F">
        <w:rPr>
          <w:rFonts w:ascii="Cambria" w:hAnsi="Cambria"/>
          <w:bCs/>
        </w:rPr>
        <w:t xml:space="preserve">updates to </w:t>
      </w:r>
      <w:r w:rsidR="004D563A">
        <w:rPr>
          <w:rFonts w:ascii="Cambria" w:hAnsi="Cambria"/>
          <w:bCs/>
        </w:rPr>
        <w:t>SHAKEN Calling Name and Rich Call Data Handling Procedures</w:t>
      </w:r>
      <w:r w:rsidR="003910C2">
        <w:rPr>
          <w:rFonts w:ascii="Cambria" w:hAnsi="Cambria"/>
          <w:bCs/>
        </w:rPr>
        <w:t xml:space="preserve"> (</w:t>
      </w:r>
      <w:r w:rsidR="0026069B">
        <w:rPr>
          <w:rFonts w:ascii="Cambria" w:hAnsi="Cambria"/>
          <w:bCs/>
        </w:rPr>
        <w:t>clean</w:t>
      </w:r>
      <w:r w:rsidR="003910C2">
        <w:rPr>
          <w:rFonts w:ascii="Cambria" w:hAnsi="Cambria"/>
          <w:bCs/>
        </w:rPr>
        <w:t>)</w:t>
      </w:r>
    </w:p>
    <w:p w14:paraId="5DA89812"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BEST CURRENT PRACTICES ON THE PROTECTION OF STIR/SHAKEN DATA BETWEEN SERVICE PROVIDERS AND FROM SERVICE PROVIDERS TO ENTERPRISES</w:t>
      </w:r>
    </w:p>
    <w:p w14:paraId="27DEDB75" w14:textId="77777777" w:rsidR="00082391" w:rsidRPr="00DE78CB" w:rsidRDefault="00082391" w:rsidP="00082391">
      <w:pPr>
        <w:pStyle w:val="ListParagraph"/>
        <w:numPr>
          <w:ilvl w:val="0"/>
          <w:numId w:val="43"/>
        </w:numPr>
        <w:spacing w:after="120"/>
        <w:rPr>
          <w:rFonts w:ascii="Cambria" w:hAnsi="Cambria" w:cs="Cambria"/>
          <w:bCs/>
        </w:rPr>
      </w:pPr>
      <w:bookmarkStart w:id="4" w:name="_Hlk20910107"/>
      <w:r w:rsidRPr="00DE78CB">
        <w:rPr>
          <w:rFonts w:ascii="Cambria" w:hAnsi="Cambria"/>
          <w:bCs/>
        </w:rPr>
        <w:t>IPNNI-2019-00055R000, Best Current Practices on the protection of STIR/SHAKEN data between service providers and from service providers to enterprises (Baseline)</w:t>
      </w:r>
      <w:bookmarkEnd w:id="4"/>
    </w:p>
    <w:p w14:paraId="1C58C68B"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lastRenderedPageBreak/>
        <w:t>METHODS TO DETERMINE SHAKEN ATTESTATION LEVELS USING ENTERPRISE LEVEL CREDENTIALS AND TELEPHONE NUMBER LETTER OF AUTHORIZATION EXCHANGE</w:t>
      </w:r>
    </w:p>
    <w:p w14:paraId="777F354A" w14:textId="568460F7" w:rsidR="00082391" w:rsidRPr="00DE78CB" w:rsidRDefault="00C80ABA" w:rsidP="00082391">
      <w:pPr>
        <w:pStyle w:val="ListParagraph"/>
        <w:numPr>
          <w:ilvl w:val="0"/>
          <w:numId w:val="43"/>
        </w:numPr>
        <w:spacing w:after="120"/>
        <w:rPr>
          <w:rFonts w:ascii="Cambria" w:hAnsi="Cambria" w:cs="Cambria"/>
          <w:bCs/>
        </w:rPr>
      </w:pPr>
      <w:r w:rsidRPr="00C80ABA">
        <w:rPr>
          <w:rFonts w:ascii="Cambria" w:hAnsi="Cambria"/>
        </w:rPr>
        <w:t>IPNNI-2020-00035R000</w:t>
      </w:r>
      <w:r w:rsidR="00082391" w:rsidRPr="00DE78CB">
        <w:rPr>
          <w:rFonts w:ascii="Cambria" w:hAnsi="Cambria"/>
        </w:rPr>
        <w:t>, Methods to Determine SHAKEN Attestation Levels Using Enterprise-Level Credentials and Telephone Number Letter of Authorization Exchange (</w:t>
      </w:r>
      <w:r w:rsidR="003910C2">
        <w:rPr>
          <w:rFonts w:ascii="Cambria" w:hAnsi="Cambria"/>
        </w:rPr>
        <w:t>Baseline</w:t>
      </w:r>
      <w:r w:rsidR="00082391" w:rsidRPr="00DE78CB">
        <w:rPr>
          <w:rFonts w:ascii="Cambria" w:hAnsi="Cambria"/>
        </w:rPr>
        <w:t>)</w:t>
      </w:r>
    </w:p>
    <w:p w14:paraId="60DAD277" w14:textId="3EB03936"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USING TOKENS </w:t>
      </w:r>
    </w:p>
    <w:p w14:paraId="5B510A6F" w14:textId="6BC767C7" w:rsidR="007409CF" w:rsidRDefault="007409CF" w:rsidP="007409CF">
      <w:pPr>
        <w:pStyle w:val="ListParagraph"/>
        <w:numPr>
          <w:ilvl w:val="0"/>
          <w:numId w:val="43"/>
        </w:numPr>
        <w:spacing w:after="240"/>
        <w:rPr>
          <w:rFonts w:ascii="Cambria" w:hAnsi="Cambria" w:cs="Cambria"/>
          <w:bCs/>
        </w:rPr>
      </w:pPr>
      <w:r>
        <w:rPr>
          <w:rFonts w:ascii="Cambria" w:hAnsi="Cambria" w:cs="Cambria"/>
          <w:bCs/>
        </w:rPr>
        <w:t>IPNNI-2020-00021R00</w:t>
      </w:r>
      <w:r w:rsidR="00387978">
        <w:rPr>
          <w:rFonts w:ascii="Cambria" w:hAnsi="Cambria" w:cs="Cambria"/>
          <w:bCs/>
        </w:rPr>
        <w:t>2</w:t>
      </w:r>
      <w:r>
        <w:rPr>
          <w:rFonts w:ascii="Cambria" w:hAnsi="Cambria" w:cs="Cambria"/>
          <w:bCs/>
        </w:rPr>
        <w:t xml:space="preserve">, </w:t>
      </w:r>
      <w:r w:rsidRPr="00DE78CB">
        <w:rPr>
          <w:rFonts w:ascii="Cambria" w:hAnsi="Cambria" w:cs="Cambria"/>
          <w:bCs/>
        </w:rPr>
        <w:t>Updated Baseline Text for Draft ATIS Standard on SIP RPH Signing using PASSPorT Tokens (</w:t>
      </w:r>
      <w:r w:rsidR="00387978">
        <w:rPr>
          <w:rFonts w:ascii="Cambria" w:hAnsi="Cambria" w:cs="Cambria"/>
          <w:bCs/>
        </w:rPr>
        <w:t>revmarked</w:t>
      </w:r>
      <w:r w:rsidRPr="00DE78CB">
        <w:rPr>
          <w:rFonts w:ascii="Cambria" w:hAnsi="Cambria" w:cs="Cambria"/>
          <w:bCs/>
        </w:rPr>
        <w:t>)</w:t>
      </w:r>
    </w:p>
    <w:p w14:paraId="0EF31B0C" w14:textId="4D7CF63A" w:rsidR="00387978" w:rsidRDefault="00387978" w:rsidP="00387978">
      <w:pPr>
        <w:pStyle w:val="ListParagraph"/>
        <w:numPr>
          <w:ilvl w:val="0"/>
          <w:numId w:val="43"/>
        </w:numPr>
        <w:spacing w:after="240"/>
        <w:rPr>
          <w:rFonts w:ascii="Cambria" w:hAnsi="Cambria" w:cs="Cambria"/>
          <w:bCs/>
        </w:rPr>
      </w:pPr>
      <w:r>
        <w:rPr>
          <w:rFonts w:ascii="Cambria" w:hAnsi="Cambria" w:cs="Cambria"/>
          <w:bCs/>
        </w:rPr>
        <w:t xml:space="preserve">IPNNI-2020-00021R003, </w:t>
      </w:r>
      <w:r w:rsidRPr="00DE78CB">
        <w:rPr>
          <w:rFonts w:ascii="Cambria" w:hAnsi="Cambria" w:cs="Cambria"/>
          <w:bCs/>
        </w:rPr>
        <w:t>Updated Baseline Text for Draft ATIS Standard on SIP RPH Signing using PASSPorT Tokens (</w:t>
      </w:r>
      <w:r>
        <w:rPr>
          <w:rFonts w:ascii="Cambria" w:hAnsi="Cambria" w:cs="Cambria"/>
          <w:bCs/>
        </w:rPr>
        <w:t>clean</w:t>
      </w:r>
      <w:r w:rsidRPr="00DE78CB">
        <w:rPr>
          <w:rFonts w:ascii="Cambria" w:hAnsi="Cambria" w:cs="Cambria"/>
          <w:bCs/>
        </w:rPr>
        <w:t>)</w:t>
      </w:r>
    </w:p>
    <w:p w14:paraId="4AFF2E1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SIP RPH SIGNING IN SUPPORT OF EMERGENCY CALLING</w:t>
      </w:r>
    </w:p>
    <w:p w14:paraId="56CA6070" w14:textId="78748126" w:rsidR="00101620" w:rsidRPr="00F61851" w:rsidRDefault="00101620" w:rsidP="00101620">
      <w:pPr>
        <w:pStyle w:val="ListParagraph"/>
        <w:numPr>
          <w:ilvl w:val="0"/>
          <w:numId w:val="43"/>
        </w:numPr>
        <w:spacing w:after="120"/>
        <w:rPr>
          <w:rFonts w:ascii="Cambria" w:hAnsi="Cambria" w:cs="Cambria"/>
          <w:bCs/>
        </w:rPr>
      </w:pPr>
      <w:r>
        <w:rPr>
          <w:rFonts w:ascii="Cambria" w:hAnsi="Cambria"/>
        </w:rPr>
        <w:t>IPNNI-2020-00010R00</w:t>
      </w:r>
      <w:r w:rsidR="00F61851">
        <w:rPr>
          <w:rFonts w:ascii="Cambria" w:hAnsi="Cambria"/>
        </w:rPr>
        <w:t>2</w:t>
      </w:r>
      <w:r>
        <w:rPr>
          <w:rFonts w:ascii="Cambria" w:hAnsi="Cambria"/>
        </w:rPr>
        <w:t xml:space="preserve">, </w:t>
      </w:r>
      <w:r w:rsidRPr="00DE78CB">
        <w:rPr>
          <w:rFonts w:ascii="Cambria" w:hAnsi="Cambria"/>
        </w:rPr>
        <w:t>Session Initiation Protocol (SIP) Resource-Priority Header (RPH) Signing in Support of Emergency Calling</w:t>
      </w:r>
      <w:r>
        <w:rPr>
          <w:rFonts w:ascii="Cambria" w:hAnsi="Cambria"/>
        </w:rPr>
        <w:t xml:space="preserve"> </w:t>
      </w:r>
      <w:r w:rsidR="0023052E">
        <w:rPr>
          <w:rFonts w:ascii="Cambria" w:hAnsi="Cambria"/>
        </w:rPr>
        <w:t>(</w:t>
      </w:r>
      <w:r w:rsidR="00F61851">
        <w:rPr>
          <w:rFonts w:ascii="Cambria" w:hAnsi="Cambria"/>
        </w:rPr>
        <w:t>revmarked)</w:t>
      </w:r>
    </w:p>
    <w:p w14:paraId="772B5286" w14:textId="0D5EC70C" w:rsidR="00F61851" w:rsidRPr="00C0551E" w:rsidRDefault="00F61851" w:rsidP="00F61851">
      <w:pPr>
        <w:pStyle w:val="ListParagraph"/>
        <w:numPr>
          <w:ilvl w:val="0"/>
          <w:numId w:val="43"/>
        </w:numPr>
        <w:spacing w:after="120"/>
        <w:rPr>
          <w:rFonts w:ascii="Cambria" w:hAnsi="Cambria" w:cs="Cambria"/>
          <w:bCs/>
        </w:rPr>
      </w:pPr>
      <w:r>
        <w:rPr>
          <w:rFonts w:ascii="Cambria" w:hAnsi="Cambria"/>
        </w:rPr>
        <w:t xml:space="preserve">IPNNI-2020-00010R003, </w:t>
      </w:r>
      <w:r w:rsidRPr="00DE78CB">
        <w:rPr>
          <w:rFonts w:ascii="Cambria" w:hAnsi="Cambria"/>
        </w:rPr>
        <w:t>Session Initiation Protocol (SIP) Resource-Priority Header (RPH) Signing in Support of Emergency Calling</w:t>
      </w:r>
      <w:r>
        <w:rPr>
          <w:rFonts w:ascii="Cambria" w:hAnsi="Cambria"/>
        </w:rPr>
        <w:t xml:space="preserve"> (clean)</w:t>
      </w:r>
    </w:p>
    <w:p w14:paraId="0806BFC0" w14:textId="26CC83D1" w:rsidR="00C0551E" w:rsidRPr="00F61851" w:rsidRDefault="00C0551E" w:rsidP="00F61851">
      <w:pPr>
        <w:pStyle w:val="ListParagraph"/>
        <w:numPr>
          <w:ilvl w:val="0"/>
          <w:numId w:val="43"/>
        </w:numPr>
        <w:spacing w:after="120"/>
        <w:rPr>
          <w:rFonts w:ascii="Cambria" w:hAnsi="Cambria" w:cs="Cambria"/>
          <w:bCs/>
        </w:rPr>
      </w:pPr>
      <w:r>
        <w:rPr>
          <w:rFonts w:ascii="Cambria" w:hAnsi="Cambria"/>
        </w:rPr>
        <w:t xml:space="preserve">IPNNI-2020-00069R000, </w:t>
      </w:r>
      <w:r w:rsidR="006239FA">
        <w:rPr>
          <w:rFonts w:ascii="Cambria" w:hAnsi="Cambria"/>
        </w:rPr>
        <w:t xml:space="preserve">Proposed updates to SIP </w:t>
      </w:r>
      <w:r w:rsidR="00AA3318">
        <w:rPr>
          <w:rFonts w:ascii="Cambria" w:hAnsi="Cambria"/>
        </w:rPr>
        <w:t>RPH Signing in Support of Emergency Calling</w:t>
      </w:r>
    </w:p>
    <w:p w14:paraId="7E515284" w14:textId="11250AE1" w:rsidR="00956A9E" w:rsidRDefault="0090723C" w:rsidP="00082391">
      <w:pPr>
        <w:pStyle w:val="Heading1"/>
        <w:pBdr>
          <w:top w:val="none" w:sz="0" w:space="0" w:color="auto"/>
          <w:left w:val="none" w:sz="0" w:space="0" w:color="auto"/>
          <w:bottom w:val="none" w:sz="0" w:space="0" w:color="auto"/>
          <w:right w:val="none" w:sz="0" w:space="0" w:color="auto"/>
        </w:pBdr>
        <w:spacing w:before="240"/>
      </w:pPr>
      <w:r>
        <w:t>CENTRAL TN DATABASE APPROACH TO FULL ATTESTATION FOR ENTERPRISES WITH MULTI-HOMING AND/OR MULTI-TENANCY</w:t>
      </w:r>
    </w:p>
    <w:p w14:paraId="551F214B" w14:textId="2F6E81C0" w:rsidR="0090723C" w:rsidRPr="0090723C" w:rsidRDefault="0090723C"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-000</w:t>
      </w:r>
      <w:r>
        <w:rPr>
          <w:rFonts w:ascii="Cambria" w:hAnsi="Cambria"/>
        </w:rPr>
        <w:t>23</w:t>
      </w:r>
      <w:r w:rsidRPr="00DE78CB">
        <w:rPr>
          <w:rFonts w:ascii="Cambria" w:hAnsi="Cambria"/>
        </w:rPr>
        <w:t>R0</w:t>
      </w:r>
      <w:r>
        <w:rPr>
          <w:rFonts w:ascii="Cambria" w:hAnsi="Cambria"/>
        </w:rPr>
        <w:t>00</w:t>
      </w:r>
      <w:r w:rsidRPr="00DE78CB">
        <w:rPr>
          <w:rFonts w:ascii="Cambria" w:hAnsi="Cambria"/>
        </w:rPr>
        <w:t xml:space="preserve">, </w:t>
      </w:r>
      <w:r>
        <w:rPr>
          <w:rFonts w:ascii="Cambria" w:hAnsi="Cambria"/>
          <w:iCs/>
        </w:rPr>
        <w:t>Central TN Database Approach to Full Attestation for Enterprises with Multi-Homing and/or Multi-Tenancy</w:t>
      </w:r>
    </w:p>
    <w:p w14:paraId="19CB31AE" w14:textId="6F69868B" w:rsidR="0090723C" w:rsidRDefault="0090723C" w:rsidP="00082391">
      <w:pPr>
        <w:pStyle w:val="Heading1"/>
        <w:pBdr>
          <w:top w:val="none" w:sz="0" w:space="0" w:color="auto"/>
          <w:left w:val="none" w:sz="0" w:space="0" w:color="auto"/>
          <w:bottom w:val="none" w:sz="0" w:space="0" w:color="auto"/>
          <w:right w:val="none" w:sz="0" w:space="0" w:color="auto"/>
        </w:pBdr>
        <w:spacing w:before="240"/>
      </w:pPr>
      <w:r>
        <w:t>LEVERAGING MODEL FOR ORIGINATING ENTITY AUTHENTICATION – FULL ATTESTATION WITH AN ENTITY IDENTITY IN A SECURE TOKEN (LEMON-TWIST)</w:t>
      </w:r>
    </w:p>
    <w:p w14:paraId="26C2CD17" w14:textId="0F1FEC22" w:rsidR="0090723C" w:rsidRPr="006D6588" w:rsidRDefault="0090723C"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w:t>
      </w:r>
      <w:r w:rsidRPr="008066F6">
        <w:rPr>
          <w:rFonts w:ascii="Cambria" w:hAnsi="Cambria"/>
        </w:rPr>
        <w:t>00026R00</w:t>
      </w:r>
      <w:r w:rsidR="006D6588">
        <w:rPr>
          <w:rFonts w:ascii="Cambria" w:hAnsi="Cambria"/>
        </w:rPr>
        <w:t>1</w:t>
      </w:r>
      <w:r w:rsidRPr="00DE78CB">
        <w:rPr>
          <w:rFonts w:ascii="Cambria" w:hAnsi="Cambria"/>
        </w:rPr>
        <w:t xml:space="preserve">, </w:t>
      </w:r>
      <w:r>
        <w:rPr>
          <w:rFonts w:ascii="Cambria" w:hAnsi="Cambria"/>
          <w:iCs/>
        </w:rPr>
        <w:t xml:space="preserve">Leveraging Model for Originating </w:t>
      </w:r>
      <w:proofErr w:type="spellStart"/>
      <w:r>
        <w:rPr>
          <w:rFonts w:ascii="Cambria" w:hAnsi="Cambria"/>
          <w:iCs/>
        </w:rPr>
        <w:t>eNtity</w:t>
      </w:r>
      <w:proofErr w:type="spellEnd"/>
      <w:r>
        <w:rPr>
          <w:rFonts w:ascii="Cambria" w:hAnsi="Cambria"/>
          <w:iCs/>
        </w:rPr>
        <w:t xml:space="preserve"> authentication – full </w:t>
      </w:r>
      <w:proofErr w:type="spellStart"/>
      <w:r>
        <w:rPr>
          <w:rFonts w:ascii="Cambria" w:hAnsi="Cambria"/>
          <w:iCs/>
        </w:rPr>
        <w:t>aTtestation</w:t>
      </w:r>
      <w:proofErr w:type="spellEnd"/>
      <w:r>
        <w:rPr>
          <w:rFonts w:ascii="Cambria" w:hAnsi="Cambria"/>
          <w:iCs/>
        </w:rPr>
        <w:t xml:space="preserve"> With an entity Identity in a Secure Token (LEMON-TWIST)</w:t>
      </w:r>
      <w:r w:rsidR="006D6588">
        <w:rPr>
          <w:rFonts w:ascii="Cambria" w:hAnsi="Cambria"/>
          <w:iCs/>
        </w:rPr>
        <w:t xml:space="preserve"> [revmarked]</w:t>
      </w:r>
    </w:p>
    <w:p w14:paraId="56B27B8A" w14:textId="77B6D091" w:rsidR="006D6588" w:rsidRPr="00800071" w:rsidRDefault="006D6588"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w:t>
      </w:r>
      <w:r w:rsidRPr="008066F6">
        <w:rPr>
          <w:rFonts w:ascii="Cambria" w:hAnsi="Cambria"/>
        </w:rPr>
        <w:t>00026R00</w:t>
      </w:r>
      <w:r w:rsidR="00FC4B51">
        <w:rPr>
          <w:rFonts w:ascii="Cambria" w:hAnsi="Cambria"/>
        </w:rPr>
        <w:t>2</w:t>
      </w:r>
      <w:r w:rsidRPr="00DE78CB">
        <w:rPr>
          <w:rFonts w:ascii="Cambria" w:hAnsi="Cambria"/>
        </w:rPr>
        <w:t xml:space="preserve">, </w:t>
      </w:r>
      <w:r>
        <w:rPr>
          <w:rFonts w:ascii="Cambria" w:hAnsi="Cambria"/>
          <w:iCs/>
        </w:rPr>
        <w:t xml:space="preserve">Leveraging Model for Originating </w:t>
      </w:r>
      <w:proofErr w:type="spellStart"/>
      <w:r>
        <w:rPr>
          <w:rFonts w:ascii="Cambria" w:hAnsi="Cambria"/>
          <w:iCs/>
        </w:rPr>
        <w:t>eNtity</w:t>
      </w:r>
      <w:proofErr w:type="spellEnd"/>
      <w:r>
        <w:rPr>
          <w:rFonts w:ascii="Cambria" w:hAnsi="Cambria"/>
          <w:iCs/>
        </w:rPr>
        <w:t xml:space="preserve"> authentication – full </w:t>
      </w:r>
      <w:proofErr w:type="spellStart"/>
      <w:r>
        <w:rPr>
          <w:rFonts w:ascii="Cambria" w:hAnsi="Cambria"/>
          <w:iCs/>
        </w:rPr>
        <w:t>aTtestation</w:t>
      </w:r>
      <w:proofErr w:type="spellEnd"/>
      <w:r>
        <w:rPr>
          <w:rFonts w:ascii="Cambria" w:hAnsi="Cambria"/>
          <w:iCs/>
        </w:rPr>
        <w:t xml:space="preserve"> With an entity Identity in a Secure Token (LEMON-TWIST) [clean]</w:t>
      </w:r>
    </w:p>
    <w:p w14:paraId="3BE913F0" w14:textId="478DA906" w:rsidR="000668D3" w:rsidRDefault="00075901" w:rsidP="000668D3">
      <w:pPr>
        <w:pStyle w:val="Heading1"/>
        <w:pBdr>
          <w:top w:val="none" w:sz="0" w:space="0" w:color="auto"/>
          <w:left w:val="none" w:sz="0" w:space="0" w:color="auto"/>
          <w:bottom w:val="none" w:sz="0" w:space="0" w:color="auto"/>
          <w:right w:val="none" w:sz="0" w:space="0" w:color="auto"/>
        </w:pBdr>
        <w:spacing w:before="240"/>
      </w:pPr>
      <w:r>
        <w:t xml:space="preserve">SHAKEN: </w:t>
      </w:r>
      <w:r w:rsidR="00F016C7">
        <w:t xml:space="preserve">OUT-OF-BAND </w:t>
      </w:r>
      <w:r w:rsidR="004A7CEA">
        <w:t>TOKEN TRANSMISSION</w:t>
      </w:r>
    </w:p>
    <w:p w14:paraId="77AEBD32" w14:textId="7325C87D" w:rsidR="000668D3" w:rsidRDefault="000668D3" w:rsidP="000668D3">
      <w:pPr>
        <w:pStyle w:val="ListParagraph"/>
        <w:numPr>
          <w:ilvl w:val="0"/>
          <w:numId w:val="43"/>
        </w:numPr>
        <w:spacing w:before="120" w:after="120"/>
        <w:rPr>
          <w:rFonts w:ascii="Cambria" w:hAnsi="Cambria" w:cs="Cambria"/>
        </w:rPr>
      </w:pPr>
      <w:r>
        <w:rPr>
          <w:rFonts w:ascii="Cambria" w:hAnsi="Cambria" w:cs="Cambria"/>
        </w:rPr>
        <w:t>IPNNI-2020-00058R00</w:t>
      </w:r>
      <w:r w:rsidR="00EF6A5E">
        <w:rPr>
          <w:rFonts w:ascii="Cambria" w:hAnsi="Cambria" w:cs="Cambria"/>
        </w:rPr>
        <w:t>2</w:t>
      </w:r>
      <w:r>
        <w:rPr>
          <w:rFonts w:ascii="Cambria" w:hAnsi="Cambria" w:cs="Cambria"/>
        </w:rPr>
        <w:t>, Signature-based Handling of Asserted information using toKENs (SHAKEN): Out-of-Band Token Transmission</w:t>
      </w:r>
      <w:r w:rsidR="00F016C7">
        <w:rPr>
          <w:rFonts w:ascii="Cambria" w:hAnsi="Cambria" w:cs="Cambria"/>
        </w:rPr>
        <w:t xml:space="preserve"> (baseline)</w:t>
      </w:r>
    </w:p>
    <w:p w14:paraId="422E3403" w14:textId="74556223" w:rsidR="001D4A79" w:rsidRDefault="001D4A79" w:rsidP="000668D3">
      <w:pPr>
        <w:pStyle w:val="ListParagraph"/>
        <w:numPr>
          <w:ilvl w:val="0"/>
          <w:numId w:val="43"/>
        </w:numPr>
        <w:spacing w:before="120" w:after="120"/>
        <w:rPr>
          <w:rFonts w:ascii="Cambria" w:hAnsi="Cambria" w:cs="Cambria"/>
        </w:rPr>
      </w:pPr>
      <w:r>
        <w:rPr>
          <w:rFonts w:ascii="Cambria" w:hAnsi="Cambria" w:cs="Cambria"/>
        </w:rPr>
        <w:t>IPNNI-2020-00074R</w:t>
      </w:r>
      <w:r w:rsidR="00391B62">
        <w:rPr>
          <w:rFonts w:ascii="Cambria" w:hAnsi="Cambria" w:cs="Cambria"/>
        </w:rPr>
        <w:t>000, Extending STIR/SHAKEN over TDM Interconnects</w:t>
      </w:r>
    </w:p>
    <w:p w14:paraId="0AA2C52D" w14:textId="44A15D4D" w:rsidR="00585072" w:rsidRPr="00585072" w:rsidRDefault="00585072" w:rsidP="00585072">
      <w:pPr>
        <w:pStyle w:val="ListParagraph"/>
        <w:numPr>
          <w:ilvl w:val="0"/>
          <w:numId w:val="43"/>
        </w:numPr>
        <w:spacing w:before="120" w:after="120"/>
        <w:rPr>
          <w:rFonts w:ascii="Cambria" w:hAnsi="Cambria" w:cs="Cambria"/>
        </w:rPr>
      </w:pPr>
      <w:r>
        <w:rPr>
          <w:rFonts w:ascii="Cambria" w:hAnsi="Cambria" w:cs="Cambria"/>
        </w:rPr>
        <w:t>IPNNI-2020-0007</w:t>
      </w:r>
      <w:r>
        <w:rPr>
          <w:rFonts w:ascii="Cambria" w:hAnsi="Cambria" w:cs="Cambria"/>
        </w:rPr>
        <w:t>6</w:t>
      </w:r>
      <w:r>
        <w:rPr>
          <w:rFonts w:ascii="Cambria" w:hAnsi="Cambria" w:cs="Cambria"/>
        </w:rPr>
        <w:t xml:space="preserve">R000, </w:t>
      </w:r>
      <w:r w:rsidR="003E42A7">
        <w:rPr>
          <w:rFonts w:ascii="Cambria" w:hAnsi="Cambria" w:cs="Cambria"/>
        </w:rPr>
        <w:t>Proposed updates to SHAKEN OOB Token Transmission</w:t>
      </w:r>
    </w:p>
    <w:p w14:paraId="0AE63E21" w14:textId="796850C3"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lastRenderedPageBreak/>
        <w:t>OTHER CONTRIBUTIONS</w:t>
      </w:r>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784B6980" w:rsidR="00082391" w:rsidRPr="00DE78CB" w:rsidRDefault="00082391" w:rsidP="00082391">
      <w:pPr>
        <w:pStyle w:val="ListParagraph"/>
        <w:numPr>
          <w:ilvl w:val="0"/>
          <w:numId w:val="43"/>
        </w:numPr>
        <w:spacing w:before="120" w:after="120"/>
        <w:rPr>
          <w:rFonts w:ascii="Cambria" w:hAnsi="Cambria" w:cs="Cambria"/>
        </w:rPr>
      </w:pPr>
      <w:bookmarkStart w:id="5"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FE0276">
        <w:rPr>
          <w:rFonts w:ascii="Cambria" w:hAnsi="Cambria"/>
        </w:rPr>
        <w:t>4</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5"/>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5CCB3023" w:rsidR="002F2EA5" w:rsidRDefault="001E6FF7" w:rsidP="00AF0204">
      <w:pPr>
        <w:spacing w:before="240" w:after="120"/>
      </w:pPr>
      <w:r w:rsidRPr="00B674AE">
        <w:t>V</w:t>
      </w:r>
      <w:r w:rsidR="002F2EA5" w:rsidRPr="00B674AE">
        <w:t>irtual meetings:</w:t>
      </w:r>
    </w:p>
    <w:p w14:paraId="53A3EC7D" w14:textId="048BBDDE" w:rsidR="0058101E" w:rsidRDefault="0058101E" w:rsidP="00DB1299">
      <w:pPr>
        <w:numPr>
          <w:ilvl w:val="0"/>
          <w:numId w:val="39"/>
        </w:numPr>
      </w:pPr>
      <w:r>
        <w:t>Wednesday, April 29, 9am-5pm ET</w:t>
      </w:r>
    </w:p>
    <w:p w14:paraId="7FFFB20E" w14:textId="77777777" w:rsidR="00DB1299" w:rsidRDefault="00DB1299" w:rsidP="00DB1299"/>
    <w:p w14:paraId="52B46986" w14:textId="77777777" w:rsidR="0058101E" w:rsidRDefault="0058101E" w:rsidP="0058101E">
      <w:pPr>
        <w:numPr>
          <w:ilvl w:val="0"/>
          <w:numId w:val="39"/>
        </w:numPr>
      </w:pPr>
      <w:r>
        <w:t xml:space="preserve">PTSC: </w:t>
      </w:r>
    </w:p>
    <w:p w14:paraId="6E412C05" w14:textId="77777777" w:rsidR="0058101E" w:rsidRDefault="0058101E" w:rsidP="0058101E">
      <w:pPr>
        <w:numPr>
          <w:ilvl w:val="1"/>
          <w:numId w:val="39"/>
        </w:numPr>
      </w:pPr>
      <w:r>
        <w:t>Wednesday, May 6, 10am-2pm ET</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40F0D84D" w14:textId="759D7164" w:rsidR="00417730" w:rsidRPr="00431ED5" w:rsidRDefault="00417730" w:rsidP="00E450CE">
      <w:pPr>
        <w:numPr>
          <w:ilvl w:val="0"/>
          <w:numId w:val="40"/>
        </w:numPr>
      </w:pPr>
      <w:bookmarkStart w:id="6" w:name="carlson_country_inn"/>
      <w:bookmarkStart w:id="7" w:name="SDCYbyMariott"/>
      <w:bookmarkStart w:id="8" w:name="sd_embassy_suites"/>
      <w:bookmarkStart w:id="9" w:name="estancia"/>
      <w:bookmarkStart w:id="10" w:name="sd_hilton_torrey"/>
      <w:bookmarkStart w:id="11" w:name="holiday_inn"/>
      <w:bookmarkStart w:id="12" w:name="homestead"/>
      <w:bookmarkStart w:id="13" w:name="homewood"/>
      <w:bookmarkStart w:id="14" w:name="HyLaJolla"/>
      <w:bookmarkStart w:id="15" w:name="LaJollaMarriott"/>
      <w:bookmarkStart w:id="16" w:name="ResidenceInnLJ"/>
      <w:bookmarkStart w:id="17" w:name="ResidenceInnSM"/>
      <w:bookmarkStart w:id="18" w:name="StaybridgeSuites"/>
      <w:bookmarkStart w:id="19" w:name="WoodfinSuites"/>
      <w:bookmarkEnd w:id="6"/>
      <w:bookmarkEnd w:id="7"/>
      <w:bookmarkEnd w:id="8"/>
      <w:bookmarkEnd w:id="9"/>
      <w:bookmarkEnd w:id="10"/>
      <w:bookmarkEnd w:id="11"/>
      <w:bookmarkEnd w:id="12"/>
      <w:bookmarkEnd w:id="13"/>
      <w:bookmarkEnd w:id="14"/>
      <w:bookmarkEnd w:id="15"/>
      <w:bookmarkEnd w:id="16"/>
      <w:bookmarkEnd w:id="17"/>
      <w:bookmarkEnd w:id="18"/>
      <w:bookmarkEnd w:id="19"/>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19B81F06" w:rsidR="00417730" w:rsidRPr="00431ED5" w:rsidRDefault="00417730" w:rsidP="00AF0204">
      <w:pPr>
        <w:numPr>
          <w:ilvl w:val="0"/>
          <w:numId w:val="40"/>
        </w:numPr>
      </w:pPr>
      <w:r w:rsidRPr="00431ED5">
        <w:t xml:space="preserve">Q4: </w:t>
      </w:r>
      <w:r w:rsidR="00745F7D" w:rsidRPr="00431ED5">
        <w:t>Reston, VA [TNS]</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5C06B" w14:textId="77777777" w:rsidR="00170F21" w:rsidRDefault="00170F21">
      <w:r>
        <w:separator/>
      </w:r>
    </w:p>
  </w:endnote>
  <w:endnote w:type="continuationSeparator" w:id="0">
    <w:p w14:paraId="5CE0EA7D" w14:textId="77777777" w:rsidR="00170F21" w:rsidRDefault="00170F21">
      <w:r>
        <w:continuationSeparator/>
      </w:r>
    </w:p>
  </w:endnote>
  <w:endnote w:type="continuationNotice" w:id="1">
    <w:p w14:paraId="37EFC26D" w14:textId="77777777" w:rsidR="00170F21" w:rsidRDefault="00170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0"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1"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17C82" w14:textId="77777777" w:rsidR="00170F21" w:rsidRDefault="00170F21">
      <w:r>
        <w:separator/>
      </w:r>
    </w:p>
  </w:footnote>
  <w:footnote w:type="continuationSeparator" w:id="0">
    <w:p w14:paraId="30D54AF5" w14:textId="77777777" w:rsidR="00170F21" w:rsidRDefault="00170F21">
      <w:r>
        <w:continuationSeparator/>
      </w:r>
    </w:p>
  </w:footnote>
  <w:footnote w:type="continuationNotice" w:id="1">
    <w:p w14:paraId="5C629D3E" w14:textId="77777777" w:rsidR="00170F21" w:rsidRDefault="00170F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50CF"/>
    <w:rsid w:val="00025171"/>
    <w:rsid w:val="000254D5"/>
    <w:rsid w:val="00025B0C"/>
    <w:rsid w:val="00026B87"/>
    <w:rsid w:val="00031800"/>
    <w:rsid w:val="00031A73"/>
    <w:rsid w:val="00032347"/>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4203"/>
    <w:rsid w:val="00065386"/>
    <w:rsid w:val="0006599B"/>
    <w:rsid w:val="000668D3"/>
    <w:rsid w:val="00066FCA"/>
    <w:rsid w:val="00070380"/>
    <w:rsid w:val="00071077"/>
    <w:rsid w:val="000732B0"/>
    <w:rsid w:val="00073806"/>
    <w:rsid w:val="00074D5F"/>
    <w:rsid w:val="00075901"/>
    <w:rsid w:val="00075BF1"/>
    <w:rsid w:val="00075E94"/>
    <w:rsid w:val="00076252"/>
    <w:rsid w:val="000767D1"/>
    <w:rsid w:val="00077963"/>
    <w:rsid w:val="000801B5"/>
    <w:rsid w:val="00080AA9"/>
    <w:rsid w:val="000810B9"/>
    <w:rsid w:val="00081368"/>
    <w:rsid w:val="00082391"/>
    <w:rsid w:val="0008259E"/>
    <w:rsid w:val="00082DF2"/>
    <w:rsid w:val="00084479"/>
    <w:rsid w:val="000847BC"/>
    <w:rsid w:val="0008619C"/>
    <w:rsid w:val="00087CB1"/>
    <w:rsid w:val="000900C2"/>
    <w:rsid w:val="000920D0"/>
    <w:rsid w:val="00092862"/>
    <w:rsid w:val="00092A08"/>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B1A"/>
    <w:rsid w:val="000E72B3"/>
    <w:rsid w:val="000F162E"/>
    <w:rsid w:val="000F2934"/>
    <w:rsid w:val="000F2F9B"/>
    <w:rsid w:val="000F3301"/>
    <w:rsid w:val="000F3680"/>
    <w:rsid w:val="000F4205"/>
    <w:rsid w:val="000F493C"/>
    <w:rsid w:val="000F6B34"/>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C780F"/>
    <w:rsid w:val="001D081D"/>
    <w:rsid w:val="001D1EA8"/>
    <w:rsid w:val="001D215C"/>
    <w:rsid w:val="001D2B31"/>
    <w:rsid w:val="001D38B6"/>
    <w:rsid w:val="001D416C"/>
    <w:rsid w:val="001D4A79"/>
    <w:rsid w:val="001D57DF"/>
    <w:rsid w:val="001D5D55"/>
    <w:rsid w:val="001D6380"/>
    <w:rsid w:val="001D6D74"/>
    <w:rsid w:val="001D7B0D"/>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3759"/>
    <w:rsid w:val="0020652F"/>
    <w:rsid w:val="002106E4"/>
    <w:rsid w:val="00212062"/>
    <w:rsid w:val="0021232E"/>
    <w:rsid w:val="00212680"/>
    <w:rsid w:val="002126E1"/>
    <w:rsid w:val="00213005"/>
    <w:rsid w:val="002158A2"/>
    <w:rsid w:val="002206D2"/>
    <w:rsid w:val="002239AD"/>
    <w:rsid w:val="002240A7"/>
    <w:rsid w:val="00225559"/>
    <w:rsid w:val="00227DDB"/>
    <w:rsid w:val="00230149"/>
    <w:rsid w:val="0023031A"/>
    <w:rsid w:val="00230420"/>
    <w:rsid w:val="0023052E"/>
    <w:rsid w:val="0023062D"/>
    <w:rsid w:val="00230764"/>
    <w:rsid w:val="00231C57"/>
    <w:rsid w:val="002328F1"/>
    <w:rsid w:val="00232FF1"/>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300D"/>
    <w:rsid w:val="002836F2"/>
    <w:rsid w:val="00283D28"/>
    <w:rsid w:val="00286181"/>
    <w:rsid w:val="00286D8A"/>
    <w:rsid w:val="00287C69"/>
    <w:rsid w:val="00290419"/>
    <w:rsid w:val="00291699"/>
    <w:rsid w:val="00291FD8"/>
    <w:rsid w:val="00292047"/>
    <w:rsid w:val="00294896"/>
    <w:rsid w:val="002969BF"/>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2EC"/>
    <w:rsid w:val="002D4433"/>
    <w:rsid w:val="002D6F35"/>
    <w:rsid w:val="002D7074"/>
    <w:rsid w:val="002D7302"/>
    <w:rsid w:val="002D75D0"/>
    <w:rsid w:val="002E0FDC"/>
    <w:rsid w:val="002E1CB6"/>
    <w:rsid w:val="002E2444"/>
    <w:rsid w:val="002E3797"/>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264D"/>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08B"/>
    <w:rsid w:val="003313E2"/>
    <w:rsid w:val="00331D6A"/>
    <w:rsid w:val="00332614"/>
    <w:rsid w:val="003327D8"/>
    <w:rsid w:val="0033451A"/>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597F"/>
    <w:rsid w:val="003864D1"/>
    <w:rsid w:val="003869E7"/>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1ED5"/>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06F"/>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5B77"/>
    <w:rsid w:val="004B6B4E"/>
    <w:rsid w:val="004B7939"/>
    <w:rsid w:val="004C1E57"/>
    <w:rsid w:val="004C4BDE"/>
    <w:rsid w:val="004C5FD6"/>
    <w:rsid w:val="004C6246"/>
    <w:rsid w:val="004C631C"/>
    <w:rsid w:val="004C745E"/>
    <w:rsid w:val="004D14AE"/>
    <w:rsid w:val="004D2118"/>
    <w:rsid w:val="004D23D0"/>
    <w:rsid w:val="004D24E2"/>
    <w:rsid w:val="004D346C"/>
    <w:rsid w:val="004D387B"/>
    <w:rsid w:val="004D3902"/>
    <w:rsid w:val="004D4387"/>
    <w:rsid w:val="004D4DA7"/>
    <w:rsid w:val="004D563A"/>
    <w:rsid w:val="004D67C3"/>
    <w:rsid w:val="004D6E78"/>
    <w:rsid w:val="004D783A"/>
    <w:rsid w:val="004E174B"/>
    <w:rsid w:val="004E205B"/>
    <w:rsid w:val="004E2718"/>
    <w:rsid w:val="004E35F8"/>
    <w:rsid w:val="004E39F3"/>
    <w:rsid w:val="004E3EE2"/>
    <w:rsid w:val="004E3F8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5B56"/>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5B28"/>
    <w:rsid w:val="0057682F"/>
    <w:rsid w:val="00577CDA"/>
    <w:rsid w:val="00580EA6"/>
    <w:rsid w:val="0058101E"/>
    <w:rsid w:val="005815B0"/>
    <w:rsid w:val="0058333B"/>
    <w:rsid w:val="00583447"/>
    <w:rsid w:val="00583477"/>
    <w:rsid w:val="00583978"/>
    <w:rsid w:val="00585072"/>
    <w:rsid w:val="00585D35"/>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03AA"/>
    <w:rsid w:val="005C25F8"/>
    <w:rsid w:val="005C33F6"/>
    <w:rsid w:val="005C3B7C"/>
    <w:rsid w:val="005C5169"/>
    <w:rsid w:val="005D0150"/>
    <w:rsid w:val="005D09C2"/>
    <w:rsid w:val="005D1782"/>
    <w:rsid w:val="005D353A"/>
    <w:rsid w:val="005D3780"/>
    <w:rsid w:val="005D42CA"/>
    <w:rsid w:val="005D42D2"/>
    <w:rsid w:val="005D483B"/>
    <w:rsid w:val="005D746F"/>
    <w:rsid w:val="005E1964"/>
    <w:rsid w:val="005E205B"/>
    <w:rsid w:val="005E2F51"/>
    <w:rsid w:val="005E319F"/>
    <w:rsid w:val="005E3CA4"/>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CA3"/>
    <w:rsid w:val="00622569"/>
    <w:rsid w:val="00622B31"/>
    <w:rsid w:val="006239FA"/>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472"/>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4B4"/>
    <w:rsid w:val="006C5662"/>
    <w:rsid w:val="006C5B15"/>
    <w:rsid w:val="006C6076"/>
    <w:rsid w:val="006C60C7"/>
    <w:rsid w:val="006C778D"/>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6588"/>
    <w:rsid w:val="006D76E6"/>
    <w:rsid w:val="006E0B99"/>
    <w:rsid w:val="006E354E"/>
    <w:rsid w:val="006E3A83"/>
    <w:rsid w:val="006E40A6"/>
    <w:rsid w:val="006E4CAB"/>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F7D"/>
    <w:rsid w:val="00750C83"/>
    <w:rsid w:val="00751412"/>
    <w:rsid w:val="007515F8"/>
    <w:rsid w:val="007520BE"/>
    <w:rsid w:val="00753341"/>
    <w:rsid w:val="00753E5A"/>
    <w:rsid w:val="00754146"/>
    <w:rsid w:val="007556A1"/>
    <w:rsid w:val="007574D0"/>
    <w:rsid w:val="00760514"/>
    <w:rsid w:val="00760F83"/>
    <w:rsid w:val="00761754"/>
    <w:rsid w:val="00761800"/>
    <w:rsid w:val="007648F1"/>
    <w:rsid w:val="00765597"/>
    <w:rsid w:val="00765B51"/>
    <w:rsid w:val="00766D85"/>
    <w:rsid w:val="00770769"/>
    <w:rsid w:val="00771646"/>
    <w:rsid w:val="007717F0"/>
    <w:rsid w:val="007723B9"/>
    <w:rsid w:val="007732FC"/>
    <w:rsid w:val="00773560"/>
    <w:rsid w:val="00775D5A"/>
    <w:rsid w:val="007768E6"/>
    <w:rsid w:val="007772C5"/>
    <w:rsid w:val="0077786C"/>
    <w:rsid w:val="00780420"/>
    <w:rsid w:val="0078051D"/>
    <w:rsid w:val="007810A4"/>
    <w:rsid w:val="00782382"/>
    <w:rsid w:val="00782AC1"/>
    <w:rsid w:val="00782B06"/>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071"/>
    <w:rsid w:val="00800689"/>
    <w:rsid w:val="00800B62"/>
    <w:rsid w:val="00801AA6"/>
    <w:rsid w:val="00802188"/>
    <w:rsid w:val="008042AC"/>
    <w:rsid w:val="00804B37"/>
    <w:rsid w:val="00804E59"/>
    <w:rsid w:val="008066F6"/>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1846"/>
    <w:rsid w:val="00873BA3"/>
    <w:rsid w:val="0087448A"/>
    <w:rsid w:val="00874900"/>
    <w:rsid w:val="00874B27"/>
    <w:rsid w:val="00876CA9"/>
    <w:rsid w:val="00880AE2"/>
    <w:rsid w:val="00880D63"/>
    <w:rsid w:val="00881F7C"/>
    <w:rsid w:val="008828BC"/>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584"/>
    <w:rsid w:val="008A1C3F"/>
    <w:rsid w:val="008A3D1B"/>
    <w:rsid w:val="008A4027"/>
    <w:rsid w:val="008A41C1"/>
    <w:rsid w:val="008A5E23"/>
    <w:rsid w:val="008A687E"/>
    <w:rsid w:val="008A781C"/>
    <w:rsid w:val="008B0B9B"/>
    <w:rsid w:val="008B22CC"/>
    <w:rsid w:val="008B255B"/>
    <w:rsid w:val="008B4471"/>
    <w:rsid w:val="008B5391"/>
    <w:rsid w:val="008B628F"/>
    <w:rsid w:val="008B6E2E"/>
    <w:rsid w:val="008B7D6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CD3"/>
    <w:rsid w:val="00920058"/>
    <w:rsid w:val="009206C9"/>
    <w:rsid w:val="00923A24"/>
    <w:rsid w:val="00923BFD"/>
    <w:rsid w:val="009250AF"/>
    <w:rsid w:val="00925903"/>
    <w:rsid w:val="0092647E"/>
    <w:rsid w:val="00926EAC"/>
    <w:rsid w:val="00927212"/>
    <w:rsid w:val="009312C2"/>
    <w:rsid w:val="00931531"/>
    <w:rsid w:val="0093203A"/>
    <w:rsid w:val="00932752"/>
    <w:rsid w:val="0093481B"/>
    <w:rsid w:val="00934C4D"/>
    <w:rsid w:val="00935C68"/>
    <w:rsid w:val="00935DCF"/>
    <w:rsid w:val="009363B0"/>
    <w:rsid w:val="00936667"/>
    <w:rsid w:val="0093686E"/>
    <w:rsid w:val="00937B77"/>
    <w:rsid w:val="00941EFF"/>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29C"/>
    <w:rsid w:val="009B3E33"/>
    <w:rsid w:val="009B49DE"/>
    <w:rsid w:val="009B4F8F"/>
    <w:rsid w:val="009B5974"/>
    <w:rsid w:val="009B617B"/>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318"/>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56F0"/>
    <w:rsid w:val="00AF65FA"/>
    <w:rsid w:val="00AF72B3"/>
    <w:rsid w:val="00AF75FD"/>
    <w:rsid w:val="00AF781A"/>
    <w:rsid w:val="00B01AF1"/>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1C5"/>
    <w:rsid w:val="00B812FB"/>
    <w:rsid w:val="00B81564"/>
    <w:rsid w:val="00B83287"/>
    <w:rsid w:val="00B85756"/>
    <w:rsid w:val="00B85EFD"/>
    <w:rsid w:val="00B9225F"/>
    <w:rsid w:val="00B93A46"/>
    <w:rsid w:val="00B93C26"/>
    <w:rsid w:val="00B94251"/>
    <w:rsid w:val="00B9434C"/>
    <w:rsid w:val="00B9452D"/>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6487"/>
    <w:rsid w:val="00C06734"/>
    <w:rsid w:val="00C0680B"/>
    <w:rsid w:val="00C0691C"/>
    <w:rsid w:val="00C073D4"/>
    <w:rsid w:val="00C102E4"/>
    <w:rsid w:val="00C103DA"/>
    <w:rsid w:val="00C1057C"/>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73FD"/>
    <w:rsid w:val="00C57FBA"/>
    <w:rsid w:val="00C613E2"/>
    <w:rsid w:val="00C61B7D"/>
    <w:rsid w:val="00C626E2"/>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0ABA"/>
    <w:rsid w:val="00C835AB"/>
    <w:rsid w:val="00C87EEB"/>
    <w:rsid w:val="00C87F5A"/>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C4B4B"/>
    <w:rsid w:val="00CD0DF9"/>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43"/>
    <w:rsid w:val="00D2237D"/>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1E"/>
    <w:rsid w:val="00D51899"/>
    <w:rsid w:val="00D51B36"/>
    <w:rsid w:val="00D56383"/>
    <w:rsid w:val="00D56DE4"/>
    <w:rsid w:val="00D60B92"/>
    <w:rsid w:val="00D6107E"/>
    <w:rsid w:val="00D625C7"/>
    <w:rsid w:val="00D62D41"/>
    <w:rsid w:val="00D6324D"/>
    <w:rsid w:val="00D63C40"/>
    <w:rsid w:val="00D63FCA"/>
    <w:rsid w:val="00D64652"/>
    <w:rsid w:val="00D64CB1"/>
    <w:rsid w:val="00D65021"/>
    <w:rsid w:val="00D661D8"/>
    <w:rsid w:val="00D70D1F"/>
    <w:rsid w:val="00D71838"/>
    <w:rsid w:val="00D72611"/>
    <w:rsid w:val="00D72E75"/>
    <w:rsid w:val="00D73E9A"/>
    <w:rsid w:val="00D75461"/>
    <w:rsid w:val="00D758D1"/>
    <w:rsid w:val="00D77A2A"/>
    <w:rsid w:val="00D801F6"/>
    <w:rsid w:val="00D81DDD"/>
    <w:rsid w:val="00D8265F"/>
    <w:rsid w:val="00D83019"/>
    <w:rsid w:val="00D832DF"/>
    <w:rsid w:val="00D83E66"/>
    <w:rsid w:val="00D84292"/>
    <w:rsid w:val="00D84FDF"/>
    <w:rsid w:val="00D86121"/>
    <w:rsid w:val="00D8631D"/>
    <w:rsid w:val="00D8644A"/>
    <w:rsid w:val="00D86A30"/>
    <w:rsid w:val="00D872D9"/>
    <w:rsid w:val="00D87B2C"/>
    <w:rsid w:val="00D87C11"/>
    <w:rsid w:val="00D92A96"/>
    <w:rsid w:val="00D93D92"/>
    <w:rsid w:val="00D93F3C"/>
    <w:rsid w:val="00D94EC5"/>
    <w:rsid w:val="00D96CAD"/>
    <w:rsid w:val="00D96DB4"/>
    <w:rsid w:val="00D9791B"/>
    <w:rsid w:val="00D97F7B"/>
    <w:rsid w:val="00DA0155"/>
    <w:rsid w:val="00DA1297"/>
    <w:rsid w:val="00DA1708"/>
    <w:rsid w:val="00DA24CD"/>
    <w:rsid w:val="00DA3134"/>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EF6A5E"/>
    <w:rsid w:val="00F001D2"/>
    <w:rsid w:val="00F01112"/>
    <w:rsid w:val="00F016C7"/>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2041"/>
    <w:rsid w:val="00F5288F"/>
    <w:rsid w:val="00F53740"/>
    <w:rsid w:val="00F53D6F"/>
    <w:rsid w:val="00F54699"/>
    <w:rsid w:val="00F5551D"/>
    <w:rsid w:val="00F56D29"/>
    <w:rsid w:val="00F57508"/>
    <w:rsid w:val="00F60193"/>
    <w:rsid w:val="00F60477"/>
    <w:rsid w:val="00F61851"/>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C64"/>
    <w:rsid w:val="00FA1B97"/>
    <w:rsid w:val="00FA26B5"/>
    <w:rsid w:val="00FA4297"/>
    <w:rsid w:val="00FA6148"/>
    <w:rsid w:val="00FA7EEB"/>
    <w:rsid w:val="00FB0295"/>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4B51"/>
    <w:rsid w:val="00FC54DC"/>
    <w:rsid w:val="00FC56A9"/>
    <w:rsid w:val="00FC56F4"/>
    <w:rsid w:val="00FC5A7C"/>
    <w:rsid w:val="00FC5E96"/>
    <w:rsid w:val="00FC7286"/>
    <w:rsid w:val="00FD098B"/>
    <w:rsid w:val="00FD168B"/>
    <w:rsid w:val="00FD22BB"/>
    <w:rsid w:val="00FD48F9"/>
    <w:rsid w:val="00FD6A91"/>
    <w:rsid w:val="00FD700C"/>
    <w:rsid w:val="00FD771C"/>
    <w:rsid w:val="00FD7743"/>
    <w:rsid w:val="00FE0035"/>
    <w:rsid w:val="00FE0276"/>
    <w:rsid w:val="00FE1876"/>
    <w:rsid w:val="00FE1A58"/>
    <w:rsid w:val="00FE43BB"/>
    <w:rsid w:val="00FE46A7"/>
    <w:rsid w:val="00FE504B"/>
    <w:rsid w:val="00FE59FD"/>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F6844C-1A16-4EC4-BCD7-E71C3D3C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AA683A-5AC0-4CDC-948F-FBA2D24A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7698</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97</cp:revision>
  <cp:lastPrinted>2020-02-28T17:07:00Z</cp:lastPrinted>
  <dcterms:created xsi:type="dcterms:W3CDTF">2020-02-14T18:35:00Z</dcterms:created>
  <dcterms:modified xsi:type="dcterms:W3CDTF">2020-04-24T15:00:00Z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