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AF64" w14:textId="77777777" w:rsidR="009B2606" w:rsidRDefault="009B2606" w:rsidP="00B2668B">
      <w:pPr>
        <w:adjustRightInd w:val="0"/>
        <w:jc w:val="center"/>
        <w:rPr>
          <w:b/>
          <w:sz w:val="28"/>
          <w:szCs w:val="28"/>
        </w:rPr>
      </w:pPr>
    </w:p>
    <w:p w14:paraId="1186FAA6" w14:textId="651BCA7B"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D74F0D" w:rsidR="000D1275" w:rsidRPr="00A04908" w:rsidRDefault="00B15BD1" w:rsidP="00B2668B">
      <w:pPr>
        <w:jc w:val="center"/>
        <w:rPr>
          <w:b/>
        </w:rPr>
      </w:pPr>
      <w:r>
        <w:rPr>
          <w:b/>
        </w:rPr>
        <w:t>Virtual</w:t>
      </w:r>
      <w:r w:rsidR="00B47F10" w:rsidRPr="00A04908">
        <w:rPr>
          <w:b/>
        </w:rPr>
        <w:t xml:space="preserve"> </w:t>
      </w:r>
      <w:r w:rsidR="00B2668B" w:rsidRPr="00A04908">
        <w:rPr>
          <w:b/>
        </w:rPr>
        <w:t xml:space="preserve">– </w:t>
      </w:r>
      <w:r w:rsidR="00567F29">
        <w:rPr>
          <w:b/>
        </w:rPr>
        <w:t>January</w:t>
      </w:r>
      <w:r>
        <w:rPr>
          <w:b/>
        </w:rPr>
        <w:t xml:space="preserve"> 10</w:t>
      </w:r>
      <w:r w:rsidR="003A06EF">
        <w:rPr>
          <w:b/>
        </w:rPr>
        <w:t>, 20</w:t>
      </w:r>
      <w:r w:rsidR="00567F29">
        <w:rPr>
          <w:b/>
        </w:rPr>
        <w:t>20</w:t>
      </w:r>
      <w:r w:rsidR="003A06EF">
        <w:rPr>
          <w:b/>
        </w:rPr>
        <w:t xml:space="preserve">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2BC0E5" w14:textId="77777777" w:rsidR="000810B9" w:rsidRPr="00B674AE" w:rsidRDefault="000810B9" w:rsidP="00AF0204">
      <w:pPr>
        <w:tabs>
          <w:tab w:val="left" w:pos="810"/>
        </w:tabs>
        <w:rPr>
          <w:bCs/>
        </w:rPr>
      </w:pPr>
    </w:p>
    <w:p w14:paraId="659EEC01" w14:textId="74DCCF9B" w:rsidR="009D5A43" w:rsidRDefault="009D5A43" w:rsidP="00917CD3">
      <w:pPr>
        <w:pStyle w:val="Heading1"/>
        <w:pBdr>
          <w:top w:val="none" w:sz="0" w:space="0" w:color="auto"/>
          <w:left w:val="none" w:sz="0" w:space="0" w:color="auto"/>
          <w:bottom w:val="none" w:sz="0" w:space="0" w:color="auto"/>
          <w:right w:val="none" w:sz="0" w:space="0" w:color="auto"/>
        </w:pBdr>
      </w:pPr>
      <w:r>
        <w:t>APPROVAL OF PREVIOUS MEETING NOTES</w:t>
      </w:r>
    </w:p>
    <w:p w14:paraId="561557EE" w14:textId="618BE6A7" w:rsidR="009D5A43" w:rsidRDefault="009D5A43" w:rsidP="009D5A43"/>
    <w:p w14:paraId="795BB3E2" w14:textId="12E1B93B" w:rsidR="009D5A43" w:rsidRDefault="009D5A43" w:rsidP="009D5A43">
      <w:pPr>
        <w:numPr>
          <w:ilvl w:val="0"/>
          <w:numId w:val="46"/>
        </w:numPr>
        <w:spacing w:after="120"/>
        <w:rPr>
          <w:bCs/>
        </w:rPr>
      </w:pPr>
      <w:r>
        <w:t>PTSC-2019-001</w:t>
      </w:r>
      <w:r w:rsidR="0046662C">
        <w:t>70</w:t>
      </w:r>
      <w:r>
        <w:t>R000 / IPNNI-2019-001</w:t>
      </w:r>
      <w:r w:rsidR="0046662C">
        <w:t>53</w:t>
      </w:r>
      <w:r>
        <w:t>R00</w:t>
      </w:r>
      <w:r w:rsidR="0046662C">
        <w:t>0</w:t>
      </w:r>
      <w:r>
        <w:t xml:space="preserve">, </w:t>
      </w:r>
      <w:r>
        <w:rPr>
          <w:rFonts w:cs="Arial"/>
          <w:bCs/>
          <w:i/>
          <w:iCs/>
        </w:rPr>
        <w:t>Meeting notes from the PTSC/ATIS SIP Forum/IP-NNI TF meeting on November 5-7, 2019, in Reston, VA</w:t>
      </w:r>
    </w:p>
    <w:p w14:paraId="4F1C71A7" w14:textId="7F00DA3B" w:rsidR="009D5A43" w:rsidRPr="009D5A43" w:rsidRDefault="009D5A43" w:rsidP="009D5A43">
      <w:pPr>
        <w:numPr>
          <w:ilvl w:val="0"/>
          <w:numId w:val="46"/>
        </w:numPr>
        <w:spacing w:after="120"/>
        <w:rPr>
          <w:bCs/>
        </w:rPr>
      </w:pPr>
      <w:r>
        <w:t>PTSC-2019-0001</w:t>
      </w:r>
      <w:r w:rsidR="0046662C">
        <w:t>71R000</w:t>
      </w:r>
      <w:r>
        <w:t xml:space="preserve"> / IPNNI-2019-001</w:t>
      </w:r>
      <w:r w:rsidR="0046662C">
        <w:t>54</w:t>
      </w:r>
      <w:r>
        <w:t xml:space="preserve">R000, </w:t>
      </w:r>
      <w:r>
        <w:rPr>
          <w:i/>
          <w:iCs/>
        </w:rPr>
        <w:t xml:space="preserve">Meeting notes from the December </w:t>
      </w:r>
      <w:r w:rsidR="0046662C">
        <w:rPr>
          <w:i/>
          <w:iCs/>
        </w:rPr>
        <w:t>10</w:t>
      </w:r>
      <w:r>
        <w:rPr>
          <w:i/>
          <w:iCs/>
        </w:rPr>
        <w:t>, 2019, PTSC/ATIS SIP Forum/IP-NNI TF virtual meeting</w:t>
      </w:r>
    </w:p>
    <w:p w14:paraId="7309FF16" w14:textId="77777777" w:rsidR="009D5A43" w:rsidRPr="009D5A43" w:rsidRDefault="009D5A43" w:rsidP="009D5A43"/>
    <w:p w14:paraId="4F46CF6A" w14:textId="0EEAED51"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42A90598" w14:textId="6B8B04B3" w:rsidR="00DC4468" w:rsidRDefault="00DC4468" w:rsidP="00AF0204">
      <w:pPr>
        <w:pStyle w:val="Heading1"/>
        <w:pBdr>
          <w:top w:val="none" w:sz="0" w:space="0" w:color="auto"/>
          <w:left w:val="none" w:sz="0" w:space="0" w:color="auto"/>
          <w:bottom w:val="none" w:sz="0" w:space="0" w:color="auto"/>
          <w:right w:val="none" w:sz="0" w:space="0" w:color="auto"/>
        </w:pBdr>
      </w:pPr>
      <w:r>
        <w:t>COMMENTS ON UNWANTED-CALL BLOCKING SERVICES</w:t>
      </w:r>
      <w:r w:rsidR="000F7CC5">
        <w:t xml:space="preserve"> [PTSC, ESIF, WTSC]</w:t>
      </w:r>
    </w:p>
    <w:bookmarkStart w:id="2" w:name="_Hlk29370788"/>
    <w:p w14:paraId="0570806C" w14:textId="4B8D638B" w:rsidR="00DC4468" w:rsidRPr="000F7CC5" w:rsidRDefault="000F7CC5" w:rsidP="00DC4468">
      <w:pPr>
        <w:pStyle w:val="ListParagraph"/>
        <w:numPr>
          <w:ilvl w:val="0"/>
          <w:numId w:val="44"/>
        </w:numPr>
        <w:spacing w:before="120" w:after="120"/>
        <w:rPr>
          <w:rFonts w:ascii="Cambria" w:hAnsi="Cambria" w:cs="Cambria"/>
          <w:bCs/>
        </w:rPr>
      </w:pPr>
      <w:r>
        <w:rPr>
          <w:rFonts w:ascii="Cambria" w:hAnsi="Cambria" w:cs="Cambria"/>
        </w:rPr>
        <w:fldChar w:fldCharType="begin"/>
      </w:r>
      <w:r>
        <w:rPr>
          <w:rFonts w:ascii="Cambria" w:hAnsi="Cambria" w:cs="Cambria"/>
        </w:rPr>
        <w:instrText xml:space="preserve"> HYPERLINK "https://docs.fcc.gov/public/attachments/DA-19-1312A1.pdf" </w:instrText>
      </w:r>
      <w:r>
        <w:rPr>
          <w:rFonts w:ascii="Cambria" w:hAnsi="Cambria" w:cs="Cambria"/>
        </w:rPr>
        <w:fldChar w:fldCharType="separate"/>
      </w:r>
      <w:r w:rsidR="00DC4468" w:rsidRPr="000F7CC5">
        <w:rPr>
          <w:rStyle w:val="Hyperlink"/>
          <w:rFonts w:ascii="Cambria" w:hAnsi="Cambria" w:cs="Cambria"/>
        </w:rPr>
        <w:t>P</w:t>
      </w:r>
      <w:r w:rsidRPr="000F7CC5">
        <w:rPr>
          <w:rStyle w:val="Hyperlink"/>
          <w:rFonts w:ascii="Cambria" w:hAnsi="Cambria" w:cs="Cambria"/>
        </w:rPr>
        <w:t>ublic Notice: CGB Seeks Input for Report on Call Blocking</w:t>
      </w:r>
      <w:r>
        <w:rPr>
          <w:rFonts w:ascii="Cambria" w:hAnsi="Cambria" w:cs="Cambria"/>
        </w:rPr>
        <w:fldChar w:fldCharType="end"/>
      </w:r>
      <w:bookmarkEnd w:id="2"/>
    </w:p>
    <w:bookmarkStart w:id="3" w:name="_Hlk29370797"/>
    <w:p w14:paraId="0A30989A" w14:textId="25450448" w:rsidR="000F7CC5" w:rsidRPr="00B674AE" w:rsidRDefault="00C31DEF" w:rsidP="00DC4468">
      <w:pPr>
        <w:pStyle w:val="ListParagraph"/>
        <w:numPr>
          <w:ilvl w:val="0"/>
          <w:numId w:val="44"/>
        </w:numPr>
        <w:spacing w:before="120" w:after="120"/>
        <w:rPr>
          <w:rFonts w:ascii="Cambria" w:hAnsi="Cambria" w:cs="Cambria"/>
          <w:bCs/>
        </w:rPr>
      </w:pPr>
      <w:r>
        <w:rPr>
          <w:rFonts w:ascii="Cambria" w:hAnsi="Cambria" w:cs="Cambria"/>
        </w:rPr>
        <w:fldChar w:fldCharType="begin"/>
      </w:r>
      <w:r>
        <w:rPr>
          <w:rFonts w:ascii="Cambria" w:hAnsi="Cambria" w:cs="Cambria"/>
        </w:rPr>
        <w:instrText xml:space="preserve"> HYPERLINK "https://docs.fcc.gov/public/attachments/DA-19-1335A1.pdf" </w:instrText>
      </w:r>
      <w:r>
        <w:rPr>
          <w:rFonts w:ascii="Cambria" w:hAnsi="Cambria" w:cs="Cambria"/>
        </w:rPr>
        <w:fldChar w:fldCharType="separate"/>
      </w:r>
      <w:r w:rsidRPr="00C31DEF">
        <w:rPr>
          <w:rStyle w:val="Hyperlink"/>
          <w:rFonts w:ascii="Cambria" w:hAnsi="Cambria" w:cs="Cambria"/>
        </w:rPr>
        <w:t>Public Notice: CGB Announces Comment Dates for First Staff Report on Call Blocking</w:t>
      </w:r>
      <w:r>
        <w:rPr>
          <w:rFonts w:ascii="Cambria" w:hAnsi="Cambria" w:cs="Cambria"/>
        </w:rPr>
        <w:fldChar w:fldCharType="end"/>
      </w:r>
      <w:bookmarkEnd w:id="3"/>
    </w:p>
    <w:p w14:paraId="1E18409E" w14:textId="77777777" w:rsidR="00DC4468" w:rsidRPr="00DC4468" w:rsidRDefault="00DC4468" w:rsidP="00DC4468"/>
    <w:p w14:paraId="3D56FFB2" w14:textId="75BF3033"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4"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4"/>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5" w:name="_Hlk20908360"/>
      <w:r w:rsidRPr="00A44AEA">
        <w:rPr>
          <w:rFonts w:ascii="Cambria" w:hAnsi="Cambria"/>
        </w:rPr>
        <w:lastRenderedPageBreak/>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5"/>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48E8032" w14:textId="2BF593B9" w:rsidR="00D32AE9" w:rsidRPr="00D32AE9" w:rsidRDefault="00D32AE9" w:rsidP="00D32AE9">
      <w:pPr>
        <w:pStyle w:val="ListParagraph"/>
        <w:numPr>
          <w:ilvl w:val="0"/>
          <w:numId w:val="43"/>
        </w:numPr>
        <w:spacing w:before="120" w:after="120"/>
        <w:rPr>
          <w:rFonts w:ascii="Cambria" w:hAnsi="Cambria" w:cs="Cambria"/>
          <w:bCs/>
        </w:rPr>
      </w:pPr>
      <w:bookmarkStart w:id="6" w:name="_Hlk20908438"/>
      <w:r w:rsidRPr="00290AC9">
        <w:rPr>
          <w:rFonts w:ascii="Cambria" w:hAnsi="Cambria" w:cs="Cambria"/>
        </w:rPr>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6"/>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0D5AE444" w14:textId="717B7487" w:rsidR="00CB1B00" w:rsidRDefault="00CB1B00" w:rsidP="00CB1B0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w:t>
      </w:r>
      <w:r w:rsidR="00E71DE3">
        <w:rPr>
          <w:rFonts w:cs="Cambria"/>
          <w:bCs/>
        </w:rPr>
        <w:t>2</w:t>
      </w:r>
      <w:r>
        <w:rPr>
          <w:rFonts w:cs="Cambria"/>
          <w:bCs/>
        </w:rPr>
        <w:t>, SIGNATURE-BASED HANDLING OF ASSERTED INFORMATION TOKENS (SHAKEN)</w:t>
      </w:r>
    </w:p>
    <w:p w14:paraId="72F3BB66" w14:textId="40228605" w:rsidR="00CB1B00" w:rsidRPr="00C45D87" w:rsidRDefault="00CB1B00" w:rsidP="00CB1B00">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4</w:t>
      </w:r>
      <w:r>
        <w:rPr>
          <w:rFonts w:ascii="Cambria" w:hAnsi="Cambria"/>
        </w:rPr>
        <w:t>, Signature-based Handling of Asserted information toKENs (SHAKEN) (revmarked)</w:t>
      </w:r>
    </w:p>
    <w:p w14:paraId="0B6928D3" w14:textId="5600B28D" w:rsidR="00CB1B00" w:rsidRPr="00597CBA" w:rsidRDefault="00CB1B00" w:rsidP="00CB1B0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w:t>
      </w:r>
      <w:r w:rsidR="008C3617">
        <w:rPr>
          <w:rFonts w:ascii="Cambria" w:hAnsi="Cambria"/>
        </w:rPr>
        <w:t>5</w:t>
      </w:r>
      <w:r>
        <w:rPr>
          <w:rFonts w:ascii="Cambria" w:hAnsi="Cambria"/>
        </w:rPr>
        <w:t>, Signature-based Handling of Asserted information toKENs (SHAKEN) (Baseline)</w:t>
      </w:r>
    </w:p>
    <w:p w14:paraId="73CEBC83" w14:textId="475C5389" w:rsidR="00597CBA" w:rsidRPr="00616B47" w:rsidRDefault="00597CBA" w:rsidP="00CB1B00">
      <w:pPr>
        <w:pStyle w:val="ListParagraph"/>
        <w:numPr>
          <w:ilvl w:val="0"/>
          <w:numId w:val="43"/>
        </w:numPr>
        <w:spacing w:before="120" w:after="120"/>
        <w:rPr>
          <w:rFonts w:ascii="Cambria" w:hAnsi="Cambria" w:cs="Cambria"/>
          <w:bCs/>
        </w:rPr>
      </w:pPr>
      <w:r>
        <w:rPr>
          <w:rFonts w:ascii="Cambria" w:hAnsi="Cambria"/>
        </w:rPr>
        <w:t>IPNNI-2020-00006R000, Proposed updates to section 5.3.1 of ATIS-1000074.v002</w:t>
      </w:r>
      <w:bookmarkStart w:id="7" w:name="_GoBack"/>
      <w:bookmarkEnd w:id="7"/>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0E2771">
      <w:pPr>
        <w:pStyle w:val="ListParagraph"/>
        <w:numPr>
          <w:ilvl w:val="0"/>
          <w:numId w:val="43"/>
        </w:numPr>
        <w:spacing w:after="120"/>
        <w:rPr>
          <w:rFonts w:ascii="Cambria" w:hAnsi="Cambria" w:cs="Cambria"/>
          <w:bCs/>
        </w:rPr>
      </w:pPr>
      <w:bookmarkStart w:id="8" w:name="_Hlk20909365"/>
      <w:r w:rsidRPr="002954B7">
        <w:rPr>
          <w:rFonts w:ascii="Cambria" w:hAnsi="Cambria"/>
          <w:bCs/>
        </w:rPr>
        <w:t>IPNNI-2017-00020R000, Verification Token Use Cases Baseline</w:t>
      </w:r>
      <w:bookmarkEnd w:id="8"/>
    </w:p>
    <w:p w14:paraId="06E93FD2" w14:textId="4539B9CA" w:rsidR="00CB1B00" w:rsidRDefault="00CB1B00"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ATIS-1000080.v003, SHAKEN GOVERNANCE MODEL AND CERTIFICATE HANDLING</w:t>
      </w:r>
    </w:p>
    <w:p w14:paraId="2AE1E70E" w14:textId="2BC5700C" w:rsidR="00CB1B00" w:rsidRDefault="00CB1B00" w:rsidP="00CB1B00">
      <w:pPr>
        <w:pStyle w:val="ListParagraph"/>
        <w:numPr>
          <w:ilvl w:val="0"/>
          <w:numId w:val="43"/>
        </w:numPr>
        <w:rPr>
          <w:rFonts w:ascii="Cambria" w:hAnsi="Cambria"/>
        </w:rPr>
      </w:pPr>
      <w:r>
        <w:rPr>
          <w:rFonts w:ascii="Cambria" w:hAnsi="Cambria"/>
        </w:rPr>
        <w:t>IPNNI-2019-00150R00</w:t>
      </w:r>
      <w:r w:rsidR="008C3617">
        <w:rPr>
          <w:rFonts w:ascii="Cambria" w:hAnsi="Cambria"/>
        </w:rPr>
        <w:t>2</w:t>
      </w:r>
      <w:r>
        <w:rPr>
          <w:rFonts w:ascii="Cambria" w:hAnsi="Cambria"/>
        </w:rPr>
        <w:t xml:space="preserve">, ATIS-1000080.v003, SHAKEN Governance Model </w:t>
      </w:r>
      <w:r w:rsidR="009D5A43">
        <w:rPr>
          <w:rFonts w:ascii="Cambria" w:hAnsi="Cambria"/>
        </w:rPr>
        <w:t>(baseline)</w:t>
      </w:r>
    </w:p>
    <w:p w14:paraId="13046BF7" w14:textId="2C760BA5" w:rsidR="00597CBA" w:rsidRPr="00CB1B00" w:rsidRDefault="00597CBA" w:rsidP="00CB1B00">
      <w:pPr>
        <w:pStyle w:val="ListParagraph"/>
        <w:numPr>
          <w:ilvl w:val="0"/>
          <w:numId w:val="43"/>
        </w:numPr>
        <w:rPr>
          <w:rFonts w:ascii="Cambria" w:hAnsi="Cambria"/>
        </w:rPr>
      </w:pPr>
      <w:r>
        <w:rPr>
          <w:rFonts w:ascii="Cambria" w:hAnsi="Cambria"/>
        </w:rPr>
        <w:t>IPNNI-2020-00005R000, Proposed updates to ATIS-1000080.v003</w:t>
      </w:r>
    </w:p>
    <w:p w14:paraId="49C7C228" w14:textId="75DE6D20" w:rsidR="00B56EC4" w:rsidRDefault="00B56EC4" w:rsidP="005238DE">
      <w:pPr>
        <w:pStyle w:val="Heading1"/>
        <w:pBdr>
          <w:top w:val="none" w:sz="0" w:space="0" w:color="auto"/>
          <w:left w:val="none" w:sz="0" w:space="0" w:color="auto"/>
          <w:bottom w:val="none" w:sz="0" w:space="0" w:color="auto"/>
          <w:right w:val="none" w:sz="0" w:space="0" w:color="auto"/>
        </w:pBdr>
        <w:spacing w:before="120" w:after="120"/>
      </w:pPr>
      <w:r>
        <w:t>ATIS-1000084.v002, TECHNICAL REPORT ON OPERATIONAL AND AMANGEMENT CONSIDERATIONS FOR SHAKEN STI CERTIFICATION AUTHORITIES AND POLICY ADMINISTRATORS</w:t>
      </w:r>
    </w:p>
    <w:p w14:paraId="710D55FD" w14:textId="13F3F232" w:rsidR="00B56EC4" w:rsidRPr="00B56EC4" w:rsidRDefault="00B56EC4" w:rsidP="00B56EC4">
      <w:pPr>
        <w:pStyle w:val="ListParagraph"/>
        <w:numPr>
          <w:ilvl w:val="0"/>
          <w:numId w:val="43"/>
        </w:numPr>
        <w:spacing w:after="120"/>
        <w:rPr>
          <w:rFonts w:ascii="Cambria" w:hAnsi="Cambria" w:cs="Cambria"/>
          <w:bCs/>
        </w:rPr>
      </w:pPr>
      <w:r>
        <w:rPr>
          <w:rFonts w:ascii="Cambria" w:hAnsi="Cambria"/>
        </w:rPr>
        <w:t>IPNNI-2019-00146R00</w:t>
      </w:r>
      <w:r w:rsidR="003539C3">
        <w:rPr>
          <w:rFonts w:ascii="Cambria" w:hAnsi="Cambria"/>
        </w:rPr>
        <w:t>2</w:t>
      </w:r>
      <w:r>
        <w:rPr>
          <w:rFonts w:ascii="Cambria" w:hAnsi="Cambria"/>
        </w:rPr>
        <w:t xml:space="preserve">, Technical Report on Operational and Management Considerations for SHAKEN STI Certification Authorities and Policy Administrators </w:t>
      </w:r>
      <w:r w:rsidR="003539C3">
        <w:rPr>
          <w:rFonts w:ascii="Cambria" w:hAnsi="Cambria"/>
        </w:rPr>
        <w:t xml:space="preserve">(clean) </w:t>
      </w:r>
      <w:r>
        <w:rPr>
          <w:rFonts w:ascii="Cambria" w:hAnsi="Cambria"/>
        </w:rPr>
        <w:t>(baseline)</w:t>
      </w:r>
    </w:p>
    <w:p w14:paraId="3430F821" w14:textId="33B88B60"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0E2771">
      <w:pPr>
        <w:pStyle w:val="ListParagraph"/>
        <w:numPr>
          <w:ilvl w:val="0"/>
          <w:numId w:val="43"/>
        </w:numPr>
        <w:spacing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lastRenderedPageBreak/>
        <w:t>SHAKEN ROADMAP</w:t>
      </w:r>
    </w:p>
    <w:p w14:paraId="16B233D8" w14:textId="496335BE" w:rsidR="005238DE" w:rsidRPr="00B674AE" w:rsidRDefault="00D02CDF" w:rsidP="000E2771">
      <w:pPr>
        <w:pStyle w:val="ListParagraph"/>
        <w:numPr>
          <w:ilvl w:val="0"/>
          <w:numId w:val="43"/>
        </w:numPr>
        <w:spacing w:after="120"/>
        <w:rPr>
          <w:rFonts w:ascii="Cambria" w:hAnsi="Cambria" w:cs="Cambria"/>
          <w:bCs/>
        </w:rPr>
      </w:pPr>
      <w:bookmarkStart w:id="10" w:name="_Hlk20909984"/>
      <w:r w:rsidRPr="002954B7">
        <w:rPr>
          <w:rFonts w:ascii="Cambria" w:hAnsi="Cambria"/>
          <w:bCs/>
        </w:rPr>
        <w:t>IPNNI-2018-00038R003, SHAKEN Roadmap Baseline</w:t>
      </w:r>
      <w:bookmarkEnd w:id="10"/>
    </w:p>
    <w:p w14:paraId="0EE1E07D" w14:textId="284809C8" w:rsidR="00707ABA" w:rsidRDefault="001B1615"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ATIS-1000085.v002, </w:t>
      </w:r>
      <w:r w:rsidR="004261A6">
        <w:rPr>
          <w:rFonts w:cs="Cambria"/>
          <w:bCs/>
        </w:rPr>
        <w:t>SHAKEN SUPPORT OF “DIV” PASSPORT TOKEN</w:t>
      </w:r>
    </w:p>
    <w:p w14:paraId="76CEDA9C" w14:textId="64B13600" w:rsidR="00C77AE0" w:rsidRDefault="00C77AE0" w:rsidP="004261A6">
      <w:pPr>
        <w:pStyle w:val="ListParagraph"/>
        <w:numPr>
          <w:ilvl w:val="0"/>
          <w:numId w:val="43"/>
        </w:numPr>
        <w:spacing w:after="240"/>
        <w:rPr>
          <w:rFonts w:ascii="Cambria" w:hAnsi="Cambria"/>
        </w:rPr>
      </w:pPr>
      <w:r>
        <w:rPr>
          <w:rFonts w:ascii="Cambria" w:hAnsi="Cambria"/>
        </w:rPr>
        <w:t xml:space="preserve">IPNNI-2019-00152R000, </w:t>
      </w:r>
      <w:r w:rsidRPr="004261A6">
        <w:rPr>
          <w:rFonts w:ascii="Cambria" w:hAnsi="Cambria"/>
        </w:rPr>
        <w:t>SHAKEN Support of “div” PASSporT</w:t>
      </w:r>
      <w:r>
        <w:rPr>
          <w:rFonts w:ascii="Cambria" w:hAnsi="Cambria"/>
        </w:rPr>
        <w:t xml:space="preserve"> (revmarked)</w:t>
      </w:r>
    </w:p>
    <w:p w14:paraId="7D718D57" w14:textId="233D9F8E" w:rsidR="00C77AE0" w:rsidRPr="004261A6" w:rsidRDefault="00C77AE0" w:rsidP="004261A6">
      <w:pPr>
        <w:pStyle w:val="ListParagraph"/>
        <w:numPr>
          <w:ilvl w:val="0"/>
          <w:numId w:val="43"/>
        </w:numPr>
        <w:spacing w:after="240"/>
        <w:rPr>
          <w:rFonts w:ascii="Cambria" w:hAnsi="Cambria"/>
        </w:rPr>
      </w:pPr>
      <w:r>
        <w:rPr>
          <w:rFonts w:ascii="Cambria" w:hAnsi="Cambria"/>
        </w:rPr>
        <w:t xml:space="preserve">IPNNI-2019-00152R001, </w:t>
      </w:r>
      <w:r w:rsidRPr="004261A6">
        <w:rPr>
          <w:rFonts w:ascii="Cambria" w:hAnsi="Cambria"/>
        </w:rPr>
        <w:t>SHAKEN Support of “div” PASSporT</w:t>
      </w:r>
      <w:r>
        <w:rPr>
          <w:rFonts w:ascii="Cambria" w:hAnsi="Cambria"/>
        </w:rPr>
        <w:t xml:space="preserve"> (clean)</w:t>
      </w:r>
    </w:p>
    <w:p w14:paraId="0F7926E9" w14:textId="3C54738E" w:rsidR="00707ABA" w:rsidRPr="005238DE" w:rsidRDefault="00707ABA" w:rsidP="00707ABA">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35D683E0" w14:textId="129C093E" w:rsidR="00707ABA" w:rsidRDefault="00707ABA" w:rsidP="000E2771">
      <w:pPr>
        <w:pStyle w:val="ListParagraph"/>
        <w:numPr>
          <w:ilvl w:val="0"/>
          <w:numId w:val="43"/>
        </w:numPr>
        <w:spacing w:after="120"/>
        <w:rPr>
          <w:rFonts w:ascii="Cambria" w:hAnsi="Cambria" w:cs="Cambria"/>
          <w:bCs/>
        </w:rPr>
      </w:pPr>
      <w:r>
        <w:rPr>
          <w:rFonts w:ascii="Cambria" w:hAnsi="Cambria" w:cs="Cambria"/>
          <w:bCs/>
        </w:rPr>
        <w:t>IPNNI-2019-00021R00</w:t>
      </w:r>
      <w:r w:rsidR="005B1F09">
        <w:rPr>
          <w:rFonts w:ascii="Cambria" w:hAnsi="Cambria" w:cs="Cambria"/>
          <w:bCs/>
        </w:rPr>
        <w:t>4</w:t>
      </w:r>
      <w:r>
        <w:rPr>
          <w:rFonts w:ascii="Cambria" w:hAnsi="Cambria" w:cs="Cambria"/>
          <w:bCs/>
        </w:rPr>
        <w:t>, SHAKEN Delegate Certificates (revmarked)</w:t>
      </w:r>
    </w:p>
    <w:p w14:paraId="018DE9F1" w14:textId="57FEA451" w:rsidR="00707ABA" w:rsidRDefault="00707ABA" w:rsidP="00707ABA">
      <w:pPr>
        <w:pStyle w:val="ListParagraph"/>
        <w:numPr>
          <w:ilvl w:val="0"/>
          <w:numId w:val="43"/>
        </w:numPr>
        <w:spacing w:before="120" w:after="120"/>
        <w:rPr>
          <w:rFonts w:ascii="Cambria" w:hAnsi="Cambria" w:cs="Cambria"/>
          <w:bCs/>
        </w:rPr>
      </w:pPr>
      <w:r>
        <w:rPr>
          <w:rFonts w:ascii="Cambria" w:hAnsi="Cambria" w:cs="Cambria"/>
          <w:bCs/>
        </w:rPr>
        <w:t>IPNNI-2019-00021R00</w:t>
      </w:r>
      <w:r w:rsidR="005B1F09">
        <w:rPr>
          <w:rFonts w:ascii="Cambria" w:hAnsi="Cambria" w:cs="Cambria"/>
          <w:bCs/>
        </w:rPr>
        <w:t>5</w:t>
      </w:r>
      <w:r>
        <w:rPr>
          <w:rFonts w:ascii="Cambria" w:hAnsi="Cambria" w:cs="Cambria"/>
          <w:bCs/>
        </w:rPr>
        <w:t>, SHAKEN Delegate Certificates (clean)</w:t>
      </w:r>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0E2771">
      <w:pPr>
        <w:pStyle w:val="ListParagraph"/>
        <w:numPr>
          <w:ilvl w:val="0"/>
          <w:numId w:val="43"/>
        </w:numPr>
        <w:spacing w:after="120"/>
        <w:rPr>
          <w:rFonts w:ascii="Cambria" w:hAnsi="Cambria" w:cs="Cambria"/>
          <w:bCs/>
        </w:rPr>
      </w:pPr>
      <w:bookmarkStart w:id="11" w:name="_Hlk20910048"/>
      <w:r w:rsidRPr="00485B17">
        <w:rPr>
          <w:rFonts w:ascii="Cambria" w:hAnsi="Cambria"/>
          <w:bCs/>
        </w:rPr>
        <w:t>IPNNI-2019-00024R001,</w:t>
      </w:r>
      <w:r>
        <w:rPr>
          <w:rFonts w:ascii="Cambria" w:hAnsi="Cambria"/>
          <w:bCs/>
        </w:rPr>
        <w:t xml:space="preserve"> SHAKEN Calling Name and Rich Call Data Handling Procedures</w:t>
      </w:r>
      <w:bookmarkEnd w:id="11"/>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0E2771">
      <w:pPr>
        <w:pStyle w:val="ListParagraph"/>
        <w:numPr>
          <w:ilvl w:val="0"/>
          <w:numId w:val="43"/>
        </w:numPr>
        <w:spacing w:after="120"/>
        <w:rPr>
          <w:rFonts w:ascii="Cambria" w:hAnsi="Cambria" w:cs="Cambria"/>
          <w:bCs/>
        </w:rPr>
      </w:pPr>
      <w:bookmarkStart w:id="12"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2"/>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59CB84C8" w:rsidR="0025705A" w:rsidRPr="004406C2" w:rsidRDefault="0025705A" w:rsidP="000E2771">
      <w:pPr>
        <w:pStyle w:val="ListParagraph"/>
        <w:numPr>
          <w:ilvl w:val="0"/>
          <w:numId w:val="43"/>
        </w:numPr>
        <w:spacing w:after="120"/>
        <w:rPr>
          <w:rFonts w:ascii="Cambria" w:hAnsi="Cambria" w:cs="Cambria"/>
          <w:bCs/>
        </w:rPr>
      </w:pPr>
      <w:bookmarkStart w:id="13" w:name="_Hlk20910177"/>
      <w:r>
        <w:rPr>
          <w:rFonts w:ascii="Cambria" w:hAnsi="Cambria"/>
          <w:bCs/>
        </w:rPr>
        <w:t>IPNNI-2019-00075R00</w:t>
      </w:r>
      <w:r w:rsidR="004406C2">
        <w:rPr>
          <w:rFonts w:ascii="Cambria" w:hAnsi="Cambria"/>
          <w:bCs/>
        </w:rPr>
        <w:t>6</w:t>
      </w:r>
      <w:r>
        <w:rPr>
          <w:rFonts w:ascii="Cambria" w:hAnsi="Cambria"/>
          <w:bCs/>
        </w:rPr>
        <w:t>, Study of Full Attestation Alternatives for Enterprises and Business Entities with Multi-Homing and Other Arrangements (</w:t>
      </w:r>
      <w:r w:rsidR="004406C2">
        <w:rPr>
          <w:rFonts w:ascii="Cambria" w:hAnsi="Cambria"/>
          <w:bCs/>
        </w:rPr>
        <w:t>revmarked)</w:t>
      </w:r>
    </w:p>
    <w:p w14:paraId="7A91A237" w14:textId="298124C3" w:rsidR="004406C2" w:rsidRPr="004406C2" w:rsidRDefault="004406C2" w:rsidP="004406C2">
      <w:pPr>
        <w:pStyle w:val="ListParagraph"/>
        <w:numPr>
          <w:ilvl w:val="0"/>
          <w:numId w:val="43"/>
        </w:numPr>
        <w:spacing w:after="120"/>
        <w:rPr>
          <w:rFonts w:ascii="Cambria" w:hAnsi="Cambria" w:cs="Cambria"/>
          <w:bCs/>
        </w:rPr>
      </w:pPr>
      <w:r>
        <w:rPr>
          <w:rFonts w:ascii="Cambria" w:hAnsi="Cambria"/>
          <w:bCs/>
        </w:rPr>
        <w:t>IPNNI-2019-00075R007, Study of Full Attestation Alternatives for Enterprises and Business Entities with Multi-Homing and Other Arrangements (clean)</w:t>
      </w:r>
    </w:p>
    <w:bookmarkEnd w:id="13"/>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25EEE5F8" w:rsidR="0025705A" w:rsidRPr="00371DF8" w:rsidRDefault="0025705A"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w:t>
      </w:r>
      <w:r w:rsidR="00371DF8">
        <w:rPr>
          <w:rFonts w:ascii="Cambria" w:hAnsi="Cambria"/>
        </w:rPr>
        <w:t>02</w:t>
      </w:r>
      <w:r>
        <w:rPr>
          <w:rFonts w:ascii="Cambria" w:hAnsi="Cambria"/>
        </w:rPr>
        <w:t>R00</w:t>
      </w:r>
      <w:r w:rsidR="00371DF8">
        <w:rPr>
          <w:rFonts w:ascii="Cambria" w:hAnsi="Cambria"/>
        </w:rPr>
        <w:t>3</w:t>
      </w:r>
      <w:r>
        <w:rPr>
          <w:rFonts w:ascii="Cambria" w:hAnsi="Cambria"/>
        </w:rPr>
        <w:t xml:space="preserve">, </w:t>
      </w:r>
      <w:bookmarkStart w:id="14" w:name="_Hlk18592717"/>
      <w:r>
        <w:rPr>
          <w:rFonts w:ascii="Cambria" w:hAnsi="Cambria"/>
        </w:rPr>
        <w:t>Methods to Determine SHAKEN Attestation Levels Using Enterprise-Level Credentials and Telephone Number Letter of Authorization Exchange (</w:t>
      </w:r>
      <w:r w:rsidR="00371DF8">
        <w:rPr>
          <w:rFonts w:ascii="Cambria" w:hAnsi="Cambria"/>
        </w:rPr>
        <w:t>revmarked</w:t>
      </w:r>
      <w:r>
        <w:rPr>
          <w:rFonts w:ascii="Cambria" w:hAnsi="Cambria"/>
        </w:rPr>
        <w:t>)</w:t>
      </w:r>
      <w:bookmarkEnd w:id="14"/>
    </w:p>
    <w:p w14:paraId="2F80EDB5" w14:textId="30B3580F" w:rsidR="00371DF8" w:rsidRPr="0025705A" w:rsidRDefault="00371DF8" w:rsidP="000E2771">
      <w:pPr>
        <w:pStyle w:val="ListParagraph"/>
        <w:numPr>
          <w:ilvl w:val="0"/>
          <w:numId w:val="43"/>
        </w:numPr>
        <w:spacing w:after="120"/>
        <w:rPr>
          <w:rFonts w:ascii="Cambria" w:hAnsi="Cambria" w:cs="Cambria"/>
          <w:bCs/>
        </w:rPr>
      </w:pPr>
      <w:r w:rsidRPr="00645862">
        <w:rPr>
          <w:rFonts w:ascii="Cambria" w:hAnsi="Cambria"/>
        </w:rPr>
        <w:t>IPNNI</w:t>
      </w:r>
      <w:r>
        <w:rPr>
          <w:rFonts w:ascii="Cambria" w:hAnsi="Cambria"/>
        </w:rPr>
        <w:t>-2019-00102R004, Methods to Determine SHAKEN Attestation Levels Using Enterprise-Level Credentials and Telephone Number Letter of Authorization Exchange (clean)</w:t>
      </w:r>
    </w:p>
    <w:p w14:paraId="2C2FEA89" w14:textId="7279DEC0" w:rsidR="00E11F98" w:rsidRDefault="00170EF6" w:rsidP="008E440C">
      <w:pPr>
        <w:pStyle w:val="Heading1"/>
        <w:pBdr>
          <w:top w:val="none" w:sz="0" w:space="0" w:color="auto"/>
          <w:left w:val="none" w:sz="0" w:space="0" w:color="auto"/>
          <w:bottom w:val="none" w:sz="0" w:space="0" w:color="auto"/>
          <w:right w:val="none" w:sz="0" w:space="0" w:color="auto"/>
        </w:pBdr>
        <w:spacing w:before="120" w:after="120"/>
      </w:pPr>
      <w:r>
        <w:t>RPH SIGNING OF 9-1-1 AND CALLBACK CALLS</w:t>
      </w:r>
    </w:p>
    <w:p w14:paraId="1890CD2C" w14:textId="13E532B9" w:rsidR="00B07186" w:rsidRPr="00B56EC4" w:rsidRDefault="00D105AA" w:rsidP="00B56EC4">
      <w:pPr>
        <w:pStyle w:val="ListParagraph"/>
        <w:numPr>
          <w:ilvl w:val="0"/>
          <w:numId w:val="43"/>
        </w:numPr>
        <w:spacing w:after="120"/>
        <w:rPr>
          <w:rFonts w:ascii="Cambria" w:hAnsi="Cambria" w:cs="Cambria"/>
          <w:bCs/>
        </w:rPr>
      </w:pPr>
      <w:bookmarkStart w:id="15" w:name="_Hlk23762075"/>
      <w:r>
        <w:rPr>
          <w:rFonts w:ascii="Cambria" w:hAnsi="Cambria"/>
        </w:rPr>
        <w:t>IPNNI-2019-00127R000, Discussion – RPH Signing of 9-1-1 and Callback Calls</w:t>
      </w:r>
      <w:bookmarkEnd w:id="15"/>
      <w:r w:rsidR="00616B47">
        <w:rPr>
          <w:rFonts w:ascii="Cambria" w:hAnsi="Cambria"/>
        </w:rPr>
        <w:t xml:space="preserve"> (Baseline)</w:t>
      </w:r>
    </w:p>
    <w:p w14:paraId="5C6B59E4" w14:textId="77777777" w:rsidR="00CB1B00" w:rsidRPr="005238DE" w:rsidRDefault="00CB1B00" w:rsidP="00CB1B00">
      <w:pPr>
        <w:pStyle w:val="Heading1"/>
        <w:pBdr>
          <w:top w:val="none" w:sz="0" w:space="0" w:color="auto"/>
          <w:left w:val="none" w:sz="0" w:space="0" w:color="auto"/>
          <w:bottom w:val="none" w:sz="0" w:space="0" w:color="auto"/>
          <w:right w:val="none" w:sz="0" w:space="0" w:color="auto"/>
        </w:pBdr>
        <w:spacing w:before="120" w:after="120"/>
        <w:rPr>
          <w:rFonts w:cs="Cambria"/>
          <w:bCs/>
        </w:rPr>
      </w:pPr>
      <w:r>
        <w:lastRenderedPageBreak/>
        <w:t xml:space="preserve">SIGNATURE-BASED HANDLING OF SIP RPH ASSERTION USING TOKENS </w:t>
      </w:r>
    </w:p>
    <w:p w14:paraId="0AEDB5FD" w14:textId="112BE6E6" w:rsidR="00CB1B00" w:rsidRPr="00CB1B00" w:rsidRDefault="00CB1B00" w:rsidP="00CB1B00">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 (Baseline)</w:t>
      </w:r>
    </w:p>
    <w:p w14:paraId="5997D785" w14:textId="2FBEC091" w:rsidR="00170EF6" w:rsidRDefault="00B56EC4" w:rsidP="00170EF6">
      <w:pPr>
        <w:pStyle w:val="Heading1"/>
        <w:pBdr>
          <w:top w:val="none" w:sz="0" w:space="0" w:color="auto"/>
          <w:left w:val="none" w:sz="0" w:space="0" w:color="auto"/>
          <w:bottom w:val="none" w:sz="0" w:space="0" w:color="auto"/>
          <w:right w:val="none" w:sz="0" w:space="0" w:color="auto"/>
        </w:pBdr>
        <w:spacing w:before="120" w:after="120"/>
      </w:pPr>
      <w:r>
        <w:t xml:space="preserve">SIP RPH SIGNING </w:t>
      </w:r>
      <w:r w:rsidR="004702AE">
        <w:t>IN SUPPORT OF</w:t>
      </w:r>
      <w:r>
        <w:t xml:space="preserve"> EMERGENCY CALLING</w:t>
      </w:r>
    </w:p>
    <w:p w14:paraId="5D00243A" w14:textId="12A56C25" w:rsidR="009D5A43" w:rsidRPr="00270BDD" w:rsidRDefault="009D5A43" w:rsidP="00616B47">
      <w:pPr>
        <w:pStyle w:val="ListParagraph"/>
        <w:numPr>
          <w:ilvl w:val="0"/>
          <w:numId w:val="43"/>
        </w:numPr>
        <w:spacing w:after="120"/>
        <w:rPr>
          <w:rFonts w:ascii="Cambria" w:hAnsi="Cambria" w:cs="Cambria"/>
          <w:bCs/>
        </w:rPr>
      </w:pPr>
      <w:r>
        <w:rPr>
          <w:rFonts w:ascii="Cambria" w:hAnsi="Cambria"/>
        </w:rPr>
        <w:t xml:space="preserve">IPNNI-2019-00151R000, </w:t>
      </w:r>
      <w:r w:rsidR="004702AE">
        <w:rPr>
          <w:rFonts w:ascii="Cambria" w:hAnsi="Cambria"/>
        </w:rPr>
        <w:t>Session Initiation Protocol (SIP) Resource-Priority Header (RPH) Signing in Support of Emergency Calling</w:t>
      </w:r>
    </w:p>
    <w:p w14:paraId="6F329570" w14:textId="2D310C78" w:rsidR="00270BDD" w:rsidRPr="00616B47" w:rsidRDefault="00270BDD" w:rsidP="00616B47">
      <w:pPr>
        <w:pStyle w:val="ListParagraph"/>
        <w:numPr>
          <w:ilvl w:val="0"/>
          <w:numId w:val="43"/>
        </w:numPr>
        <w:spacing w:after="120"/>
        <w:rPr>
          <w:rFonts w:ascii="Cambria" w:hAnsi="Cambria" w:cs="Cambria"/>
          <w:bCs/>
        </w:rPr>
      </w:pPr>
      <w:r>
        <w:rPr>
          <w:rFonts w:ascii="Cambria" w:hAnsi="Cambria"/>
        </w:rPr>
        <w:t>IPNNI-2020-00002R000, Proposed Updates to the Baseline Addressing RPH Signing in Support of Emergency Calling</w:t>
      </w:r>
    </w:p>
    <w:p w14:paraId="796762BC" w14:textId="629860A4" w:rsidR="00AB1F36" w:rsidRDefault="00B56EC4" w:rsidP="00AB1F36">
      <w:pPr>
        <w:pStyle w:val="Heading1"/>
        <w:pBdr>
          <w:top w:val="none" w:sz="0" w:space="0" w:color="auto"/>
          <w:left w:val="none" w:sz="0" w:space="0" w:color="auto"/>
          <w:bottom w:val="none" w:sz="0" w:space="0" w:color="auto"/>
          <w:right w:val="none" w:sz="0" w:space="0" w:color="auto"/>
        </w:pBdr>
        <w:spacing w:before="240"/>
      </w:pPr>
      <w:r>
        <w:t>OTHER CONTRIBUTIONS</w:t>
      </w:r>
    </w:p>
    <w:p w14:paraId="55BBF55B" w14:textId="438B4D24" w:rsidR="00AB1F36" w:rsidRPr="00AB1F36" w:rsidRDefault="00AB1F36" w:rsidP="00AB1F36">
      <w:pPr>
        <w:pStyle w:val="ListParagraph"/>
        <w:numPr>
          <w:ilvl w:val="0"/>
          <w:numId w:val="43"/>
        </w:numPr>
        <w:spacing w:before="120" w:after="120"/>
        <w:rPr>
          <w:rFonts w:ascii="Cambria" w:hAnsi="Cambria" w:cs="Cambria"/>
          <w:lang w:val="fr-FR"/>
        </w:rPr>
      </w:pPr>
      <w:r>
        <w:rPr>
          <w:rFonts w:ascii="Cambria" w:hAnsi="Cambria" w:cs="Cambria"/>
          <w:lang w:val="fr-FR"/>
        </w:rPr>
        <w:t>IPNNI-2020-00004R000, International SHAKEN</w:t>
      </w:r>
    </w:p>
    <w:p w14:paraId="67E48568" w14:textId="6A04BFE2" w:rsidR="00E16C79" w:rsidRPr="00B674AE" w:rsidRDefault="00E16C79" w:rsidP="00616B47">
      <w:pPr>
        <w:pStyle w:val="Heading1"/>
        <w:pBdr>
          <w:top w:val="none" w:sz="0" w:space="0" w:color="auto"/>
          <w:left w:val="none" w:sz="0" w:space="0" w:color="auto"/>
          <w:bottom w:val="none" w:sz="0" w:space="0" w:color="auto"/>
          <w:right w:val="none" w:sz="0" w:space="0" w:color="auto"/>
        </w:pBdr>
        <w:spacing w:before="240"/>
      </w:pPr>
      <w:r w:rsidRPr="00B674AE">
        <w:t>REVIEW OF ISSUE STATUS/TARGET RESOLUTION DATES</w:t>
      </w:r>
    </w:p>
    <w:p w14:paraId="29BDCF11" w14:textId="0B31E35E" w:rsidR="00170EF6" w:rsidRPr="00170EF6" w:rsidRDefault="00170EF6" w:rsidP="00D02CDF">
      <w:pPr>
        <w:pStyle w:val="ListParagraph"/>
        <w:numPr>
          <w:ilvl w:val="0"/>
          <w:numId w:val="43"/>
        </w:numPr>
        <w:spacing w:before="120" w:after="120"/>
        <w:rPr>
          <w:rFonts w:ascii="Cambria" w:hAnsi="Cambria" w:cs="Cambria"/>
          <w:lang w:val="fr-FR"/>
        </w:rPr>
      </w:pPr>
      <w:bookmarkStart w:id="16" w:name="_Hlk20910228"/>
      <w:r>
        <w:rPr>
          <w:rFonts w:ascii="Cambria" w:hAnsi="Cambria" w:cs="Cambria"/>
          <w:lang w:val="fr-FR"/>
        </w:rPr>
        <w:t xml:space="preserve">PTSC-2019-00013R003, </w:t>
      </w:r>
      <w:r>
        <w:rPr>
          <w:rFonts w:ascii="Cambria" w:hAnsi="Cambria" w:cs="Cambria"/>
          <w:i/>
          <w:iCs/>
          <w:lang w:val="fr-FR"/>
        </w:rPr>
        <w:t>PTSC Issue Tracker</w:t>
      </w:r>
    </w:p>
    <w:p w14:paraId="1CDA7FB1" w14:textId="0C8579DC"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w:t>
      </w:r>
      <w:r w:rsidR="00B06DBF">
        <w:rPr>
          <w:rFonts w:ascii="Cambria" w:hAnsi="Cambria"/>
          <w:lang w:val="fr-FR"/>
        </w:rPr>
        <w:t>4</w:t>
      </w:r>
      <w:r w:rsidRPr="0012249D">
        <w:rPr>
          <w:rFonts w:ascii="Cambria" w:hAnsi="Cambria"/>
          <w:lang w:val="fr-FR"/>
        </w:rPr>
        <w:t xml:space="preserve">, </w:t>
      </w:r>
      <w:r w:rsidRPr="0012249D">
        <w:rPr>
          <w:rFonts w:ascii="Cambria" w:hAnsi="Cambria"/>
          <w:i/>
          <w:lang w:val="fr-FR"/>
        </w:rPr>
        <w:t>IP-NNI Document Tracker</w:t>
      </w:r>
    </w:p>
    <w:p w14:paraId="05617D60" w14:textId="351CFBEF"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w:t>
      </w:r>
      <w:r w:rsidR="00270BDD">
        <w:rPr>
          <w:rFonts w:ascii="Cambria" w:hAnsi="Cambria"/>
        </w:rPr>
        <w:t>20</w:t>
      </w:r>
      <w:r w:rsidRPr="00D02CDF">
        <w:rPr>
          <w:rFonts w:ascii="Cambria" w:hAnsi="Cambria"/>
        </w:rPr>
        <w:t>-000</w:t>
      </w:r>
      <w:r w:rsidR="00270BDD">
        <w:rPr>
          <w:rFonts w:ascii="Cambria" w:hAnsi="Cambria"/>
        </w:rPr>
        <w:t>3</w:t>
      </w:r>
      <w:r w:rsidRPr="00D02CDF">
        <w:rPr>
          <w:rFonts w:ascii="Cambria" w:hAnsi="Cambria"/>
        </w:rPr>
        <w:t>R00</w:t>
      </w:r>
      <w:r w:rsidR="00270BDD">
        <w:rPr>
          <w:rFonts w:ascii="Cambria" w:hAnsi="Cambria"/>
        </w:rPr>
        <w:t>0</w:t>
      </w:r>
      <w:r w:rsidRPr="00D02CDF">
        <w:rPr>
          <w:rFonts w:ascii="Cambria" w:hAnsi="Cambria"/>
        </w:rPr>
        <w:t xml:space="preserve">, </w:t>
      </w:r>
      <w:r w:rsidRPr="00D02CDF">
        <w:rPr>
          <w:rFonts w:ascii="Cambria" w:hAnsi="Cambria"/>
          <w:i/>
          <w:iCs/>
        </w:rPr>
        <w:t>SHAKEN Progress Tracker</w:t>
      </w:r>
    </w:p>
    <w:bookmarkEnd w:id="16"/>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9783D6A" w:rsidR="002F2EA5" w:rsidRDefault="00CB53F2" w:rsidP="00AF0204">
      <w:pPr>
        <w:numPr>
          <w:ilvl w:val="0"/>
          <w:numId w:val="39"/>
        </w:numPr>
      </w:pPr>
      <w:bookmarkStart w:id="17" w:name="_Hlk16084686"/>
      <w:bookmarkStart w:id="18" w:name="_Hlk16084795"/>
      <w:r>
        <w:t>January 14, [2-5]pm ET – initial feedback, outline drafting</w:t>
      </w:r>
    </w:p>
    <w:p w14:paraId="54D8DBFB" w14:textId="5190F69B" w:rsidR="00CB53F2" w:rsidRDefault="00CB53F2" w:rsidP="00CB53F2">
      <w:pPr>
        <w:numPr>
          <w:ilvl w:val="1"/>
          <w:numId w:val="39"/>
        </w:numPr>
      </w:pPr>
      <w:r>
        <w:t>Alternate: January 15, 1-5pm ET</w:t>
      </w:r>
    </w:p>
    <w:p w14:paraId="34A104FD" w14:textId="41518747" w:rsidR="00CB53F2" w:rsidRDefault="00CB53F2" w:rsidP="00AF0204">
      <w:pPr>
        <w:numPr>
          <w:ilvl w:val="0"/>
          <w:numId w:val="39"/>
        </w:numPr>
      </w:pPr>
      <w:r>
        <w:t>January 21, [12:30-2:30]pm ET – outline drafting, continued</w:t>
      </w:r>
    </w:p>
    <w:p w14:paraId="6FBF8901" w14:textId="148869AB" w:rsidR="00CB53F2" w:rsidRDefault="00CB53F2" w:rsidP="00CB53F2">
      <w:pPr>
        <w:numPr>
          <w:ilvl w:val="1"/>
          <w:numId w:val="39"/>
        </w:numPr>
      </w:pPr>
      <w:r>
        <w:t>Alternate: January 22, 1-5pm ET</w:t>
      </w:r>
    </w:p>
    <w:p w14:paraId="14E8A104" w14:textId="67DC0AB1" w:rsidR="00CB53F2" w:rsidRDefault="00CB53F2" w:rsidP="00AF0204">
      <w:pPr>
        <w:numPr>
          <w:ilvl w:val="0"/>
          <w:numId w:val="39"/>
        </w:numPr>
      </w:pPr>
      <w:r>
        <w:t>January 24, [2:30-5]pm ET – outline drafting and review</w:t>
      </w:r>
    </w:p>
    <w:p w14:paraId="7F931EFC" w14:textId="12374443" w:rsidR="00CB53F2" w:rsidRDefault="00CB53F2" w:rsidP="00AF0204">
      <w:pPr>
        <w:numPr>
          <w:ilvl w:val="0"/>
          <w:numId w:val="39"/>
        </w:numPr>
      </w:pPr>
      <w:r>
        <w:t>January 28, [1:30-5]pm ET – finalize comments</w:t>
      </w:r>
    </w:p>
    <w:p w14:paraId="6D4283F2" w14:textId="4C5023BF" w:rsidR="00CB53F2" w:rsidRPr="00B674AE" w:rsidRDefault="00CB53F2" w:rsidP="00CB53F2">
      <w:pPr>
        <w:ind w:left="360"/>
      </w:pPr>
      <w:r>
        <w:t>No meeting: January 29 – file comments</w:t>
      </w:r>
    </w:p>
    <w:bookmarkEnd w:id="17"/>
    <w:bookmarkEnd w:id="18"/>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325657E8" w:rsidR="002F2EA5" w:rsidRDefault="00B9488D" w:rsidP="00AF0204">
      <w:pPr>
        <w:numPr>
          <w:ilvl w:val="0"/>
          <w:numId w:val="40"/>
        </w:numPr>
      </w:pPr>
      <w:bookmarkStart w:id="19" w:name="carlson_country_inn"/>
      <w:bookmarkStart w:id="20" w:name="SDCYbyMariott"/>
      <w:bookmarkStart w:id="21" w:name="sd_embassy_suites"/>
      <w:bookmarkStart w:id="22" w:name="estancia"/>
      <w:bookmarkStart w:id="23" w:name="sd_hilton_torrey"/>
      <w:bookmarkStart w:id="24" w:name="holiday_inn"/>
      <w:bookmarkStart w:id="25" w:name="homestead"/>
      <w:bookmarkStart w:id="26" w:name="homewood"/>
      <w:bookmarkStart w:id="27" w:name="HyLaJolla"/>
      <w:bookmarkStart w:id="28" w:name="LaJollaMarriott"/>
      <w:bookmarkStart w:id="29" w:name="ResidenceInnLJ"/>
      <w:bookmarkStart w:id="30" w:name="ResidenceInnSM"/>
      <w:bookmarkStart w:id="31" w:name="StaybridgeSuites"/>
      <w:bookmarkStart w:id="32" w:name="WoodfinSuites"/>
      <w:bookmarkEnd w:id="19"/>
      <w:bookmarkEnd w:id="20"/>
      <w:bookmarkEnd w:id="21"/>
      <w:bookmarkEnd w:id="22"/>
      <w:bookmarkEnd w:id="23"/>
      <w:bookmarkEnd w:id="24"/>
      <w:bookmarkEnd w:id="25"/>
      <w:bookmarkEnd w:id="26"/>
      <w:bookmarkEnd w:id="27"/>
      <w:bookmarkEnd w:id="28"/>
      <w:bookmarkEnd w:id="29"/>
      <w:bookmarkEnd w:id="30"/>
      <w:bookmarkEnd w:id="31"/>
      <w:bookmarkEnd w:id="32"/>
      <w:r>
        <w:t>January 2</w:t>
      </w:r>
      <w:r w:rsidR="00170EF6">
        <w:t>8-30</w:t>
      </w:r>
      <w:r>
        <w:t xml:space="preserve">, 2020 – </w:t>
      </w:r>
      <w:r w:rsidR="00417730">
        <w:t>Austin, TX</w:t>
      </w:r>
    </w:p>
    <w:p w14:paraId="3683E9F2" w14:textId="60D89FB1" w:rsidR="00417730" w:rsidRPr="00CC2583" w:rsidRDefault="00417730" w:rsidP="00AF0204">
      <w:pPr>
        <w:numPr>
          <w:ilvl w:val="0"/>
          <w:numId w:val="40"/>
        </w:numPr>
        <w:rPr>
          <w:rStyle w:val="Hyperlink"/>
          <w:color w:val="auto"/>
          <w:u w:val="none"/>
        </w:rPr>
      </w:pPr>
      <w:r>
        <w:t>April 27</w:t>
      </w:r>
      <w:r w:rsidR="005A591C">
        <w:t>-30</w:t>
      </w:r>
      <w:r>
        <w:t>, 2020 – San Antonio</w:t>
      </w:r>
      <w:r w:rsidR="005E0069">
        <w:t xml:space="preserve"> | </w:t>
      </w:r>
      <w:hyperlink r:id="rId8" w:history="1">
        <w:r w:rsidR="005E0069">
          <w:rPr>
            <w:rStyle w:val="Hyperlink"/>
          </w:rPr>
          <w:t>https://amoc.atis.org/</w:t>
        </w:r>
      </w:hyperlink>
    </w:p>
    <w:p w14:paraId="6ECCE666" w14:textId="53482098" w:rsidR="00CC2583" w:rsidRDefault="00CC2583" w:rsidP="00CC2583">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9"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0"/>
      <w:footerReference w:type="even" r:id="rId11"/>
      <w:footerReference w:type="default" r:id="rId12"/>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400548"/>
    <w:multiLevelType w:val="hybridMultilevel"/>
    <w:tmpl w:val="9F7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58EE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4"/>
  </w:num>
  <w:num w:numId="10">
    <w:abstractNumId w:val="43"/>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5"/>
  </w:num>
  <w:num w:numId="40">
    <w:abstractNumId w:val="40"/>
  </w:num>
  <w:num w:numId="41">
    <w:abstractNumId w:val="27"/>
  </w:num>
  <w:num w:numId="42">
    <w:abstractNumId w:val="41"/>
  </w:num>
  <w:num w:numId="43">
    <w:abstractNumId w:val="26"/>
  </w:num>
  <w:num w:numId="44">
    <w:abstractNumId w:val="37"/>
  </w:num>
  <w:num w:numId="45">
    <w:abstractNumId w:val="32"/>
  </w:num>
  <w:num w:numId="46">
    <w:abstractNumId w:val="13"/>
  </w:num>
  <w:num w:numId="47">
    <w:abstractNumId w:val="4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56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1AD"/>
    <w:rsid w:val="000E2557"/>
    <w:rsid w:val="000E2771"/>
    <w:rsid w:val="000E3CAC"/>
    <w:rsid w:val="000E4342"/>
    <w:rsid w:val="000E563A"/>
    <w:rsid w:val="000E6B1A"/>
    <w:rsid w:val="000E72B3"/>
    <w:rsid w:val="000F162E"/>
    <w:rsid w:val="000F2934"/>
    <w:rsid w:val="000F2F9B"/>
    <w:rsid w:val="000F3301"/>
    <w:rsid w:val="000F3680"/>
    <w:rsid w:val="000F4205"/>
    <w:rsid w:val="000F493C"/>
    <w:rsid w:val="000F6B34"/>
    <w:rsid w:val="000F7CC5"/>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0EF6"/>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615"/>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388D"/>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DF8"/>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0BDD"/>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9C3"/>
    <w:rsid w:val="00353DFE"/>
    <w:rsid w:val="00355C59"/>
    <w:rsid w:val="00355EE6"/>
    <w:rsid w:val="00360FEB"/>
    <w:rsid w:val="0036107D"/>
    <w:rsid w:val="00361C22"/>
    <w:rsid w:val="00362AD9"/>
    <w:rsid w:val="003646A7"/>
    <w:rsid w:val="00364AE2"/>
    <w:rsid w:val="00364F7F"/>
    <w:rsid w:val="0036551D"/>
    <w:rsid w:val="00366689"/>
    <w:rsid w:val="0037077A"/>
    <w:rsid w:val="00371DF8"/>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1A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6C2"/>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2C"/>
    <w:rsid w:val="004666C2"/>
    <w:rsid w:val="00467430"/>
    <w:rsid w:val="004702AE"/>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6E0"/>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67F29"/>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97CBA"/>
    <w:rsid w:val="005A050E"/>
    <w:rsid w:val="005A06B2"/>
    <w:rsid w:val="005A23C5"/>
    <w:rsid w:val="005A32A7"/>
    <w:rsid w:val="005A3776"/>
    <w:rsid w:val="005A4518"/>
    <w:rsid w:val="005A484E"/>
    <w:rsid w:val="005A4982"/>
    <w:rsid w:val="005A4C11"/>
    <w:rsid w:val="005A5406"/>
    <w:rsid w:val="005A591C"/>
    <w:rsid w:val="005A5A17"/>
    <w:rsid w:val="005A615D"/>
    <w:rsid w:val="005A78A5"/>
    <w:rsid w:val="005B109E"/>
    <w:rsid w:val="005B1F09"/>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0069"/>
    <w:rsid w:val="005E1964"/>
    <w:rsid w:val="005E205B"/>
    <w:rsid w:val="005E319F"/>
    <w:rsid w:val="005E40FA"/>
    <w:rsid w:val="005E4668"/>
    <w:rsid w:val="005E6E25"/>
    <w:rsid w:val="005F13CA"/>
    <w:rsid w:val="005F1C32"/>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BD7"/>
    <w:rsid w:val="00610E88"/>
    <w:rsid w:val="006110FB"/>
    <w:rsid w:val="00611748"/>
    <w:rsid w:val="00611880"/>
    <w:rsid w:val="00611E47"/>
    <w:rsid w:val="006122AD"/>
    <w:rsid w:val="00612485"/>
    <w:rsid w:val="006149AB"/>
    <w:rsid w:val="00616B47"/>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F4F"/>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AB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617"/>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0F0B"/>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1A8A"/>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606"/>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6A2"/>
    <w:rsid w:val="009D57E3"/>
    <w:rsid w:val="009D5A43"/>
    <w:rsid w:val="009D5C38"/>
    <w:rsid w:val="009D63F4"/>
    <w:rsid w:val="009D6F74"/>
    <w:rsid w:val="009D7DEF"/>
    <w:rsid w:val="009E0D98"/>
    <w:rsid w:val="009E11B2"/>
    <w:rsid w:val="009E3051"/>
    <w:rsid w:val="009E33D6"/>
    <w:rsid w:val="009F05B7"/>
    <w:rsid w:val="009F0C37"/>
    <w:rsid w:val="009F1520"/>
    <w:rsid w:val="009F23FF"/>
    <w:rsid w:val="009F2566"/>
    <w:rsid w:val="009F2C94"/>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1F36"/>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6DBF"/>
    <w:rsid w:val="00B07186"/>
    <w:rsid w:val="00B071C6"/>
    <w:rsid w:val="00B07513"/>
    <w:rsid w:val="00B07698"/>
    <w:rsid w:val="00B112DF"/>
    <w:rsid w:val="00B1178B"/>
    <w:rsid w:val="00B11800"/>
    <w:rsid w:val="00B11F9C"/>
    <w:rsid w:val="00B124E9"/>
    <w:rsid w:val="00B143B4"/>
    <w:rsid w:val="00B15BD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EC4"/>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C58"/>
    <w:rsid w:val="00BA1DD8"/>
    <w:rsid w:val="00BA1FEC"/>
    <w:rsid w:val="00BA20B2"/>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1DEF"/>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5D87"/>
    <w:rsid w:val="00C46AB0"/>
    <w:rsid w:val="00C47AB9"/>
    <w:rsid w:val="00C513C9"/>
    <w:rsid w:val="00C51509"/>
    <w:rsid w:val="00C5276A"/>
    <w:rsid w:val="00C52B43"/>
    <w:rsid w:val="00C53403"/>
    <w:rsid w:val="00C54B2F"/>
    <w:rsid w:val="00C54CA2"/>
    <w:rsid w:val="00C56031"/>
    <w:rsid w:val="00C56082"/>
    <w:rsid w:val="00C562AA"/>
    <w:rsid w:val="00C573EC"/>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AE0"/>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1B00"/>
    <w:rsid w:val="00CB288D"/>
    <w:rsid w:val="00CB3224"/>
    <w:rsid w:val="00CB3633"/>
    <w:rsid w:val="00CB3DC4"/>
    <w:rsid w:val="00CB4280"/>
    <w:rsid w:val="00CB45B1"/>
    <w:rsid w:val="00CB4829"/>
    <w:rsid w:val="00CB4D61"/>
    <w:rsid w:val="00CB53F2"/>
    <w:rsid w:val="00CB69E9"/>
    <w:rsid w:val="00CB6A6C"/>
    <w:rsid w:val="00CB756B"/>
    <w:rsid w:val="00CC095D"/>
    <w:rsid w:val="00CC2583"/>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4468"/>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76F"/>
    <w:rsid w:val="00E718CC"/>
    <w:rsid w:val="00E71DE3"/>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styleId="UnresolvedMention">
    <w:name w:val="Unresolved Mention"/>
    <w:basedOn w:val="DefaultParagraphFont"/>
    <w:uiPriority w:val="99"/>
    <w:semiHidden/>
    <w:unhideWhenUsed/>
    <w:rsid w:val="000F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47993226">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oc.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is.org/01_legal/docs/OP.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41D2-9E37-4D09-BFA0-08745049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Pages>
  <Words>1087</Words>
  <Characters>7393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8464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71</cp:revision>
  <cp:lastPrinted>2007-05-25T13:37:00Z</cp:lastPrinted>
  <dcterms:created xsi:type="dcterms:W3CDTF">2019-10-02T13:28:00Z</dcterms:created>
  <dcterms:modified xsi:type="dcterms:W3CDTF">2020-01-10T13:23:00Z</dcterms:modified>
</cp:coreProperties>
</file>