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047"/>
      </w:tblGrid>
      <w:tr w:rsidR="00283D28" w:rsidRPr="004F22C1" w14:paraId="00C6ECB5" w14:textId="77777777" w:rsidTr="004F22C1">
        <w:tc>
          <w:tcPr>
            <w:tcW w:w="1278" w:type="dxa"/>
            <w:shd w:val="clear" w:color="auto" w:fill="auto"/>
          </w:tcPr>
          <w:p w14:paraId="6943F771" w14:textId="77777777" w:rsidR="00283D28" w:rsidRPr="004F22C1" w:rsidRDefault="00283D28" w:rsidP="004F22C1">
            <w:pPr>
              <w:autoSpaceDE w:val="0"/>
              <w:autoSpaceDN w:val="0"/>
              <w:adjustRightInd w:val="0"/>
              <w:ind w:right="20"/>
              <w:rPr>
                <w:rFonts w:eastAsia="SimSun"/>
                <w:b/>
                <w:color w:val="000000"/>
                <w:sz w:val="20"/>
                <w:szCs w:val="20"/>
                <w:lang w:eastAsia="zh-CN" w:bidi="he-IL"/>
              </w:rPr>
            </w:pPr>
            <w:r w:rsidRPr="004F22C1">
              <w:rPr>
                <w:b/>
                <w:bCs/>
                <w:color w:val="000000"/>
                <w:sz w:val="20"/>
                <w:szCs w:val="20"/>
              </w:rPr>
              <w:t>TITLE:</w:t>
            </w:r>
          </w:p>
        </w:tc>
        <w:tc>
          <w:tcPr>
            <w:tcW w:w="8298" w:type="dxa"/>
            <w:shd w:val="clear" w:color="auto" w:fill="auto"/>
          </w:tcPr>
          <w:p w14:paraId="6F789A5E" w14:textId="20409EA4" w:rsidR="00283D28" w:rsidRPr="004F22C1" w:rsidRDefault="00900FA9" w:rsidP="004F22C1">
            <w:pPr>
              <w:autoSpaceDE w:val="0"/>
              <w:autoSpaceDN w:val="0"/>
              <w:adjustRightInd w:val="0"/>
              <w:ind w:right="20"/>
              <w:rPr>
                <w:rFonts w:eastAsia="SimSun"/>
                <w:b/>
                <w:color w:val="000000"/>
                <w:sz w:val="20"/>
                <w:szCs w:val="20"/>
                <w:lang w:eastAsia="zh-CN" w:bidi="he-IL"/>
              </w:rPr>
            </w:pPr>
            <w:r>
              <w:rPr>
                <w:sz w:val="20"/>
                <w:szCs w:val="20"/>
              </w:rPr>
              <w:t>PTSC/ATIS SIP Forum IP-NNI TF</w:t>
            </w:r>
            <w:r w:rsidR="00283D28" w:rsidRPr="004F22C1">
              <w:rPr>
                <w:sz w:val="20"/>
                <w:szCs w:val="20"/>
              </w:rPr>
              <w:t xml:space="preserve"> </w:t>
            </w:r>
            <w:r w:rsidR="00493677" w:rsidRPr="00900FA9">
              <w:rPr>
                <w:sz w:val="20"/>
                <w:szCs w:val="20"/>
              </w:rPr>
              <w:t>Virtual</w:t>
            </w:r>
            <w:r w:rsidR="00493677" w:rsidRPr="004F22C1">
              <w:rPr>
                <w:sz w:val="20"/>
                <w:szCs w:val="20"/>
              </w:rPr>
              <w:t xml:space="preserve"> </w:t>
            </w:r>
            <w:r w:rsidR="00283D28" w:rsidRPr="004F22C1">
              <w:rPr>
                <w:sz w:val="20"/>
                <w:szCs w:val="20"/>
              </w:rPr>
              <w:t xml:space="preserve">Meeting Notes, </w:t>
            </w:r>
            <w:r>
              <w:rPr>
                <w:sz w:val="20"/>
                <w:szCs w:val="20"/>
              </w:rPr>
              <w:t>October 3, 2019</w:t>
            </w:r>
            <w:r w:rsidR="00283D28" w:rsidRPr="004F22C1">
              <w:rPr>
                <w:sz w:val="20"/>
                <w:szCs w:val="20"/>
                <w:highlight w:val="yellow"/>
              </w:rPr>
              <w:t xml:space="preserve"> </w:t>
            </w:r>
          </w:p>
        </w:tc>
      </w:tr>
      <w:tr w:rsidR="00283D28" w:rsidRPr="004F22C1" w14:paraId="0E51F9C9" w14:textId="77777777" w:rsidTr="004F22C1">
        <w:tc>
          <w:tcPr>
            <w:tcW w:w="1278" w:type="dxa"/>
            <w:shd w:val="clear" w:color="auto" w:fill="auto"/>
          </w:tcPr>
          <w:p w14:paraId="6A73863C" w14:textId="77777777" w:rsidR="00283D28" w:rsidRPr="004F22C1" w:rsidRDefault="00283D28" w:rsidP="004F22C1">
            <w:pPr>
              <w:autoSpaceDE w:val="0"/>
              <w:autoSpaceDN w:val="0"/>
              <w:adjustRightInd w:val="0"/>
              <w:ind w:right="20"/>
              <w:rPr>
                <w:rFonts w:eastAsia="SimSun"/>
                <w:b/>
                <w:color w:val="000000"/>
                <w:sz w:val="20"/>
                <w:szCs w:val="20"/>
                <w:lang w:eastAsia="zh-CN" w:bidi="he-IL"/>
              </w:rPr>
            </w:pPr>
            <w:r w:rsidRPr="004F22C1">
              <w:rPr>
                <w:b/>
                <w:bCs/>
                <w:color w:val="000000"/>
                <w:sz w:val="20"/>
                <w:szCs w:val="20"/>
              </w:rPr>
              <w:t>SOURCE:</w:t>
            </w:r>
          </w:p>
        </w:tc>
        <w:tc>
          <w:tcPr>
            <w:tcW w:w="8298" w:type="dxa"/>
            <w:shd w:val="clear" w:color="auto" w:fill="auto"/>
          </w:tcPr>
          <w:p w14:paraId="6CF1ABA0" w14:textId="5C06D9FF" w:rsidR="00283D28" w:rsidRPr="004F22C1" w:rsidRDefault="00900FA9" w:rsidP="004F22C1">
            <w:pPr>
              <w:autoSpaceDE w:val="0"/>
              <w:autoSpaceDN w:val="0"/>
              <w:adjustRightInd w:val="0"/>
              <w:ind w:right="20"/>
              <w:rPr>
                <w:rFonts w:eastAsia="SimSun"/>
                <w:b/>
                <w:color w:val="000000"/>
                <w:sz w:val="20"/>
                <w:szCs w:val="20"/>
                <w:lang w:eastAsia="zh-CN" w:bidi="he-IL"/>
              </w:rPr>
            </w:pPr>
            <w:r>
              <w:rPr>
                <w:sz w:val="20"/>
                <w:szCs w:val="20"/>
              </w:rPr>
              <w:t>Anna Karditzas</w:t>
            </w:r>
            <w:r w:rsidR="001E5F6D">
              <w:rPr>
                <w:sz w:val="20"/>
                <w:szCs w:val="20"/>
              </w:rPr>
              <w:t xml:space="preserve">, </w:t>
            </w:r>
            <w:r w:rsidR="00283D28" w:rsidRPr="004F22C1">
              <w:rPr>
                <w:sz w:val="20"/>
                <w:szCs w:val="20"/>
              </w:rPr>
              <w:t>Committee Coordinator</w:t>
            </w:r>
            <w:r w:rsidR="001E5F6D">
              <w:rPr>
                <w:sz w:val="20"/>
                <w:szCs w:val="20"/>
              </w:rPr>
              <w:t xml:space="preserve">, </w:t>
            </w:r>
            <w:hyperlink r:id="rId8" w:history="1">
              <w:r w:rsidRPr="006671FE">
                <w:rPr>
                  <w:rStyle w:val="Hyperlink"/>
                  <w:sz w:val="20"/>
                  <w:szCs w:val="20"/>
                </w:rPr>
                <w:t>akarditzas@atis.org</w:t>
              </w:r>
            </w:hyperlink>
          </w:p>
        </w:tc>
      </w:tr>
      <w:tr w:rsidR="00283D28" w:rsidRPr="004F22C1" w14:paraId="2E27FA14" w14:textId="77777777" w:rsidTr="004F22C1">
        <w:tc>
          <w:tcPr>
            <w:tcW w:w="1278" w:type="dxa"/>
            <w:shd w:val="clear" w:color="auto" w:fill="auto"/>
          </w:tcPr>
          <w:p w14:paraId="79E853C8" w14:textId="77777777" w:rsidR="00283D28" w:rsidRPr="004F22C1" w:rsidRDefault="00283D28" w:rsidP="004F22C1">
            <w:pPr>
              <w:autoSpaceDE w:val="0"/>
              <w:autoSpaceDN w:val="0"/>
              <w:adjustRightInd w:val="0"/>
              <w:ind w:right="20"/>
              <w:rPr>
                <w:rFonts w:eastAsia="SimSun"/>
                <w:b/>
                <w:color w:val="000000"/>
                <w:sz w:val="20"/>
                <w:szCs w:val="20"/>
                <w:lang w:eastAsia="zh-CN" w:bidi="he-IL"/>
              </w:rPr>
            </w:pPr>
            <w:r w:rsidRPr="004F22C1">
              <w:rPr>
                <w:b/>
                <w:color w:val="000000"/>
                <w:sz w:val="20"/>
                <w:szCs w:val="20"/>
              </w:rPr>
              <w:t>LEADER(S):</w:t>
            </w:r>
          </w:p>
        </w:tc>
        <w:tc>
          <w:tcPr>
            <w:tcW w:w="8298" w:type="dxa"/>
            <w:shd w:val="clear" w:color="auto" w:fill="auto"/>
          </w:tcPr>
          <w:p w14:paraId="4DE5B4D1" w14:textId="77777777" w:rsidR="00900FA9" w:rsidRPr="00900FA9" w:rsidRDefault="00900FA9" w:rsidP="00900FA9">
            <w:pPr>
              <w:rPr>
                <w:sz w:val="20"/>
                <w:szCs w:val="20"/>
              </w:rPr>
            </w:pPr>
            <w:r w:rsidRPr="00900FA9">
              <w:rPr>
                <w:sz w:val="20"/>
                <w:szCs w:val="20"/>
              </w:rPr>
              <w:t>PTSC Chair: Martin Dolly, AT&amp;T (md3135@att.com)</w:t>
            </w:r>
          </w:p>
          <w:p w14:paraId="00568B6C" w14:textId="77777777" w:rsidR="00900FA9" w:rsidRPr="00900FA9" w:rsidRDefault="00900FA9" w:rsidP="00900FA9">
            <w:pPr>
              <w:rPr>
                <w:sz w:val="20"/>
                <w:szCs w:val="20"/>
              </w:rPr>
            </w:pPr>
            <w:r w:rsidRPr="00900FA9">
              <w:rPr>
                <w:sz w:val="20"/>
                <w:szCs w:val="20"/>
              </w:rPr>
              <w:t>PTSC Vice Chair: Viqar Shaikh, Perspecta Labs (vshaikh@perspectalabs.com)</w:t>
            </w:r>
          </w:p>
          <w:p w14:paraId="132F6B61" w14:textId="77777777" w:rsidR="00900FA9" w:rsidRPr="00900FA9" w:rsidRDefault="00900FA9" w:rsidP="00900FA9">
            <w:pPr>
              <w:rPr>
                <w:sz w:val="20"/>
                <w:szCs w:val="20"/>
              </w:rPr>
            </w:pPr>
            <w:r w:rsidRPr="00900FA9">
              <w:rPr>
                <w:sz w:val="20"/>
                <w:szCs w:val="20"/>
              </w:rPr>
              <w:t>IP-NNI TF Co-Chair: Martin Dolly, AT&amp;T (md3135@att.com)</w:t>
            </w:r>
          </w:p>
          <w:p w14:paraId="01DA48D0" w14:textId="1D37241C" w:rsidR="00283D28" w:rsidRPr="004F22C1" w:rsidRDefault="00900FA9" w:rsidP="00900FA9">
            <w:pPr>
              <w:autoSpaceDE w:val="0"/>
              <w:autoSpaceDN w:val="0"/>
              <w:adjustRightInd w:val="0"/>
              <w:ind w:right="20"/>
              <w:rPr>
                <w:rFonts w:eastAsia="SimSun"/>
                <w:b/>
                <w:color w:val="000000"/>
                <w:sz w:val="20"/>
                <w:szCs w:val="20"/>
                <w:lang w:eastAsia="zh-CN" w:bidi="he-IL"/>
              </w:rPr>
            </w:pPr>
            <w:r w:rsidRPr="00900FA9">
              <w:rPr>
                <w:sz w:val="20"/>
                <w:szCs w:val="20"/>
              </w:rPr>
              <w:t>IP-NNI TF Co-Chair: Chris Wendt, Comcast (chris_wendt@comcast.com)</w:t>
            </w:r>
          </w:p>
        </w:tc>
      </w:tr>
    </w:tbl>
    <w:p w14:paraId="4EB192AE" w14:textId="77777777" w:rsidR="00283D28" w:rsidRDefault="00283D28" w:rsidP="00283D28">
      <w:pPr>
        <w:autoSpaceDE w:val="0"/>
        <w:autoSpaceDN w:val="0"/>
        <w:adjustRightInd w:val="0"/>
        <w:ind w:right="20"/>
        <w:rPr>
          <w:b/>
          <w:bCs/>
          <w:color w:val="000000"/>
        </w:rPr>
      </w:pPr>
    </w:p>
    <w:p w14:paraId="0D54FDA6" w14:textId="77777777" w:rsidR="00DF297A" w:rsidRPr="00E718CC" w:rsidRDefault="00DF297A" w:rsidP="00E253AC">
      <w:pPr>
        <w:autoSpaceDE w:val="0"/>
        <w:autoSpaceDN w:val="0"/>
        <w:adjustRightInd w:val="0"/>
        <w:ind w:right="20"/>
      </w:pPr>
    </w:p>
    <w:p w14:paraId="10937404" w14:textId="77777777" w:rsidR="00DF297A" w:rsidRPr="00E718CC" w:rsidRDefault="00DF297A" w:rsidP="00E17A45"/>
    <w:p w14:paraId="03D68577" w14:textId="77777777" w:rsidR="0012376A" w:rsidRPr="00636BE3" w:rsidRDefault="0012376A" w:rsidP="00636BE3"/>
    <w:p w14:paraId="57CAC8B2" w14:textId="77777777" w:rsidR="00DF297A" w:rsidRPr="0012376A" w:rsidRDefault="00DF297A" w:rsidP="00636BE3"/>
    <w:p w14:paraId="198243C9" w14:textId="77777777" w:rsidR="00DF297A" w:rsidRPr="00E718CC" w:rsidRDefault="00DF297A" w:rsidP="00B2668B">
      <w:pPr>
        <w:autoSpaceDE w:val="0"/>
        <w:autoSpaceDN w:val="0"/>
        <w:adjustRightInd w:val="0"/>
        <w:ind w:right="20"/>
        <w:jc w:val="center"/>
      </w:pPr>
      <w:r w:rsidRPr="00E718CC">
        <w:br/>
      </w:r>
      <w:r w:rsidRPr="00E718CC">
        <w:br/>
      </w:r>
      <w:r w:rsidRPr="00E718CC">
        <w:br/>
      </w:r>
      <w:r w:rsidRPr="00E718CC">
        <w:br/>
      </w:r>
      <w:r w:rsidRPr="00E718CC">
        <w:br/>
      </w:r>
      <w:r w:rsidRPr="00E718CC">
        <w:br/>
      </w:r>
      <w:r w:rsidRPr="00E718CC">
        <w:br/>
      </w:r>
      <w:r w:rsidRPr="00E718CC">
        <w:br/>
      </w:r>
    </w:p>
    <w:p w14:paraId="356F37CF" w14:textId="77777777" w:rsidR="00DF297A" w:rsidRPr="00E718CC" w:rsidRDefault="00DF297A" w:rsidP="00B2668B">
      <w:pPr>
        <w:adjustRightInd w:val="0"/>
        <w:rPr>
          <w:rFonts w:eastAsia="SimSun"/>
        </w:rPr>
      </w:pPr>
    </w:p>
    <w:p w14:paraId="06BCC61C" w14:textId="77777777" w:rsidR="00DF297A" w:rsidRPr="00E718CC" w:rsidRDefault="00DF297A" w:rsidP="00B2668B">
      <w:pPr>
        <w:adjustRightInd w:val="0"/>
        <w:rPr>
          <w:rFonts w:eastAsia="SimSun"/>
        </w:rPr>
      </w:pPr>
    </w:p>
    <w:p w14:paraId="1308E5B5" w14:textId="77777777" w:rsidR="00DF297A" w:rsidRDefault="00DF297A" w:rsidP="00B2668B">
      <w:pPr>
        <w:adjustRightInd w:val="0"/>
        <w:rPr>
          <w:rFonts w:eastAsia="SimSun"/>
        </w:rPr>
      </w:pPr>
    </w:p>
    <w:p w14:paraId="576119CF" w14:textId="77777777" w:rsidR="00493677" w:rsidRDefault="00493677" w:rsidP="00B2668B">
      <w:pPr>
        <w:adjustRightInd w:val="0"/>
        <w:rPr>
          <w:rFonts w:eastAsia="SimSun"/>
        </w:rPr>
      </w:pPr>
    </w:p>
    <w:p w14:paraId="4327F7DC" w14:textId="77777777" w:rsidR="00493677" w:rsidRDefault="00493677" w:rsidP="00B2668B">
      <w:pPr>
        <w:adjustRightInd w:val="0"/>
        <w:rPr>
          <w:rFonts w:eastAsia="SimSun"/>
        </w:rPr>
      </w:pPr>
    </w:p>
    <w:p w14:paraId="6F5C8EB5" w14:textId="77777777" w:rsidR="00493677" w:rsidRDefault="00493677" w:rsidP="00B2668B">
      <w:pPr>
        <w:adjustRightInd w:val="0"/>
        <w:rPr>
          <w:rFonts w:eastAsia="SimSun"/>
        </w:rPr>
      </w:pPr>
    </w:p>
    <w:p w14:paraId="4CDBA326" w14:textId="77777777" w:rsidR="00493677" w:rsidRDefault="00493677" w:rsidP="00B2668B">
      <w:pPr>
        <w:adjustRightInd w:val="0"/>
        <w:rPr>
          <w:rFonts w:eastAsia="SimSun"/>
        </w:rPr>
      </w:pPr>
    </w:p>
    <w:p w14:paraId="210ECA24" w14:textId="77777777" w:rsidR="00493677" w:rsidRDefault="00493677" w:rsidP="00B2668B">
      <w:pPr>
        <w:adjustRightInd w:val="0"/>
        <w:rPr>
          <w:rFonts w:eastAsia="SimSun"/>
        </w:rPr>
      </w:pPr>
    </w:p>
    <w:p w14:paraId="4F6D78AE" w14:textId="77777777" w:rsidR="00493677" w:rsidRPr="00E718CC" w:rsidRDefault="00493677" w:rsidP="00B2668B">
      <w:pPr>
        <w:adjustRightInd w:val="0"/>
        <w:rPr>
          <w:rFonts w:eastAsia="SimSun"/>
        </w:rPr>
      </w:pPr>
    </w:p>
    <w:p w14:paraId="35BB8E7E" w14:textId="77777777" w:rsidR="00DF297A" w:rsidRPr="00E718CC" w:rsidRDefault="00DF297A" w:rsidP="00B2668B">
      <w:pPr>
        <w:adjustRightInd w:val="0"/>
        <w:rPr>
          <w:rFonts w:eastAsia="SimSun"/>
        </w:rPr>
      </w:pPr>
    </w:p>
    <w:p w14:paraId="77564519" w14:textId="77777777" w:rsidR="00DF297A" w:rsidRPr="00E718CC" w:rsidRDefault="00DF297A" w:rsidP="00B2668B">
      <w:pPr>
        <w:adjustRightInd w:val="0"/>
        <w:rPr>
          <w:rFonts w:eastAsia="SimSun"/>
        </w:rPr>
      </w:pPr>
    </w:p>
    <w:p w14:paraId="43A5BB4E" w14:textId="77777777" w:rsidR="00DF297A" w:rsidRPr="00E718CC" w:rsidRDefault="00DF297A" w:rsidP="00B2668B">
      <w:pPr>
        <w:adjustRightInd w:val="0"/>
        <w:rPr>
          <w:rFonts w:eastAsia="SimSun"/>
        </w:rPr>
      </w:pPr>
    </w:p>
    <w:p w14:paraId="480F767A" w14:textId="77777777" w:rsidR="00DF297A" w:rsidRPr="00E718CC" w:rsidRDefault="00DF297A" w:rsidP="00B2668B">
      <w:pPr>
        <w:adjustRightInd w:val="0"/>
        <w:rPr>
          <w:rFonts w:eastAsia="SimSun"/>
        </w:rPr>
      </w:pPr>
    </w:p>
    <w:p w14:paraId="144109AE" w14:textId="77777777" w:rsidR="00DF297A" w:rsidRPr="00E718CC" w:rsidRDefault="00DF297A" w:rsidP="00B2668B">
      <w:pPr>
        <w:adjustRightInd w:val="0"/>
        <w:rPr>
          <w:rFonts w:eastAsia="SimSun"/>
        </w:rPr>
      </w:pPr>
    </w:p>
    <w:p w14:paraId="1E1D0625" w14:textId="77777777" w:rsidR="00DF297A" w:rsidRPr="00165923" w:rsidRDefault="00DF297A" w:rsidP="00B2668B">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14:paraId="5A817A2E" w14:textId="77777777" w:rsidR="00DF297A" w:rsidRPr="00165923" w:rsidRDefault="00DF297A" w:rsidP="00B2668B">
      <w:pPr>
        <w:pBdr>
          <w:bottom w:val="single" w:sz="4" w:space="1" w:color="auto"/>
        </w:pBdr>
        <w:adjustRightInd w:val="0"/>
        <w:jc w:val="center"/>
        <w:rPr>
          <w:rFonts w:eastAsia="SimSun"/>
          <w:b/>
          <w:color w:val="000000"/>
          <w:sz w:val="20"/>
          <w:lang w:eastAsia="zh-CN" w:bidi="he-IL"/>
        </w:rPr>
      </w:pPr>
    </w:p>
    <w:p w14:paraId="34390E27" w14:textId="77777777" w:rsidR="00DF297A" w:rsidRPr="00165923" w:rsidRDefault="00DF297A" w:rsidP="00B2668B">
      <w:pPr>
        <w:adjustRightInd w:val="0"/>
        <w:rPr>
          <w:rFonts w:eastAsia="SimSun"/>
          <w:color w:val="000000"/>
          <w:sz w:val="20"/>
          <w:lang w:eastAsia="zh-CN" w:bidi="he-IL"/>
        </w:rPr>
      </w:pPr>
    </w:p>
    <w:p w14:paraId="0BE0C709" w14:textId="77777777" w:rsidR="000A1918" w:rsidRPr="00A21D76" w:rsidRDefault="005C25F8" w:rsidP="00B2668B">
      <w:pPr>
        <w:rPr>
          <w:color w:val="000000"/>
          <w:sz w:val="18"/>
          <w:szCs w:val="16"/>
        </w:rPr>
      </w:pPr>
      <w:r w:rsidRPr="00A21D76">
        <w:rPr>
          <w:color w:val="000000"/>
          <w:sz w:val="18"/>
          <w:szCs w:val="16"/>
        </w:rPr>
        <w:t>Only documents</w:t>
      </w:r>
      <w:r w:rsidR="008F0103" w:rsidRPr="00A21D76">
        <w:rPr>
          <w:color w:val="000000"/>
          <w:sz w:val="18"/>
          <w:szCs w:val="16"/>
        </w:rPr>
        <w:t xml:space="preserve"> that are final/approved by an ATIS Committee represent the consensus of that Committee.  Draft documents, on the other hand, </w:t>
      </w:r>
      <w:r w:rsidR="0096164C" w:rsidRPr="00A21D76">
        <w:rPr>
          <w:color w:val="000000"/>
          <w:sz w:val="18"/>
          <w:szCs w:val="16"/>
        </w:rPr>
        <w:t xml:space="preserve">are </w:t>
      </w:r>
      <w:r w:rsidR="00DF297A" w:rsidRPr="00A21D76">
        <w:rPr>
          <w:color w:val="000000"/>
          <w:sz w:val="18"/>
          <w:szCs w:val="16"/>
        </w:rPr>
        <w:t>dynamic in nature</w:t>
      </w:r>
      <w:r w:rsidR="008F0103" w:rsidRPr="00A21D76">
        <w:rPr>
          <w:color w:val="000000"/>
          <w:sz w:val="18"/>
          <w:szCs w:val="16"/>
        </w:rPr>
        <w:t xml:space="preserve"> and subject to change.  Draft documents therefore may not accurately reflect the </w:t>
      </w:r>
      <w:r w:rsidR="00DF297A" w:rsidRPr="00A21D76">
        <w:rPr>
          <w:color w:val="000000"/>
          <w:sz w:val="18"/>
          <w:szCs w:val="16"/>
        </w:rPr>
        <w:t>consensus of the ATIS Committee</w:t>
      </w:r>
      <w:r w:rsidR="000A1918" w:rsidRPr="00A21D76">
        <w:rPr>
          <w:color w:val="000000"/>
          <w:sz w:val="18"/>
          <w:szCs w:val="16"/>
        </w:rPr>
        <w:t xml:space="preserve">. </w:t>
      </w:r>
    </w:p>
    <w:p w14:paraId="49406814" w14:textId="77777777" w:rsidR="00254861" w:rsidRPr="00A21D76" w:rsidRDefault="008F0103" w:rsidP="00B2668B">
      <w:pPr>
        <w:rPr>
          <w:color w:val="000000"/>
          <w:sz w:val="18"/>
          <w:szCs w:val="16"/>
        </w:rPr>
      </w:pPr>
      <w:r w:rsidRPr="00A21D76">
        <w:rPr>
          <w:color w:val="000000"/>
          <w:sz w:val="18"/>
          <w:szCs w:val="16"/>
        </w:rPr>
        <w:t xml:space="preserve"> </w:t>
      </w:r>
    </w:p>
    <w:p w14:paraId="46E5AFDE" w14:textId="77777777" w:rsidR="00DF297A" w:rsidRPr="00A21D76" w:rsidRDefault="00DF297A" w:rsidP="00B2668B">
      <w:pPr>
        <w:rPr>
          <w:color w:val="000000"/>
          <w:sz w:val="18"/>
          <w:szCs w:val="16"/>
        </w:rPr>
      </w:pPr>
      <w:r w:rsidRPr="00A21D76">
        <w:rPr>
          <w:color w:val="000000"/>
          <w:sz w:val="18"/>
          <w:szCs w:val="16"/>
        </w:rPr>
        <w:t xml:space="preserve">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p>
    <w:p w14:paraId="7498A100" w14:textId="77777777" w:rsidR="00DF297A" w:rsidRPr="00165923" w:rsidRDefault="00DF297A" w:rsidP="00B2668B">
      <w:pPr>
        <w:pBdr>
          <w:bottom w:val="single" w:sz="4" w:space="1" w:color="auto"/>
        </w:pBdr>
        <w:adjustRightInd w:val="0"/>
        <w:rPr>
          <w:rFonts w:eastAsia="SimSun"/>
          <w:color w:val="000000"/>
          <w:sz w:val="20"/>
          <w:lang w:eastAsia="zh-CN" w:bidi="he-IL"/>
        </w:rPr>
      </w:pPr>
    </w:p>
    <w:p w14:paraId="1E657689" w14:textId="3E05EFD5" w:rsidR="000D1275" w:rsidRPr="00DF297A" w:rsidRDefault="00A21D76" w:rsidP="00B2668B">
      <w:pPr>
        <w:adjustRightInd w:val="0"/>
        <w:jc w:val="center"/>
        <w:rPr>
          <w:rFonts w:eastAsia="SimSun"/>
          <w:color w:val="000000"/>
          <w:sz w:val="20"/>
          <w:lang w:eastAsia="zh-CN" w:bidi="he-IL"/>
        </w:rPr>
      </w:pPr>
      <w:r>
        <w:rPr>
          <w:rFonts w:eastAsia="SimSun"/>
          <w:color w:val="000000"/>
          <w:sz w:val="18"/>
          <w:szCs w:val="22"/>
          <w:lang w:eastAsia="zh-CN" w:bidi="he-IL"/>
        </w:rPr>
        <w:br w:type="page"/>
      </w:r>
      <w:r w:rsidR="00900FA9">
        <w:rPr>
          <w:b/>
          <w:sz w:val="28"/>
          <w:szCs w:val="28"/>
        </w:rPr>
        <w:lastRenderedPageBreak/>
        <w:t>PTSC/ATIS SIP Forum IP-NNI TF</w:t>
      </w:r>
    </w:p>
    <w:p w14:paraId="35813139" w14:textId="3FB3F644" w:rsidR="000D1275" w:rsidRPr="00900FA9" w:rsidRDefault="00B47F10" w:rsidP="00B2668B">
      <w:pPr>
        <w:jc w:val="center"/>
        <w:rPr>
          <w:b/>
          <w:sz w:val="22"/>
          <w:szCs w:val="22"/>
        </w:rPr>
      </w:pPr>
      <w:r w:rsidRPr="00900FA9">
        <w:rPr>
          <w:b/>
          <w:sz w:val="22"/>
          <w:szCs w:val="22"/>
        </w:rPr>
        <w:t xml:space="preserve">Virtual Meeting </w:t>
      </w:r>
      <w:r w:rsidR="00B2668B" w:rsidRPr="00900FA9">
        <w:rPr>
          <w:b/>
          <w:sz w:val="22"/>
          <w:szCs w:val="22"/>
        </w:rPr>
        <w:t xml:space="preserve">– </w:t>
      </w:r>
      <w:r w:rsidR="00900FA9" w:rsidRPr="00900FA9">
        <w:rPr>
          <w:b/>
          <w:sz w:val="22"/>
          <w:szCs w:val="22"/>
        </w:rPr>
        <w:t>October 3, 2019</w:t>
      </w:r>
    </w:p>
    <w:p w14:paraId="384A2E2D" w14:textId="77777777" w:rsidR="004C1E57" w:rsidRPr="003F51F7" w:rsidRDefault="004C1E57" w:rsidP="00B2668B">
      <w:pPr>
        <w:jc w:val="center"/>
        <w:rPr>
          <w:b/>
          <w:sz w:val="22"/>
          <w:szCs w:val="22"/>
        </w:rPr>
      </w:pPr>
      <w:r w:rsidRPr="00900FA9">
        <w:rPr>
          <w:b/>
          <w:sz w:val="22"/>
          <w:szCs w:val="22"/>
        </w:rPr>
        <w:t xml:space="preserve">Meeting </w:t>
      </w:r>
      <w:r w:rsidR="00381C0E" w:rsidRPr="00900FA9">
        <w:rPr>
          <w:b/>
          <w:sz w:val="22"/>
          <w:szCs w:val="22"/>
        </w:rPr>
        <w:t>Notes</w:t>
      </w:r>
    </w:p>
    <w:p w14:paraId="10DA3F5B" w14:textId="77777777" w:rsidR="004C1E57" w:rsidRDefault="004C1E57" w:rsidP="00B2668B">
      <w:pPr>
        <w:pBdr>
          <w:bottom w:val="double" w:sz="4" w:space="1" w:color="auto"/>
        </w:pBdr>
        <w:jc w:val="center"/>
        <w:rPr>
          <w:b/>
          <w:sz w:val="22"/>
          <w:szCs w:val="22"/>
        </w:rPr>
      </w:pPr>
    </w:p>
    <w:p w14:paraId="1FBD32B8" w14:textId="77777777" w:rsidR="0012647F" w:rsidRPr="003F51F7" w:rsidRDefault="0012647F" w:rsidP="003D0A9A"/>
    <w:p w14:paraId="384F7A36" w14:textId="77777777" w:rsidR="00EB6D60" w:rsidRDefault="00EB6D60" w:rsidP="003D0A9A"/>
    <w:p w14:paraId="5C103A63" w14:textId="77777777" w:rsidR="00EC3319" w:rsidRPr="003F51F7" w:rsidRDefault="00290419" w:rsidP="00636BE3">
      <w:pPr>
        <w:pStyle w:val="Heading1"/>
      </w:pPr>
      <w:r>
        <w:t>WELCOME &amp; CALL TO ORDER</w:t>
      </w:r>
    </w:p>
    <w:p w14:paraId="759CE0D2" w14:textId="35092F0E" w:rsidR="00B85756" w:rsidRPr="00E718CC" w:rsidRDefault="00900FA9" w:rsidP="003F674A">
      <w:pPr>
        <w:spacing w:before="120" w:after="120"/>
      </w:pPr>
      <w:r>
        <w:t xml:space="preserve">Martin Dolly </w:t>
      </w:r>
      <w:r w:rsidR="00B2668B">
        <w:t>(</w:t>
      </w:r>
      <w:r>
        <w:t>AT&amp;T)</w:t>
      </w:r>
      <w:r w:rsidR="00B85756" w:rsidRPr="00291699">
        <w:t xml:space="preserve">, </w:t>
      </w:r>
      <w:r>
        <w:t xml:space="preserve">PTSC </w:t>
      </w:r>
      <w:r w:rsidR="00B85756" w:rsidRPr="00291699">
        <w:t>Chair</w:t>
      </w:r>
      <w:r>
        <w:t xml:space="preserve"> and IP-NNI TF Co-Chair</w:t>
      </w:r>
      <w:r w:rsidR="00B85756" w:rsidRPr="00291699">
        <w:t>, called the meeting to order and welcomed participants</w:t>
      </w:r>
      <w:r w:rsidR="004C1E57" w:rsidRPr="00291699">
        <w:t xml:space="preserve"> at </w:t>
      </w:r>
      <w:r>
        <w:t>10:</w:t>
      </w:r>
      <w:r w:rsidRPr="00CF16B8">
        <w:t>0</w:t>
      </w:r>
      <w:r w:rsidR="00CF16B8">
        <w:t>2</w:t>
      </w:r>
      <w:r w:rsidR="001969E0" w:rsidRPr="00900FA9">
        <w:t xml:space="preserve"> </w:t>
      </w:r>
      <w:r w:rsidR="00CF16B8">
        <w:t xml:space="preserve">am </w:t>
      </w:r>
      <w:r w:rsidRPr="00900FA9">
        <w:t>ET</w:t>
      </w:r>
      <w:r w:rsidR="004B6B4E" w:rsidRPr="00291699">
        <w:t xml:space="preserve"> on </w:t>
      </w:r>
      <w:r>
        <w:t>October 3, 2019</w:t>
      </w:r>
      <w:r w:rsidR="004C1E57" w:rsidRPr="00291699">
        <w:t>.</w:t>
      </w:r>
      <w:r w:rsidR="004C1E57" w:rsidRPr="00563A22">
        <w:t xml:space="preserve"> </w:t>
      </w:r>
    </w:p>
    <w:p w14:paraId="1E69D7F8" w14:textId="77777777" w:rsidR="00B85756" w:rsidRPr="003F51F7" w:rsidRDefault="00B85756" w:rsidP="003D0A9A"/>
    <w:p w14:paraId="5D8F0C59" w14:textId="77777777" w:rsidR="004A09E8" w:rsidRPr="003F51F7" w:rsidRDefault="00EE38B7" w:rsidP="00636BE3">
      <w:pPr>
        <w:pStyle w:val="Heading1"/>
      </w:pPr>
      <w:r>
        <w:t xml:space="preserve">INTRODUCTIONS &amp; SIGN </w:t>
      </w:r>
      <w:r w:rsidR="00BD69DC">
        <w:t>IN</w:t>
      </w:r>
    </w:p>
    <w:p w14:paraId="53D9A891" w14:textId="3FC7A304" w:rsidR="00B85756" w:rsidRPr="003F51F7" w:rsidRDefault="004F351C" w:rsidP="003F674A">
      <w:pPr>
        <w:spacing w:before="120" w:after="120"/>
      </w:pPr>
      <w:r w:rsidRPr="00900FA9">
        <w:t>Mr.</w:t>
      </w:r>
      <w:r w:rsidR="00900FA9">
        <w:t xml:space="preserve"> Dolly</w:t>
      </w:r>
      <w:r w:rsidR="00173B72">
        <w:t xml:space="preserve"> </w:t>
      </w:r>
      <w:r w:rsidR="00A21D76">
        <w:t xml:space="preserve">welcomed the attendees. </w:t>
      </w:r>
      <w:r w:rsidR="0031045D" w:rsidRPr="003F51F7">
        <w:t xml:space="preserve"> </w:t>
      </w:r>
      <w:r w:rsidR="00F84C8B">
        <w:t xml:space="preserve">The meeting </w:t>
      </w:r>
      <w:r w:rsidR="00ED22BD" w:rsidRPr="003F51F7">
        <w:t>participants are listed below:</w:t>
      </w:r>
    </w:p>
    <w:tbl>
      <w:tblPr>
        <w:tblW w:w="9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21"/>
        <w:gridCol w:w="2919"/>
        <w:gridCol w:w="3690"/>
      </w:tblGrid>
      <w:tr w:rsidR="00242F6A" w:rsidRPr="004D6C4B" w14:paraId="3AE7AB84" w14:textId="77777777" w:rsidTr="00242F6A">
        <w:trPr>
          <w:tblHeader/>
          <w:jc w:val="center"/>
        </w:trPr>
        <w:tc>
          <w:tcPr>
            <w:tcW w:w="2921" w:type="dxa"/>
            <w:tcBorders>
              <w:bottom w:val="single" w:sz="12" w:space="0" w:color="auto"/>
            </w:tcBorders>
            <w:shd w:val="clear" w:color="auto" w:fill="E0E0E0"/>
          </w:tcPr>
          <w:p w14:paraId="7F33212D" w14:textId="77777777" w:rsidR="00242F6A" w:rsidRPr="004D6C4B" w:rsidRDefault="00242F6A" w:rsidP="00242F6A">
            <w:pPr>
              <w:ind w:left="330" w:hanging="330"/>
              <w:jc w:val="center"/>
              <w:rPr>
                <w:b/>
                <w:sz w:val="18"/>
                <w:szCs w:val="18"/>
              </w:rPr>
            </w:pPr>
            <w:r w:rsidRPr="004D6C4B">
              <w:rPr>
                <w:b/>
                <w:sz w:val="18"/>
                <w:szCs w:val="18"/>
              </w:rPr>
              <w:t>Name</w:t>
            </w:r>
          </w:p>
        </w:tc>
        <w:tc>
          <w:tcPr>
            <w:tcW w:w="2919" w:type="dxa"/>
            <w:tcBorders>
              <w:bottom w:val="single" w:sz="12" w:space="0" w:color="auto"/>
            </w:tcBorders>
            <w:shd w:val="clear" w:color="auto" w:fill="E0E0E0"/>
          </w:tcPr>
          <w:p w14:paraId="678CBE3F" w14:textId="77777777" w:rsidR="00242F6A" w:rsidRPr="004D6C4B" w:rsidRDefault="00242F6A" w:rsidP="00A34A8C">
            <w:pPr>
              <w:ind w:left="360"/>
              <w:jc w:val="center"/>
              <w:rPr>
                <w:b/>
                <w:sz w:val="18"/>
                <w:szCs w:val="18"/>
              </w:rPr>
            </w:pPr>
            <w:r w:rsidRPr="004D6C4B">
              <w:rPr>
                <w:b/>
                <w:sz w:val="18"/>
                <w:szCs w:val="18"/>
              </w:rPr>
              <w:t>Company</w:t>
            </w:r>
          </w:p>
        </w:tc>
        <w:tc>
          <w:tcPr>
            <w:tcW w:w="3690" w:type="dxa"/>
            <w:tcBorders>
              <w:bottom w:val="single" w:sz="12" w:space="0" w:color="auto"/>
            </w:tcBorders>
            <w:shd w:val="clear" w:color="auto" w:fill="E0E0E0"/>
          </w:tcPr>
          <w:p w14:paraId="1D6B5D51" w14:textId="77777777" w:rsidR="00242F6A" w:rsidRPr="004D6C4B" w:rsidRDefault="00242F6A" w:rsidP="00A34A8C">
            <w:pPr>
              <w:ind w:left="360"/>
              <w:jc w:val="center"/>
              <w:rPr>
                <w:b/>
                <w:sz w:val="18"/>
                <w:szCs w:val="18"/>
              </w:rPr>
            </w:pPr>
            <w:r w:rsidRPr="004D6C4B">
              <w:rPr>
                <w:b/>
                <w:sz w:val="18"/>
                <w:szCs w:val="18"/>
              </w:rPr>
              <w:t>Email</w:t>
            </w:r>
          </w:p>
        </w:tc>
      </w:tr>
      <w:tr w:rsidR="00242F6A" w:rsidRPr="004D6C4B" w14:paraId="0486317C" w14:textId="77777777" w:rsidTr="00242F6A">
        <w:trPr>
          <w:jc w:val="center"/>
        </w:trPr>
        <w:tc>
          <w:tcPr>
            <w:tcW w:w="2921" w:type="dxa"/>
            <w:tcBorders>
              <w:top w:val="single" w:sz="12" w:space="0" w:color="auto"/>
              <w:bottom w:val="single" w:sz="4" w:space="0" w:color="auto"/>
            </w:tcBorders>
            <w:shd w:val="clear" w:color="auto" w:fill="auto"/>
          </w:tcPr>
          <w:p w14:paraId="64ABBE8B" w14:textId="77777777" w:rsidR="00242F6A" w:rsidRPr="00750C78" w:rsidRDefault="00242F6A" w:rsidP="00242F6A">
            <w:pPr>
              <w:numPr>
                <w:ilvl w:val="0"/>
                <w:numId w:val="42"/>
              </w:numPr>
              <w:tabs>
                <w:tab w:val="num" w:pos="360"/>
              </w:tabs>
              <w:ind w:left="330" w:hanging="330"/>
              <w:rPr>
                <w:sz w:val="18"/>
                <w:szCs w:val="18"/>
              </w:rPr>
            </w:pPr>
            <w:r w:rsidRPr="00750C78">
              <w:rPr>
                <w:sz w:val="18"/>
                <w:szCs w:val="18"/>
              </w:rPr>
              <w:t>Martin Dolly (IP-NNI TF Co-Chair, PTSC Chair)</w:t>
            </w:r>
          </w:p>
        </w:tc>
        <w:tc>
          <w:tcPr>
            <w:tcW w:w="2919" w:type="dxa"/>
            <w:tcBorders>
              <w:top w:val="single" w:sz="12" w:space="0" w:color="auto"/>
              <w:bottom w:val="single" w:sz="4" w:space="0" w:color="auto"/>
            </w:tcBorders>
          </w:tcPr>
          <w:p w14:paraId="2BB9C14D" w14:textId="77777777" w:rsidR="00242F6A" w:rsidRPr="004D6C4B" w:rsidRDefault="00242F6A" w:rsidP="00A34A8C">
            <w:pPr>
              <w:tabs>
                <w:tab w:val="left" w:pos="3015"/>
              </w:tabs>
              <w:rPr>
                <w:sz w:val="18"/>
                <w:szCs w:val="18"/>
              </w:rPr>
            </w:pPr>
            <w:r w:rsidRPr="004D6C4B">
              <w:rPr>
                <w:sz w:val="18"/>
                <w:szCs w:val="18"/>
              </w:rPr>
              <w:t>AT&amp;T</w:t>
            </w:r>
          </w:p>
        </w:tc>
        <w:tc>
          <w:tcPr>
            <w:tcW w:w="3690" w:type="dxa"/>
            <w:tcBorders>
              <w:top w:val="single" w:sz="12" w:space="0" w:color="auto"/>
              <w:bottom w:val="single" w:sz="4" w:space="0" w:color="auto"/>
            </w:tcBorders>
          </w:tcPr>
          <w:p w14:paraId="1039628B" w14:textId="77777777" w:rsidR="00242F6A" w:rsidRPr="004D6C4B" w:rsidRDefault="00242F6A" w:rsidP="00A34A8C">
            <w:pPr>
              <w:ind w:left="77"/>
              <w:rPr>
                <w:sz w:val="18"/>
                <w:szCs w:val="18"/>
              </w:rPr>
            </w:pPr>
            <w:r w:rsidRPr="004D6C4B">
              <w:rPr>
                <w:sz w:val="18"/>
                <w:szCs w:val="18"/>
              </w:rPr>
              <w:t>md3135@att.com</w:t>
            </w:r>
          </w:p>
        </w:tc>
      </w:tr>
      <w:tr w:rsidR="00242F6A" w:rsidRPr="004D6C4B" w14:paraId="392F5F5E" w14:textId="77777777" w:rsidTr="007931A6">
        <w:trPr>
          <w:jc w:val="center"/>
        </w:trPr>
        <w:tc>
          <w:tcPr>
            <w:tcW w:w="2921" w:type="dxa"/>
            <w:tcBorders>
              <w:top w:val="single" w:sz="4" w:space="0" w:color="auto"/>
              <w:bottom w:val="single" w:sz="12" w:space="0" w:color="auto"/>
            </w:tcBorders>
            <w:shd w:val="clear" w:color="auto" w:fill="auto"/>
          </w:tcPr>
          <w:p w14:paraId="2B25245C" w14:textId="77777777" w:rsidR="00242F6A" w:rsidRPr="00750C78" w:rsidRDefault="00242F6A" w:rsidP="00242F6A">
            <w:pPr>
              <w:numPr>
                <w:ilvl w:val="0"/>
                <w:numId w:val="42"/>
              </w:numPr>
              <w:tabs>
                <w:tab w:val="num" w:pos="360"/>
                <w:tab w:val="num" w:pos="510"/>
              </w:tabs>
              <w:ind w:left="330" w:hanging="330"/>
              <w:rPr>
                <w:sz w:val="18"/>
                <w:szCs w:val="18"/>
              </w:rPr>
            </w:pPr>
            <w:r w:rsidRPr="00750C78">
              <w:rPr>
                <w:sz w:val="18"/>
                <w:szCs w:val="18"/>
              </w:rPr>
              <w:t>Chris Wendt (IP-NNI TF Co-Chair)</w:t>
            </w:r>
          </w:p>
        </w:tc>
        <w:tc>
          <w:tcPr>
            <w:tcW w:w="2919" w:type="dxa"/>
            <w:tcBorders>
              <w:top w:val="single" w:sz="4" w:space="0" w:color="auto"/>
              <w:bottom w:val="single" w:sz="12" w:space="0" w:color="auto"/>
            </w:tcBorders>
          </w:tcPr>
          <w:p w14:paraId="4AF0ADBF" w14:textId="77777777" w:rsidR="00242F6A" w:rsidRPr="004D6C4B" w:rsidRDefault="00242F6A" w:rsidP="00A34A8C">
            <w:pPr>
              <w:tabs>
                <w:tab w:val="left" w:pos="3015"/>
              </w:tabs>
              <w:rPr>
                <w:sz w:val="18"/>
                <w:szCs w:val="18"/>
              </w:rPr>
            </w:pPr>
            <w:r w:rsidRPr="004D6C4B">
              <w:rPr>
                <w:sz w:val="18"/>
                <w:szCs w:val="18"/>
              </w:rPr>
              <w:t>Comcast</w:t>
            </w:r>
          </w:p>
        </w:tc>
        <w:tc>
          <w:tcPr>
            <w:tcW w:w="3690" w:type="dxa"/>
            <w:tcBorders>
              <w:top w:val="single" w:sz="4" w:space="0" w:color="auto"/>
              <w:bottom w:val="single" w:sz="12" w:space="0" w:color="auto"/>
            </w:tcBorders>
          </w:tcPr>
          <w:p w14:paraId="0E464770" w14:textId="77777777" w:rsidR="00242F6A" w:rsidRPr="004D6C4B" w:rsidRDefault="00242F6A" w:rsidP="00A34A8C">
            <w:pPr>
              <w:ind w:left="77"/>
              <w:rPr>
                <w:sz w:val="18"/>
                <w:szCs w:val="18"/>
              </w:rPr>
            </w:pPr>
            <w:r w:rsidRPr="004D6C4B">
              <w:rPr>
                <w:sz w:val="18"/>
                <w:szCs w:val="18"/>
              </w:rPr>
              <w:t>chris_wendt@comcast.com</w:t>
            </w:r>
          </w:p>
        </w:tc>
      </w:tr>
      <w:tr w:rsidR="00242F6A" w:rsidRPr="004D6C4B" w14:paraId="0B3BE091" w14:textId="77777777" w:rsidTr="007931A6">
        <w:trPr>
          <w:jc w:val="center"/>
        </w:trPr>
        <w:tc>
          <w:tcPr>
            <w:tcW w:w="2921" w:type="dxa"/>
            <w:tcBorders>
              <w:top w:val="single" w:sz="12" w:space="0" w:color="auto"/>
              <w:left w:val="single" w:sz="4" w:space="0" w:color="auto"/>
              <w:bottom w:val="single" w:sz="4" w:space="0" w:color="auto"/>
              <w:right w:val="single" w:sz="4" w:space="0" w:color="auto"/>
            </w:tcBorders>
            <w:shd w:val="clear" w:color="auto" w:fill="auto"/>
          </w:tcPr>
          <w:p w14:paraId="14410744"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Kevin Cordon (guest)</w:t>
            </w:r>
          </w:p>
        </w:tc>
        <w:tc>
          <w:tcPr>
            <w:tcW w:w="2919" w:type="dxa"/>
            <w:tcBorders>
              <w:top w:val="single" w:sz="12" w:space="0" w:color="auto"/>
              <w:left w:val="single" w:sz="4" w:space="0" w:color="auto"/>
              <w:bottom w:val="single" w:sz="4" w:space="0" w:color="auto"/>
              <w:right w:val="single" w:sz="4" w:space="0" w:color="auto"/>
            </w:tcBorders>
          </w:tcPr>
          <w:p w14:paraId="1DC07DDE" w14:textId="77777777" w:rsidR="00242F6A" w:rsidRPr="004D6C4B" w:rsidRDefault="00242F6A" w:rsidP="00A34A8C">
            <w:pPr>
              <w:tabs>
                <w:tab w:val="left" w:pos="3015"/>
              </w:tabs>
              <w:rPr>
                <w:sz w:val="18"/>
                <w:szCs w:val="18"/>
              </w:rPr>
            </w:pPr>
            <w:proofErr w:type="spellStart"/>
            <w:r w:rsidRPr="004D6C4B">
              <w:rPr>
                <w:sz w:val="18"/>
                <w:szCs w:val="18"/>
              </w:rPr>
              <w:t>CaptionCall</w:t>
            </w:r>
            <w:proofErr w:type="spellEnd"/>
          </w:p>
        </w:tc>
        <w:tc>
          <w:tcPr>
            <w:tcW w:w="3690" w:type="dxa"/>
            <w:tcBorders>
              <w:top w:val="single" w:sz="12" w:space="0" w:color="auto"/>
              <w:left w:val="single" w:sz="4" w:space="0" w:color="auto"/>
              <w:bottom w:val="single" w:sz="4" w:space="0" w:color="auto"/>
              <w:right w:val="single" w:sz="4" w:space="0" w:color="auto"/>
            </w:tcBorders>
            <w:vAlign w:val="bottom"/>
          </w:tcPr>
          <w:p w14:paraId="7CA97008" w14:textId="77777777" w:rsidR="00242F6A" w:rsidRPr="004D6C4B" w:rsidRDefault="00242F6A" w:rsidP="00A34A8C">
            <w:pPr>
              <w:ind w:left="77"/>
              <w:rPr>
                <w:sz w:val="18"/>
                <w:szCs w:val="18"/>
              </w:rPr>
            </w:pPr>
            <w:r w:rsidRPr="004D6C4B">
              <w:rPr>
                <w:sz w:val="18"/>
                <w:szCs w:val="18"/>
              </w:rPr>
              <w:t>ktr_kcordon@captioncall.com</w:t>
            </w:r>
          </w:p>
        </w:tc>
      </w:tr>
      <w:tr w:rsidR="00242F6A" w:rsidRPr="004D6C4B" w14:paraId="6DC960D4"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0A9BA7B"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Philip Linse</w:t>
            </w:r>
          </w:p>
        </w:tc>
        <w:tc>
          <w:tcPr>
            <w:tcW w:w="2919" w:type="dxa"/>
            <w:tcBorders>
              <w:top w:val="single" w:sz="4" w:space="0" w:color="auto"/>
              <w:left w:val="single" w:sz="4" w:space="0" w:color="auto"/>
              <w:bottom w:val="single" w:sz="4" w:space="0" w:color="auto"/>
              <w:right w:val="single" w:sz="4" w:space="0" w:color="auto"/>
            </w:tcBorders>
          </w:tcPr>
          <w:p w14:paraId="2A63B3A3" w14:textId="77777777" w:rsidR="00242F6A" w:rsidRPr="004D6C4B" w:rsidRDefault="00242F6A" w:rsidP="00A34A8C">
            <w:pPr>
              <w:tabs>
                <w:tab w:val="left" w:pos="3015"/>
              </w:tabs>
              <w:rPr>
                <w:sz w:val="18"/>
                <w:szCs w:val="18"/>
              </w:rPr>
            </w:pPr>
            <w:r w:rsidRPr="004D6C4B">
              <w:rPr>
                <w:sz w:val="18"/>
                <w:szCs w:val="18"/>
              </w:rPr>
              <w:t>CenturyLink</w:t>
            </w:r>
          </w:p>
        </w:tc>
        <w:tc>
          <w:tcPr>
            <w:tcW w:w="3690" w:type="dxa"/>
            <w:tcBorders>
              <w:top w:val="single" w:sz="4" w:space="0" w:color="auto"/>
              <w:left w:val="single" w:sz="4" w:space="0" w:color="auto"/>
              <w:bottom w:val="single" w:sz="4" w:space="0" w:color="auto"/>
              <w:right w:val="single" w:sz="4" w:space="0" w:color="auto"/>
            </w:tcBorders>
            <w:vAlign w:val="bottom"/>
          </w:tcPr>
          <w:p w14:paraId="4DEF3B79" w14:textId="77777777" w:rsidR="00242F6A" w:rsidRPr="004D6C4B" w:rsidRDefault="00242F6A" w:rsidP="00A34A8C">
            <w:pPr>
              <w:ind w:left="77"/>
              <w:rPr>
                <w:sz w:val="18"/>
                <w:szCs w:val="18"/>
              </w:rPr>
            </w:pPr>
            <w:r w:rsidRPr="004D6C4B">
              <w:rPr>
                <w:sz w:val="18"/>
                <w:szCs w:val="18"/>
              </w:rPr>
              <w:t>philip.linse@centurylink.com</w:t>
            </w:r>
          </w:p>
        </w:tc>
      </w:tr>
      <w:tr w:rsidR="00242F6A" w:rsidRPr="004D6C4B" w14:paraId="27F31910"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619496FB"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Steve Showell</w:t>
            </w:r>
          </w:p>
        </w:tc>
        <w:tc>
          <w:tcPr>
            <w:tcW w:w="2919" w:type="dxa"/>
            <w:tcBorders>
              <w:top w:val="single" w:sz="4" w:space="0" w:color="auto"/>
              <w:left w:val="single" w:sz="4" w:space="0" w:color="auto"/>
              <w:bottom w:val="single" w:sz="4" w:space="0" w:color="auto"/>
              <w:right w:val="single" w:sz="4" w:space="0" w:color="auto"/>
            </w:tcBorders>
          </w:tcPr>
          <w:p w14:paraId="1C70FFAA" w14:textId="77777777" w:rsidR="00242F6A" w:rsidRPr="004D6C4B" w:rsidRDefault="00242F6A" w:rsidP="00A34A8C">
            <w:pPr>
              <w:tabs>
                <w:tab w:val="left" w:pos="3015"/>
              </w:tabs>
              <w:rPr>
                <w:sz w:val="18"/>
                <w:szCs w:val="18"/>
              </w:rPr>
            </w:pPr>
            <w:r w:rsidRPr="004D6C4B">
              <w:rPr>
                <w:sz w:val="18"/>
                <w:szCs w:val="18"/>
              </w:rPr>
              <w:t>CenturyLink</w:t>
            </w:r>
          </w:p>
        </w:tc>
        <w:tc>
          <w:tcPr>
            <w:tcW w:w="3690" w:type="dxa"/>
            <w:tcBorders>
              <w:top w:val="single" w:sz="4" w:space="0" w:color="auto"/>
              <w:left w:val="single" w:sz="4" w:space="0" w:color="auto"/>
              <w:bottom w:val="single" w:sz="4" w:space="0" w:color="auto"/>
              <w:right w:val="single" w:sz="4" w:space="0" w:color="auto"/>
            </w:tcBorders>
            <w:vAlign w:val="bottom"/>
          </w:tcPr>
          <w:p w14:paraId="360CE67D" w14:textId="77777777" w:rsidR="00242F6A" w:rsidRPr="004D6C4B" w:rsidRDefault="00242F6A" w:rsidP="00A34A8C">
            <w:pPr>
              <w:ind w:left="77"/>
              <w:rPr>
                <w:sz w:val="18"/>
                <w:szCs w:val="18"/>
              </w:rPr>
            </w:pPr>
            <w:r w:rsidRPr="004D6C4B">
              <w:rPr>
                <w:sz w:val="18"/>
                <w:szCs w:val="18"/>
              </w:rPr>
              <w:t>Steve.Showell@CenturyLink.com</w:t>
            </w:r>
          </w:p>
        </w:tc>
      </w:tr>
      <w:tr w:rsidR="00242F6A" w:rsidRPr="004D6C4B" w14:paraId="13906BC4"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4153183" w14:textId="77777777" w:rsidR="00242F6A" w:rsidRPr="00750C78" w:rsidRDefault="00242F6A" w:rsidP="00242F6A">
            <w:pPr>
              <w:numPr>
                <w:ilvl w:val="0"/>
                <w:numId w:val="42"/>
              </w:numPr>
              <w:tabs>
                <w:tab w:val="num" w:pos="391"/>
              </w:tabs>
              <w:ind w:left="330" w:right="-79" w:hanging="330"/>
              <w:rPr>
                <w:rFonts w:cs="Cambria"/>
                <w:sz w:val="18"/>
                <w:szCs w:val="18"/>
              </w:rPr>
            </w:pPr>
            <w:r w:rsidRPr="00750C78">
              <w:rPr>
                <w:rFonts w:cs="Cambria"/>
                <w:sz w:val="18"/>
                <w:szCs w:val="18"/>
              </w:rPr>
              <w:t>Robert Dianda</w:t>
            </w:r>
          </w:p>
        </w:tc>
        <w:tc>
          <w:tcPr>
            <w:tcW w:w="2919" w:type="dxa"/>
            <w:tcBorders>
              <w:top w:val="single" w:sz="4" w:space="0" w:color="auto"/>
              <w:left w:val="single" w:sz="4" w:space="0" w:color="auto"/>
              <w:bottom w:val="single" w:sz="4" w:space="0" w:color="auto"/>
              <w:right w:val="single" w:sz="4" w:space="0" w:color="auto"/>
            </w:tcBorders>
          </w:tcPr>
          <w:p w14:paraId="2C1938FF" w14:textId="77777777" w:rsidR="00242F6A" w:rsidRPr="004D6C4B" w:rsidRDefault="00242F6A" w:rsidP="00A34A8C">
            <w:pPr>
              <w:rPr>
                <w:rFonts w:cs="Cambria"/>
                <w:sz w:val="18"/>
                <w:szCs w:val="18"/>
              </w:rPr>
            </w:pPr>
            <w:r w:rsidRPr="004D6C4B">
              <w:rPr>
                <w:rFonts w:cs="Cambria"/>
                <w:sz w:val="18"/>
                <w:szCs w:val="18"/>
              </w:rPr>
              <w:t>Charter Communications</w:t>
            </w:r>
          </w:p>
        </w:tc>
        <w:tc>
          <w:tcPr>
            <w:tcW w:w="3690" w:type="dxa"/>
            <w:tcBorders>
              <w:top w:val="single" w:sz="4" w:space="0" w:color="auto"/>
              <w:left w:val="single" w:sz="4" w:space="0" w:color="auto"/>
              <w:bottom w:val="single" w:sz="4" w:space="0" w:color="auto"/>
              <w:right w:val="single" w:sz="4" w:space="0" w:color="auto"/>
            </w:tcBorders>
          </w:tcPr>
          <w:p w14:paraId="5EAC5046" w14:textId="77777777" w:rsidR="00242F6A" w:rsidRPr="004D6C4B" w:rsidRDefault="00242F6A" w:rsidP="00A34A8C">
            <w:pPr>
              <w:ind w:left="77"/>
              <w:rPr>
                <w:rFonts w:cs="Cambria"/>
                <w:sz w:val="18"/>
                <w:szCs w:val="18"/>
              </w:rPr>
            </w:pPr>
            <w:r w:rsidRPr="004D6C4B">
              <w:rPr>
                <w:rFonts w:cs="Cambria"/>
                <w:sz w:val="18"/>
                <w:szCs w:val="18"/>
              </w:rPr>
              <w:t>robert.dianda@charter.com</w:t>
            </w:r>
          </w:p>
        </w:tc>
      </w:tr>
      <w:tr w:rsidR="00242F6A" w:rsidRPr="004D6C4B" w14:paraId="4C0309DC"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12CA5E5" w14:textId="77777777" w:rsidR="00242F6A" w:rsidRPr="00750C78" w:rsidRDefault="00242F6A" w:rsidP="00242F6A">
            <w:pPr>
              <w:numPr>
                <w:ilvl w:val="0"/>
                <w:numId w:val="42"/>
              </w:numPr>
              <w:tabs>
                <w:tab w:val="num" w:pos="391"/>
              </w:tabs>
              <w:ind w:left="330" w:right="-79" w:hanging="330"/>
              <w:rPr>
                <w:rFonts w:cs="Cambria"/>
                <w:sz w:val="18"/>
                <w:szCs w:val="18"/>
              </w:rPr>
            </w:pPr>
            <w:r w:rsidRPr="00750C78">
              <w:rPr>
                <w:rFonts w:cs="Cambria"/>
                <w:sz w:val="18"/>
                <w:szCs w:val="18"/>
              </w:rPr>
              <w:t>Carol-</w:t>
            </w:r>
            <w:proofErr w:type="spellStart"/>
            <w:r w:rsidRPr="00750C78">
              <w:rPr>
                <w:rFonts w:cs="Cambria"/>
                <w:sz w:val="18"/>
                <w:szCs w:val="18"/>
              </w:rPr>
              <w:t>lyn</w:t>
            </w:r>
            <w:proofErr w:type="spellEnd"/>
            <w:r w:rsidRPr="00750C78">
              <w:rPr>
                <w:rFonts w:cs="Cambria"/>
                <w:sz w:val="18"/>
                <w:szCs w:val="18"/>
              </w:rPr>
              <w:t xml:space="preserve"> Taylor</w:t>
            </w:r>
          </w:p>
        </w:tc>
        <w:tc>
          <w:tcPr>
            <w:tcW w:w="2919" w:type="dxa"/>
            <w:tcBorders>
              <w:top w:val="single" w:sz="4" w:space="0" w:color="auto"/>
              <w:left w:val="single" w:sz="4" w:space="0" w:color="auto"/>
              <w:bottom w:val="single" w:sz="4" w:space="0" w:color="auto"/>
              <w:right w:val="single" w:sz="4" w:space="0" w:color="auto"/>
            </w:tcBorders>
          </w:tcPr>
          <w:p w14:paraId="48E50181" w14:textId="77777777" w:rsidR="00242F6A" w:rsidRPr="004D6C4B" w:rsidRDefault="00242F6A" w:rsidP="00A34A8C">
            <w:pPr>
              <w:rPr>
                <w:rFonts w:cs="Cambria"/>
                <w:sz w:val="18"/>
                <w:szCs w:val="18"/>
              </w:rPr>
            </w:pPr>
            <w:r w:rsidRPr="004D6C4B">
              <w:rPr>
                <w:rFonts w:cs="Cambria"/>
                <w:sz w:val="18"/>
                <w:szCs w:val="18"/>
              </w:rPr>
              <w:t>CISA ECD</w:t>
            </w:r>
          </w:p>
        </w:tc>
        <w:tc>
          <w:tcPr>
            <w:tcW w:w="3690" w:type="dxa"/>
            <w:tcBorders>
              <w:top w:val="single" w:sz="4" w:space="0" w:color="auto"/>
              <w:left w:val="single" w:sz="4" w:space="0" w:color="auto"/>
              <w:bottom w:val="single" w:sz="4" w:space="0" w:color="auto"/>
              <w:right w:val="single" w:sz="4" w:space="0" w:color="auto"/>
            </w:tcBorders>
          </w:tcPr>
          <w:p w14:paraId="14779E5D" w14:textId="77777777" w:rsidR="00242F6A" w:rsidRPr="004D6C4B" w:rsidRDefault="00242F6A" w:rsidP="00A34A8C">
            <w:pPr>
              <w:ind w:left="77"/>
              <w:rPr>
                <w:rFonts w:cs="Cambria"/>
                <w:color w:val="FF0000"/>
                <w:sz w:val="18"/>
                <w:szCs w:val="18"/>
              </w:rPr>
            </w:pPr>
            <w:r w:rsidRPr="004D6C4B">
              <w:rPr>
                <w:sz w:val="18"/>
                <w:szCs w:val="18"/>
              </w:rPr>
              <w:t>carol-lyn.taylor@dhs.gov</w:t>
            </w:r>
          </w:p>
        </w:tc>
      </w:tr>
      <w:tr w:rsidR="00242F6A" w:rsidRPr="004D6C4B" w14:paraId="2E6F8E5A"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B9E1FFB" w14:textId="77777777" w:rsidR="00242F6A" w:rsidRPr="00750C78" w:rsidRDefault="00242F6A" w:rsidP="00242F6A">
            <w:pPr>
              <w:numPr>
                <w:ilvl w:val="0"/>
                <w:numId w:val="42"/>
              </w:numPr>
              <w:tabs>
                <w:tab w:val="num" w:pos="391"/>
              </w:tabs>
              <w:ind w:left="330" w:right="-79" w:hanging="330"/>
              <w:rPr>
                <w:rFonts w:cs="Cambria"/>
                <w:sz w:val="18"/>
                <w:szCs w:val="18"/>
              </w:rPr>
            </w:pPr>
            <w:r w:rsidRPr="00750C78">
              <w:rPr>
                <w:rFonts w:cs="Cambria"/>
                <w:sz w:val="18"/>
                <w:szCs w:val="18"/>
              </w:rPr>
              <w:t>Arye Ephrath</w:t>
            </w:r>
          </w:p>
        </w:tc>
        <w:tc>
          <w:tcPr>
            <w:tcW w:w="2919" w:type="dxa"/>
            <w:tcBorders>
              <w:top w:val="single" w:sz="4" w:space="0" w:color="auto"/>
              <w:left w:val="single" w:sz="4" w:space="0" w:color="auto"/>
              <w:bottom w:val="single" w:sz="4" w:space="0" w:color="auto"/>
              <w:right w:val="single" w:sz="4" w:space="0" w:color="auto"/>
            </w:tcBorders>
          </w:tcPr>
          <w:p w14:paraId="6C3D989A" w14:textId="77777777" w:rsidR="00242F6A" w:rsidRPr="004D6C4B" w:rsidRDefault="00242F6A" w:rsidP="00A34A8C">
            <w:pPr>
              <w:rPr>
                <w:rFonts w:cs="Cambria"/>
                <w:sz w:val="18"/>
                <w:szCs w:val="18"/>
              </w:rPr>
            </w:pPr>
            <w:r w:rsidRPr="004D6C4B">
              <w:rPr>
                <w:rFonts w:cs="Cambria"/>
                <w:sz w:val="18"/>
                <w:szCs w:val="18"/>
              </w:rPr>
              <w:t>CISA ECD</w:t>
            </w:r>
          </w:p>
        </w:tc>
        <w:tc>
          <w:tcPr>
            <w:tcW w:w="3690" w:type="dxa"/>
            <w:tcBorders>
              <w:top w:val="single" w:sz="4" w:space="0" w:color="auto"/>
              <w:left w:val="single" w:sz="4" w:space="0" w:color="auto"/>
              <w:bottom w:val="single" w:sz="4" w:space="0" w:color="auto"/>
              <w:right w:val="single" w:sz="4" w:space="0" w:color="auto"/>
            </w:tcBorders>
          </w:tcPr>
          <w:p w14:paraId="12144389" w14:textId="77777777" w:rsidR="00242F6A" w:rsidRPr="004D6C4B" w:rsidRDefault="00242F6A" w:rsidP="00A34A8C">
            <w:pPr>
              <w:ind w:left="77"/>
              <w:rPr>
                <w:rFonts w:cs="Cambria"/>
                <w:sz w:val="18"/>
                <w:szCs w:val="18"/>
              </w:rPr>
            </w:pPr>
            <w:r w:rsidRPr="004D6C4B">
              <w:rPr>
                <w:rFonts w:cs="Cambria"/>
                <w:sz w:val="18"/>
                <w:szCs w:val="18"/>
              </w:rPr>
              <w:t>arye@mythologyinc.com</w:t>
            </w:r>
          </w:p>
        </w:tc>
      </w:tr>
      <w:tr w:rsidR="00242F6A" w:rsidRPr="004D6C4B" w14:paraId="346D237F"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F004AA3"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David Hancock</w:t>
            </w:r>
          </w:p>
        </w:tc>
        <w:tc>
          <w:tcPr>
            <w:tcW w:w="2919" w:type="dxa"/>
            <w:tcBorders>
              <w:top w:val="single" w:sz="4" w:space="0" w:color="auto"/>
              <w:left w:val="single" w:sz="4" w:space="0" w:color="auto"/>
              <w:bottom w:val="single" w:sz="4" w:space="0" w:color="auto"/>
              <w:right w:val="single" w:sz="4" w:space="0" w:color="auto"/>
            </w:tcBorders>
          </w:tcPr>
          <w:p w14:paraId="093C30DA" w14:textId="77777777" w:rsidR="00242F6A" w:rsidRPr="004D6C4B" w:rsidRDefault="00242F6A" w:rsidP="00A34A8C">
            <w:pPr>
              <w:tabs>
                <w:tab w:val="left" w:pos="3015"/>
              </w:tabs>
              <w:rPr>
                <w:sz w:val="18"/>
                <w:szCs w:val="18"/>
              </w:rPr>
            </w:pPr>
            <w:r w:rsidRPr="004D6C4B">
              <w:rPr>
                <w:sz w:val="18"/>
                <w:szCs w:val="18"/>
              </w:rPr>
              <w:t>Comcast</w:t>
            </w:r>
          </w:p>
        </w:tc>
        <w:tc>
          <w:tcPr>
            <w:tcW w:w="3690" w:type="dxa"/>
            <w:tcBorders>
              <w:top w:val="single" w:sz="4" w:space="0" w:color="auto"/>
              <w:left w:val="single" w:sz="4" w:space="0" w:color="auto"/>
              <w:bottom w:val="single" w:sz="4" w:space="0" w:color="auto"/>
              <w:right w:val="single" w:sz="4" w:space="0" w:color="auto"/>
            </w:tcBorders>
            <w:vAlign w:val="bottom"/>
          </w:tcPr>
          <w:p w14:paraId="652AC24E" w14:textId="77777777" w:rsidR="00242F6A" w:rsidRPr="004D6C4B" w:rsidRDefault="00242F6A" w:rsidP="00A34A8C">
            <w:pPr>
              <w:ind w:left="77"/>
              <w:rPr>
                <w:sz w:val="18"/>
                <w:szCs w:val="18"/>
              </w:rPr>
            </w:pPr>
            <w:r w:rsidRPr="004D6C4B">
              <w:rPr>
                <w:sz w:val="18"/>
                <w:szCs w:val="18"/>
              </w:rPr>
              <w:t>david_hancock@comcast.com</w:t>
            </w:r>
          </w:p>
        </w:tc>
      </w:tr>
      <w:tr w:rsidR="00242F6A" w:rsidRPr="004D6C4B" w14:paraId="6B128AAF"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2FD7F9C"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Clark Whitten</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7215509F" w14:textId="77777777" w:rsidR="00242F6A" w:rsidRPr="004D6C4B" w:rsidRDefault="00242F6A" w:rsidP="00A34A8C">
            <w:pPr>
              <w:rPr>
                <w:sz w:val="18"/>
                <w:szCs w:val="18"/>
              </w:rPr>
            </w:pPr>
            <w:r w:rsidRPr="004D6C4B">
              <w:rPr>
                <w:sz w:val="18"/>
                <w:szCs w:val="18"/>
              </w:rPr>
              <w:t>Cox Communications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6C2D282" w14:textId="77777777" w:rsidR="00242F6A" w:rsidRPr="004D6C4B" w:rsidRDefault="00242F6A" w:rsidP="00A34A8C">
            <w:pPr>
              <w:ind w:left="77"/>
              <w:rPr>
                <w:sz w:val="18"/>
                <w:szCs w:val="18"/>
              </w:rPr>
            </w:pPr>
            <w:r w:rsidRPr="004D6C4B">
              <w:rPr>
                <w:sz w:val="18"/>
                <w:szCs w:val="18"/>
              </w:rPr>
              <w:t>clark.whitten@cox.com</w:t>
            </w:r>
          </w:p>
        </w:tc>
      </w:tr>
      <w:tr w:rsidR="00242F6A" w:rsidRPr="004D6C4B" w14:paraId="77972C26"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2EEFD57" w14:textId="77777777" w:rsidR="00242F6A" w:rsidRPr="00F03E1F" w:rsidRDefault="00242F6A" w:rsidP="00242F6A">
            <w:pPr>
              <w:numPr>
                <w:ilvl w:val="0"/>
                <w:numId w:val="42"/>
              </w:numPr>
              <w:tabs>
                <w:tab w:val="num" w:pos="391"/>
              </w:tabs>
              <w:ind w:left="330" w:right="-79" w:hanging="330"/>
              <w:rPr>
                <w:rFonts w:cs="Cambria"/>
                <w:sz w:val="18"/>
                <w:szCs w:val="18"/>
              </w:rPr>
            </w:pPr>
            <w:r w:rsidRPr="00F03E1F">
              <w:rPr>
                <w:rFonts w:cs="Cambria"/>
                <w:sz w:val="18"/>
                <w:szCs w:val="18"/>
              </w:rPr>
              <w:t>Marian Hearn</w:t>
            </w:r>
          </w:p>
        </w:tc>
        <w:tc>
          <w:tcPr>
            <w:tcW w:w="2919" w:type="dxa"/>
            <w:tcBorders>
              <w:top w:val="single" w:sz="4" w:space="0" w:color="auto"/>
              <w:left w:val="single" w:sz="4" w:space="0" w:color="auto"/>
              <w:bottom w:val="single" w:sz="4" w:space="0" w:color="auto"/>
              <w:right w:val="single" w:sz="4" w:space="0" w:color="auto"/>
            </w:tcBorders>
          </w:tcPr>
          <w:p w14:paraId="1579B96A" w14:textId="77777777" w:rsidR="00242F6A" w:rsidRPr="004D6C4B" w:rsidRDefault="00242F6A" w:rsidP="00A34A8C">
            <w:pPr>
              <w:rPr>
                <w:rFonts w:cs="Cambria"/>
                <w:sz w:val="18"/>
                <w:szCs w:val="18"/>
              </w:rPr>
            </w:pPr>
            <w:r w:rsidRPr="004D6C4B">
              <w:rPr>
                <w:rFonts w:cs="Cambria"/>
                <w:sz w:val="18"/>
                <w:szCs w:val="18"/>
              </w:rPr>
              <w:t>CST GA (Canada)</w:t>
            </w:r>
          </w:p>
        </w:tc>
        <w:tc>
          <w:tcPr>
            <w:tcW w:w="3690" w:type="dxa"/>
            <w:tcBorders>
              <w:top w:val="single" w:sz="4" w:space="0" w:color="auto"/>
              <w:left w:val="single" w:sz="4" w:space="0" w:color="auto"/>
              <w:bottom w:val="single" w:sz="4" w:space="0" w:color="auto"/>
              <w:right w:val="single" w:sz="4" w:space="0" w:color="auto"/>
            </w:tcBorders>
          </w:tcPr>
          <w:p w14:paraId="79CAE3EE" w14:textId="77777777" w:rsidR="00242F6A" w:rsidRPr="004D6C4B" w:rsidRDefault="00242F6A" w:rsidP="00A34A8C">
            <w:pPr>
              <w:ind w:left="77"/>
              <w:rPr>
                <w:rFonts w:cs="Cambria"/>
                <w:sz w:val="18"/>
                <w:szCs w:val="18"/>
              </w:rPr>
            </w:pPr>
            <w:r w:rsidRPr="004D6C4B">
              <w:rPr>
                <w:rFonts w:cs="Cambria"/>
                <w:sz w:val="18"/>
                <w:szCs w:val="18"/>
              </w:rPr>
              <w:t>manager@cstga.ca</w:t>
            </w:r>
          </w:p>
        </w:tc>
      </w:tr>
      <w:tr w:rsidR="00242F6A" w:rsidRPr="004D6C4B" w14:paraId="1D0D921D"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7D85B665" w14:textId="77777777" w:rsidR="00242F6A" w:rsidRPr="00F03E1F" w:rsidRDefault="00242F6A" w:rsidP="00242F6A">
            <w:pPr>
              <w:numPr>
                <w:ilvl w:val="0"/>
                <w:numId w:val="42"/>
              </w:numPr>
              <w:tabs>
                <w:tab w:val="num" w:pos="391"/>
              </w:tabs>
              <w:ind w:left="330" w:hanging="330"/>
              <w:rPr>
                <w:sz w:val="18"/>
                <w:szCs w:val="18"/>
              </w:rPr>
            </w:pPr>
            <w:r w:rsidRPr="00F03E1F">
              <w:rPr>
                <w:sz w:val="18"/>
                <w:szCs w:val="18"/>
              </w:rPr>
              <w:t>Ben Campbell</w:t>
            </w:r>
          </w:p>
        </w:tc>
        <w:tc>
          <w:tcPr>
            <w:tcW w:w="2919" w:type="dxa"/>
            <w:tcBorders>
              <w:top w:val="single" w:sz="4" w:space="0" w:color="auto"/>
              <w:left w:val="single" w:sz="4" w:space="0" w:color="auto"/>
              <w:bottom w:val="single" w:sz="4" w:space="0" w:color="auto"/>
              <w:right w:val="single" w:sz="4" w:space="0" w:color="auto"/>
            </w:tcBorders>
          </w:tcPr>
          <w:p w14:paraId="0DB345FE" w14:textId="77777777" w:rsidR="00242F6A" w:rsidRPr="004D6C4B" w:rsidRDefault="00242F6A" w:rsidP="00A34A8C">
            <w:pPr>
              <w:rPr>
                <w:sz w:val="18"/>
                <w:szCs w:val="18"/>
              </w:rPr>
            </w:pPr>
            <w:r w:rsidRPr="004D6C4B">
              <w:rPr>
                <w:sz w:val="18"/>
                <w:szCs w:val="18"/>
              </w:rPr>
              <w:t>CTIA</w:t>
            </w:r>
          </w:p>
        </w:tc>
        <w:tc>
          <w:tcPr>
            <w:tcW w:w="3690" w:type="dxa"/>
            <w:tcBorders>
              <w:top w:val="single" w:sz="4" w:space="0" w:color="auto"/>
              <w:left w:val="single" w:sz="4" w:space="0" w:color="auto"/>
              <w:bottom w:val="single" w:sz="4" w:space="0" w:color="auto"/>
              <w:right w:val="single" w:sz="4" w:space="0" w:color="auto"/>
            </w:tcBorders>
          </w:tcPr>
          <w:p w14:paraId="3190DA25" w14:textId="77777777" w:rsidR="00242F6A" w:rsidRPr="004D6C4B" w:rsidRDefault="00242F6A" w:rsidP="00A34A8C">
            <w:pPr>
              <w:ind w:left="48"/>
              <w:rPr>
                <w:sz w:val="18"/>
                <w:szCs w:val="18"/>
              </w:rPr>
            </w:pPr>
            <w:r w:rsidRPr="004D6C4B">
              <w:rPr>
                <w:sz w:val="18"/>
                <w:szCs w:val="18"/>
              </w:rPr>
              <w:t>ben@nostrum.com</w:t>
            </w:r>
          </w:p>
        </w:tc>
      </w:tr>
      <w:tr w:rsidR="00242F6A" w:rsidRPr="004D6C4B" w14:paraId="53F0BC04"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CAB1FC1"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Harold Salters</w:t>
            </w:r>
          </w:p>
        </w:tc>
        <w:tc>
          <w:tcPr>
            <w:tcW w:w="2919" w:type="dxa"/>
            <w:tcBorders>
              <w:top w:val="single" w:sz="4" w:space="0" w:color="auto"/>
              <w:left w:val="single" w:sz="4" w:space="0" w:color="auto"/>
              <w:bottom w:val="single" w:sz="4" w:space="0" w:color="auto"/>
              <w:right w:val="single" w:sz="4" w:space="0" w:color="auto"/>
            </w:tcBorders>
          </w:tcPr>
          <w:p w14:paraId="3BEDF1F3" w14:textId="77777777" w:rsidR="00242F6A" w:rsidRPr="004D6C4B" w:rsidRDefault="00242F6A" w:rsidP="00A34A8C">
            <w:pPr>
              <w:rPr>
                <w:sz w:val="18"/>
                <w:szCs w:val="18"/>
              </w:rPr>
            </w:pPr>
            <w:r w:rsidRPr="004D6C4B">
              <w:rPr>
                <w:sz w:val="18"/>
                <w:szCs w:val="18"/>
              </w:rPr>
              <w:t>CTIA</w:t>
            </w:r>
          </w:p>
        </w:tc>
        <w:tc>
          <w:tcPr>
            <w:tcW w:w="3690" w:type="dxa"/>
            <w:tcBorders>
              <w:top w:val="single" w:sz="4" w:space="0" w:color="auto"/>
              <w:left w:val="single" w:sz="4" w:space="0" w:color="auto"/>
              <w:bottom w:val="single" w:sz="4" w:space="0" w:color="auto"/>
              <w:right w:val="single" w:sz="4" w:space="0" w:color="auto"/>
            </w:tcBorders>
          </w:tcPr>
          <w:p w14:paraId="3267D204" w14:textId="77777777" w:rsidR="00242F6A" w:rsidRPr="004D6C4B" w:rsidRDefault="00242F6A" w:rsidP="00A34A8C">
            <w:pPr>
              <w:ind w:left="48"/>
              <w:rPr>
                <w:sz w:val="18"/>
                <w:szCs w:val="18"/>
              </w:rPr>
            </w:pPr>
            <w:r w:rsidRPr="004D6C4B">
              <w:rPr>
                <w:sz w:val="18"/>
                <w:szCs w:val="18"/>
              </w:rPr>
              <w:t>hms5516@gmail.com</w:t>
            </w:r>
          </w:p>
        </w:tc>
      </w:tr>
      <w:tr w:rsidR="00242F6A" w:rsidRPr="004D6C4B" w14:paraId="1E10D608"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436DD607" w14:textId="7D456A55" w:rsidR="00242F6A" w:rsidRPr="00750C78" w:rsidRDefault="00242F6A" w:rsidP="00242F6A">
            <w:pPr>
              <w:numPr>
                <w:ilvl w:val="0"/>
                <w:numId w:val="42"/>
              </w:numPr>
              <w:tabs>
                <w:tab w:val="num" w:pos="391"/>
              </w:tabs>
              <w:ind w:left="330" w:hanging="330"/>
              <w:rPr>
                <w:sz w:val="18"/>
                <w:szCs w:val="18"/>
              </w:rPr>
            </w:pPr>
            <w:r w:rsidRPr="00750C78">
              <w:rPr>
                <w:sz w:val="18"/>
                <w:szCs w:val="18"/>
              </w:rPr>
              <w:t>Geoffrey Noakes</w:t>
            </w:r>
          </w:p>
        </w:tc>
        <w:tc>
          <w:tcPr>
            <w:tcW w:w="2919" w:type="dxa"/>
            <w:tcBorders>
              <w:top w:val="single" w:sz="4" w:space="0" w:color="auto"/>
              <w:left w:val="single" w:sz="4" w:space="0" w:color="auto"/>
              <w:bottom w:val="single" w:sz="4" w:space="0" w:color="auto"/>
              <w:right w:val="single" w:sz="4" w:space="0" w:color="auto"/>
            </w:tcBorders>
          </w:tcPr>
          <w:p w14:paraId="67B8B1F1" w14:textId="77777777" w:rsidR="00242F6A" w:rsidRPr="004D6C4B" w:rsidRDefault="00242F6A" w:rsidP="00A34A8C">
            <w:pPr>
              <w:rPr>
                <w:sz w:val="18"/>
                <w:szCs w:val="18"/>
              </w:rPr>
            </w:pPr>
            <w:r w:rsidRPr="004D6C4B">
              <w:rPr>
                <w:sz w:val="18"/>
                <w:szCs w:val="18"/>
              </w:rPr>
              <w:t>DigiCert, Inc.</w:t>
            </w:r>
          </w:p>
        </w:tc>
        <w:tc>
          <w:tcPr>
            <w:tcW w:w="3690" w:type="dxa"/>
            <w:tcBorders>
              <w:top w:val="single" w:sz="4" w:space="0" w:color="auto"/>
              <w:left w:val="single" w:sz="4" w:space="0" w:color="auto"/>
              <w:bottom w:val="single" w:sz="4" w:space="0" w:color="auto"/>
              <w:right w:val="single" w:sz="4" w:space="0" w:color="auto"/>
            </w:tcBorders>
          </w:tcPr>
          <w:p w14:paraId="338F5DDE" w14:textId="77777777" w:rsidR="00242F6A" w:rsidRPr="004D6C4B" w:rsidRDefault="00242F6A" w:rsidP="00A34A8C">
            <w:pPr>
              <w:ind w:left="48"/>
              <w:rPr>
                <w:sz w:val="18"/>
                <w:szCs w:val="18"/>
              </w:rPr>
            </w:pPr>
            <w:r w:rsidRPr="004D6C4B">
              <w:rPr>
                <w:sz w:val="18"/>
                <w:szCs w:val="18"/>
              </w:rPr>
              <w:t>geoff.noakes@digicert.com</w:t>
            </w:r>
          </w:p>
        </w:tc>
      </w:tr>
      <w:tr w:rsidR="00242F6A" w:rsidRPr="004D6C4B" w14:paraId="570091C6"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06EFB638"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Arleen Elliott</w:t>
            </w:r>
          </w:p>
        </w:tc>
        <w:tc>
          <w:tcPr>
            <w:tcW w:w="2919" w:type="dxa"/>
            <w:tcBorders>
              <w:top w:val="single" w:sz="4" w:space="0" w:color="auto"/>
              <w:left w:val="single" w:sz="4" w:space="0" w:color="auto"/>
              <w:bottom w:val="single" w:sz="4" w:space="0" w:color="auto"/>
              <w:right w:val="single" w:sz="4" w:space="0" w:color="auto"/>
            </w:tcBorders>
          </w:tcPr>
          <w:p w14:paraId="352E367F" w14:textId="77777777" w:rsidR="00242F6A" w:rsidRPr="004D6C4B" w:rsidRDefault="00242F6A" w:rsidP="00A34A8C">
            <w:pPr>
              <w:rPr>
                <w:sz w:val="18"/>
                <w:szCs w:val="18"/>
              </w:rPr>
            </w:pPr>
            <w:r w:rsidRPr="004D6C4B">
              <w:rPr>
                <w:sz w:val="18"/>
                <w:szCs w:val="18"/>
              </w:rPr>
              <w:t>Ericsson</w:t>
            </w:r>
          </w:p>
        </w:tc>
        <w:tc>
          <w:tcPr>
            <w:tcW w:w="3690" w:type="dxa"/>
            <w:tcBorders>
              <w:top w:val="single" w:sz="4" w:space="0" w:color="auto"/>
              <w:left w:val="single" w:sz="4" w:space="0" w:color="auto"/>
              <w:bottom w:val="single" w:sz="4" w:space="0" w:color="auto"/>
              <w:right w:val="single" w:sz="4" w:space="0" w:color="auto"/>
            </w:tcBorders>
          </w:tcPr>
          <w:p w14:paraId="48ED69CC" w14:textId="77777777" w:rsidR="00242F6A" w:rsidRPr="004D6C4B" w:rsidRDefault="00242F6A" w:rsidP="00A34A8C">
            <w:pPr>
              <w:ind w:left="48"/>
              <w:rPr>
                <w:sz w:val="18"/>
                <w:szCs w:val="18"/>
              </w:rPr>
            </w:pPr>
            <w:r w:rsidRPr="004D6C4B">
              <w:rPr>
                <w:sz w:val="18"/>
                <w:szCs w:val="18"/>
              </w:rPr>
              <w:t>arleen.elliott@ericsson.com</w:t>
            </w:r>
          </w:p>
        </w:tc>
      </w:tr>
      <w:tr w:rsidR="00242F6A" w:rsidRPr="004D6C4B" w14:paraId="0AE5AB26"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4BE52A87"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George Foti</w:t>
            </w:r>
          </w:p>
        </w:tc>
        <w:tc>
          <w:tcPr>
            <w:tcW w:w="2919" w:type="dxa"/>
            <w:tcBorders>
              <w:top w:val="single" w:sz="4" w:space="0" w:color="auto"/>
              <w:left w:val="single" w:sz="4" w:space="0" w:color="auto"/>
              <w:bottom w:val="single" w:sz="4" w:space="0" w:color="auto"/>
              <w:right w:val="single" w:sz="4" w:space="0" w:color="auto"/>
            </w:tcBorders>
          </w:tcPr>
          <w:p w14:paraId="319D4F77" w14:textId="77777777" w:rsidR="00242F6A" w:rsidRPr="004D6C4B" w:rsidRDefault="00242F6A" w:rsidP="00A34A8C">
            <w:pPr>
              <w:rPr>
                <w:sz w:val="18"/>
                <w:szCs w:val="18"/>
              </w:rPr>
            </w:pPr>
            <w:r w:rsidRPr="004D6C4B">
              <w:rPr>
                <w:sz w:val="18"/>
                <w:szCs w:val="18"/>
              </w:rPr>
              <w:t>Ericsson</w:t>
            </w:r>
          </w:p>
        </w:tc>
        <w:tc>
          <w:tcPr>
            <w:tcW w:w="3690" w:type="dxa"/>
            <w:tcBorders>
              <w:top w:val="single" w:sz="4" w:space="0" w:color="auto"/>
              <w:left w:val="single" w:sz="4" w:space="0" w:color="auto"/>
              <w:bottom w:val="single" w:sz="4" w:space="0" w:color="auto"/>
              <w:right w:val="single" w:sz="4" w:space="0" w:color="auto"/>
            </w:tcBorders>
          </w:tcPr>
          <w:p w14:paraId="7AFE5A93" w14:textId="77777777" w:rsidR="00242F6A" w:rsidRPr="004D6C4B" w:rsidRDefault="00242F6A" w:rsidP="00A34A8C">
            <w:pPr>
              <w:ind w:left="48"/>
              <w:rPr>
                <w:sz w:val="18"/>
                <w:szCs w:val="18"/>
              </w:rPr>
            </w:pPr>
            <w:r w:rsidRPr="004D6C4B">
              <w:rPr>
                <w:sz w:val="18"/>
                <w:szCs w:val="18"/>
              </w:rPr>
              <w:t>george.foti@ericsson.com</w:t>
            </w:r>
          </w:p>
        </w:tc>
      </w:tr>
      <w:tr w:rsidR="00242F6A" w:rsidRPr="004D6C4B" w14:paraId="03C4756F"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7E37A18" w14:textId="77777777" w:rsidR="00242F6A" w:rsidRPr="00750C78" w:rsidRDefault="00242F6A" w:rsidP="00242F6A">
            <w:pPr>
              <w:numPr>
                <w:ilvl w:val="0"/>
                <w:numId w:val="42"/>
              </w:numPr>
              <w:tabs>
                <w:tab w:val="num" w:pos="391"/>
              </w:tabs>
              <w:ind w:left="330" w:right="-79" w:hanging="330"/>
              <w:rPr>
                <w:sz w:val="18"/>
                <w:szCs w:val="18"/>
              </w:rPr>
            </w:pPr>
            <w:r w:rsidRPr="00750C78">
              <w:rPr>
                <w:sz w:val="18"/>
                <w:szCs w:val="18"/>
              </w:rPr>
              <w:t>Hala Mowafy</w:t>
            </w:r>
          </w:p>
        </w:tc>
        <w:tc>
          <w:tcPr>
            <w:tcW w:w="2919" w:type="dxa"/>
            <w:tcBorders>
              <w:top w:val="single" w:sz="4" w:space="0" w:color="auto"/>
              <w:left w:val="single" w:sz="4" w:space="0" w:color="auto"/>
              <w:bottom w:val="single" w:sz="4" w:space="0" w:color="auto"/>
              <w:right w:val="single" w:sz="4" w:space="0" w:color="auto"/>
            </w:tcBorders>
          </w:tcPr>
          <w:p w14:paraId="5CCFA16A" w14:textId="77777777" w:rsidR="00242F6A" w:rsidRPr="004D6C4B" w:rsidRDefault="00242F6A" w:rsidP="00A34A8C">
            <w:pPr>
              <w:rPr>
                <w:sz w:val="18"/>
                <w:szCs w:val="18"/>
              </w:rPr>
            </w:pPr>
            <w:r w:rsidRPr="004D6C4B">
              <w:rPr>
                <w:sz w:val="18"/>
                <w:szCs w:val="18"/>
              </w:rPr>
              <w:t>Ericsson</w:t>
            </w:r>
          </w:p>
        </w:tc>
        <w:tc>
          <w:tcPr>
            <w:tcW w:w="3690" w:type="dxa"/>
            <w:tcBorders>
              <w:top w:val="single" w:sz="4" w:space="0" w:color="auto"/>
              <w:left w:val="single" w:sz="4" w:space="0" w:color="auto"/>
              <w:bottom w:val="single" w:sz="4" w:space="0" w:color="auto"/>
              <w:right w:val="single" w:sz="4" w:space="0" w:color="auto"/>
            </w:tcBorders>
          </w:tcPr>
          <w:p w14:paraId="24705047" w14:textId="77777777" w:rsidR="00242F6A" w:rsidRPr="004D6C4B" w:rsidRDefault="00242F6A" w:rsidP="00A34A8C">
            <w:pPr>
              <w:ind w:left="77"/>
              <w:rPr>
                <w:sz w:val="18"/>
                <w:szCs w:val="18"/>
              </w:rPr>
            </w:pPr>
            <w:r w:rsidRPr="004D6C4B">
              <w:rPr>
                <w:sz w:val="18"/>
                <w:szCs w:val="18"/>
              </w:rPr>
              <w:t>hala.mowafy@ericsson.com</w:t>
            </w:r>
          </w:p>
        </w:tc>
      </w:tr>
      <w:tr w:rsidR="00242F6A" w:rsidRPr="004D6C4B" w14:paraId="211861C6"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2D9DB4C" w14:textId="77777777" w:rsidR="00242F6A" w:rsidRPr="00750C78" w:rsidRDefault="00242F6A" w:rsidP="00242F6A">
            <w:pPr>
              <w:numPr>
                <w:ilvl w:val="0"/>
                <w:numId w:val="42"/>
              </w:numPr>
              <w:tabs>
                <w:tab w:val="num" w:pos="391"/>
              </w:tabs>
              <w:ind w:left="330" w:right="-79" w:hanging="330"/>
              <w:rPr>
                <w:sz w:val="18"/>
                <w:szCs w:val="18"/>
              </w:rPr>
            </w:pPr>
            <w:r w:rsidRPr="00750C78">
              <w:rPr>
                <w:sz w:val="18"/>
                <w:szCs w:val="18"/>
              </w:rPr>
              <w:t>Terry Reese</w:t>
            </w:r>
          </w:p>
        </w:tc>
        <w:tc>
          <w:tcPr>
            <w:tcW w:w="2919" w:type="dxa"/>
            <w:tcBorders>
              <w:top w:val="single" w:sz="4" w:space="0" w:color="auto"/>
              <w:left w:val="single" w:sz="4" w:space="0" w:color="auto"/>
              <w:bottom w:val="single" w:sz="4" w:space="0" w:color="auto"/>
              <w:right w:val="single" w:sz="4" w:space="0" w:color="auto"/>
            </w:tcBorders>
          </w:tcPr>
          <w:p w14:paraId="1ABEC063" w14:textId="77777777" w:rsidR="00242F6A" w:rsidRPr="004D6C4B" w:rsidRDefault="00242F6A" w:rsidP="00A34A8C">
            <w:pPr>
              <w:rPr>
                <w:sz w:val="18"/>
                <w:szCs w:val="18"/>
              </w:rPr>
            </w:pPr>
            <w:r w:rsidRPr="004D6C4B">
              <w:rPr>
                <w:sz w:val="18"/>
                <w:szCs w:val="18"/>
              </w:rPr>
              <w:t>Ericsson</w:t>
            </w:r>
          </w:p>
        </w:tc>
        <w:tc>
          <w:tcPr>
            <w:tcW w:w="3690" w:type="dxa"/>
            <w:tcBorders>
              <w:top w:val="single" w:sz="4" w:space="0" w:color="auto"/>
              <w:left w:val="single" w:sz="4" w:space="0" w:color="auto"/>
              <w:bottom w:val="single" w:sz="4" w:space="0" w:color="auto"/>
              <w:right w:val="single" w:sz="4" w:space="0" w:color="auto"/>
            </w:tcBorders>
          </w:tcPr>
          <w:p w14:paraId="22E75E46" w14:textId="77777777" w:rsidR="00242F6A" w:rsidRPr="004D6C4B" w:rsidRDefault="00242F6A" w:rsidP="00A34A8C">
            <w:pPr>
              <w:ind w:left="77"/>
              <w:rPr>
                <w:sz w:val="18"/>
                <w:szCs w:val="18"/>
              </w:rPr>
            </w:pPr>
            <w:r w:rsidRPr="004D6C4B">
              <w:rPr>
                <w:sz w:val="18"/>
                <w:szCs w:val="18"/>
              </w:rPr>
              <w:t>theresa.reese@ericsson.com</w:t>
            </w:r>
          </w:p>
        </w:tc>
      </w:tr>
      <w:tr w:rsidR="00242F6A" w:rsidRPr="004D6C4B" w14:paraId="62F35517"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5C52AF38" w14:textId="77777777" w:rsidR="00242F6A" w:rsidRPr="00750C78" w:rsidRDefault="00242F6A" w:rsidP="00242F6A">
            <w:pPr>
              <w:numPr>
                <w:ilvl w:val="0"/>
                <w:numId w:val="42"/>
              </w:numPr>
              <w:tabs>
                <w:tab w:val="num" w:pos="391"/>
              </w:tabs>
              <w:ind w:left="330" w:right="-79" w:hanging="330"/>
              <w:rPr>
                <w:rFonts w:cs="Cambria"/>
                <w:sz w:val="18"/>
                <w:szCs w:val="18"/>
              </w:rPr>
            </w:pPr>
            <w:r w:rsidRPr="00750C78">
              <w:rPr>
                <w:rFonts w:cs="Cambria"/>
                <w:sz w:val="18"/>
                <w:szCs w:val="18"/>
              </w:rPr>
              <w:t>Eric Burger</w:t>
            </w:r>
          </w:p>
        </w:tc>
        <w:tc>
          <w:tcPr>
            <w:tcW w:w="2919" w:type="dxa"/>
            <w:tcBorders>
              <w:top w:val="single" w:sz="4" w:space="0" w:color="auto"/>
              <w:left w:val="single" w:sz="4" w:space="0" w:color="auto"/>
              <w:bottom w:val="single" w:sz="4" w:space="0" w:color="auto"/>
              <w:right w:val="single" w:sz="4" w:space="0" w:color="auto"/>
            </w:tcBorders>
          </w:tcPr>
          <w:p w14:paraId="6B18DB4C" w14:textId="77777777" w:rsidR="00242F6A" w:rsidRPr="004D6C4B" w:rsidRDefault="00242F6A" w:rsidP="00A34A8C">
            <w:pPr>
              <w:rPr>
                <w:rFonts w:cs="Cambria"/>
                <w:sz w:val="18"/>
                <w:szCs w:val="18"/>
              </w:rPr>
            </w:pPr>
            <w:r w:rsidRPr="004D6C4B">
              <w:rPr>
                <w:rFonts w:cs="Cambria"/>
                <w:sz w:val="18"/>
                <w:szCs w:val="18"/>
              </w:rPr>
              <w:t>FCC</w:t>
            </w:r>
          </w:p>
        </w:tc>
        <w:tc>
          <w:tcPr>
            <w:tcW w:w="3690" w:type="dxa"/>
            <w:tcBorders>
              <w:top w:val="single" w:sz="4" w:space="0" w:color="auto"/>
              <w:left w:val="single" w:sz="4" w:space="0" w:color="auto"/>
              <w:bottom w:val="single" w:sz="4" w:space="0" w:color="auto"/>
              <w:right w:val="single" w:sz="4" w:space="0" w:color="auto"/>
            </w:tcBorders>
          </w:tcPr>
          <w:p w14:paraId="33A1D84A" w14:textId="77777777" w:rsidR="00242F6A" w:rsidRPr="004D6C4B" w:rsidRDefault="00242F6A" w:rsidP="00A34A8C">
            <w:pPr>
              <w:ind w:left="77"/>
              <w:rPr>
                <w:rFonts w:cs="Cambria"/>
                <w:sz w:val="18"/>
                <w:szCs w:val="18"/>
              </w:rPr>
            </w:pPr>
            <w:r w:rsidRPr="004D6C4B">
              <w:rPr>
                <w:rFonts w:cs="Cambria"/>
                <w:sz w:val="18"/>
                <w:szCs w:val="18"/>
              </w:rPr>
              <w:t>eric.burger@fcc.gov</w:t>
            </w:r>
          </w:p>
        </w:tc>
      </w:tr>
      <w:tr w:rsidR="00242F6A" w:rsidRPr="004D6C4B" w14:paraId="08390390" w14:textId="77777777" w:rsidTr="00242F6A">
        <w:trPr>
          <w:trHeight w:val="215"/>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66A9A93" w14:textId="77777777" w:rsidR="00242F6A" w:rsidRPr="00750C78" w:rsidRDefault="00242F6A" w:rsidP="00242F6A">
            <w:pPr>
              <w:numPr>
                <w:ilvl w:val="0"/>
                <w:numId w:val="42"/>
              </w:numPr>
              <w:tabs>
                <w:tab w:val="num" w:pos="391"/>
              </w:tabs>
              <w:ind w:left="330" w:right="-79" w:hanging="330"/>
              <w:rPr>
                <w:rFonts w:cs="Cambria"/>
                <w:sz w:val="18"/>
                <w:szCs w:val="18"/>
              </w:rPr>
            </w:pPr>
            <w:r w:rsidRPr="00750C78">
              <w:rPr>
                <w:rFonts w:cs="Cambria"/>
                <w:sz w:val="18"/>
                <w:szCs w:val="18"/>
              </w:rPr>
              <w:t>David Kay</w:t>
            </w:r>
          </w:p>
        </w:tc>
        <w:tc>
          <w:tcPr>
            <w:tcW w:w="2919" w:type="dxa"/>
            <w:tcBorders>
              <w:top w:val="single" w:sz="4" w:space="0" w:color="auto"/>
              <w:left w:val="single" w:sz="4" w:space="0" w:color="auto"/>
              <w:bottom w:val="single" w:sz="4" w:space="0" w:color="auto"/>
              <w:right w:val="single" w:sz="4" w:space="0" w:color="auto"/>
            </w:tcBorders>
          </w:tcPr>
          <w:p w14:paraId="32B8C0BC" w14:textId="77777777" w:rsidR="00242F6A" w:rsidRPr="004D6C4B" w:rsidRDefault="00242F6A" w:rsidP="00A34A8C">
            <w:pPr>
              <w:rPr>
                <w:rFonts w:cs="Cambria"/>
                <w:sz w:val="18"/>
                <w:szCs w:val="18"/>
              </w:rPr>
            </w:pPr>
            <w:r w:rsidRPr="004D6C4B">
              <w:rPr>
                <w:rFonts w:cs="Cambria"/>
                <w:sz w:val="18"/>
                <w:szCs w:val="18"/>
              </w:rPr>
              <w:t>Hiya</w:t>
            </w:r>
          </w:p>
        </w:tc>
        <w:tc>
          <w:tcPr>
            <w:tcW w:w="3690" w:type="dxa"/>
            <w:tcBorders>
              <w:top w:val="single" w:sz="4" w:space="0" w:color="auto"/>
              <w:left w:val="single" w:sz="4" w:space="0" w:color="auto"/>
              <w:bottom w:val="single" w:sz="4" w:space="0" w:color="auto"/>
              <w:right w:val="single" w:sz="4" w:space="0" w:color="auto"/>
            </w:tcBorders>
          </w:tcPr>
          <w:p w14:paraId="74C6C323" w14:textId="77777777" w:rsidR="00242F6A" w:rsidRPr="004D6C4B" w:rsidRDefault="00242F6A" w:rsidP="00A34A8C">
            <w:pPr>
              <w:ind w:left="77"/>
              <w:rPr>
                <w:rFonts w:cs="Cambria"/>
                <w:sz w:val="18"/>
                <w:szCs w:val="18"/>
              </w:rPr>
            </w:pPr>
            <w:r w:rsidRPr="004D6C4B">
              <w:rPr>
                <w:rFonts w:cs="Cambria"/>
                <w:sz w:val="18"/>
                <w:szCs w:val="18"/>
              </w:rPr>
              <w:t>dkay@hiya.com</w:t>
            </w:r>
          </w:p>
        </w:tc>
      </w:tr>
      <w:tr w:rsidR="00242F6A" w:rsidRPr="004D6C4B" w14:paraId="1D5A4299"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A6B7A39" w14:textId="3615EE50" w:rsidR="00242F6A" w:rsidRPr="00750C78" w:rsidRDefault="00242F6A" w:rsidP="00242F6A">
            <w:pPr>
              <w:numPr>
                <w:ilvl w:val="0"/>
                <w:numId w:val="42"/>
              </w:numPr>
              <w:tabs>
                <w:tab w:val="num" w:pos="391"/>
              </w:tabs>
              <w:ind w:left="330" w:hanging="330"/>
              <w:rPr>
                <w:sz w:val="18"/>
                <w:szCs w:val="18"/>
              </w:rPr>
            </w:pPr>
            <w:r w:rsidRPr="00750C78">
              <w:rPr>
                <w:sz w:val="18"/>
                <w:szCs w:val="18"/>
              </w:rPr>
              <w:t>Anthony Adkins</w:t>
            </w:r>
          </w:p>
        </w:tc>
        <w:tc>
          <w:tcPr>
            <w:tcW w:w="2919" w:type="dxa"/>
            <w:tcBorders>
              <w:top w:val="single" w:sz="4" w:space="0" w:color="auto"/>
              <w:left w:val="single" w:sz="4" w:space="0" w:color="auto"/>
              <w:bottom w:val="single" w:sz="4" w:space="0" w:color="auto"/>
              <w:right w:val="single" w:sz="4" w:space="0" w:color="auto"/>
            </w:tcBorders>
          </w:tcPr>
          <w:p w14:paraId="483CBC2A" w14:textId="77777777" w:rsidR="00242F6A" w:rsidRPr="004D6C4B" w:rsidRDefault="00242F6A" w:rsidP="00A34A8C">
            <w:pPr>
              <w:rPr>
                <w:sz w:val="18"/>
                <w:szCs w:val="18"/>
              </w:rPr>
            </w:pPr>
            <w:r w:rsidRPr="004D6C4B">
              <w:rPr>
                <w:sz w:val="18"/>
                <w:szCs w:val="18"/>
              </w:rPr>
              <w:t>iconectiv</w:t>
            </w:r>
          </w:p>
        </w:tc>
        <w:tc>
          <w:tcPr>
            <w:tcW w:w="3690" w:type="dxa"/>
            <w:tcBorders>
              <w:top w:val="single" w:sz="4" w:space="0" w:color="auto"/>
              <w:left w:val="single" w:sz="4" w:space="0" w:color="auto"/>
              <w:bottom w:val="single" w:sz="4" w:space="0" w:color="auto"/>
              <w:right w:val="single" w:sz="4" w:space="0" w:color="auto"/>
            </w:tcBorders>
          </w:tcPr>
          <w:p w14:paraId="5D0B80D5" w14:textId="77777777" w:rsidR="00242F6A" w:rsidRPr="004D6C4B" w:rsidRDefault="00242F6A" w:rsidP="00A34A8C">
            <w:pPr>
              <w:ind w:left="77"/>
              <w:rPr>
                <w:sz w:val="18"/>
                <w:szCs w:val="18"/>
              </w:rPr>
            </w:pPr>
            <w:r w:rsidRPr="004D6C4B">
              <w:rPr>
                <w:sz w:val="18"/>
                <w:szCs w:val="18"/>
              </w:rPr>
              <w:t>aadkins@iconectiv.com</w:t>
            </w:r>
          </w:p>
        </w:tc>
      </w:tr>
      <w:tr w:rsidR="00242F6A" w:rsidRPr="004D6C4B" w14:paraId="03E2E781"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AB9AB8B"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Mary Barnes</w:t>
            </w:r>
          </w:p>
        </w:tc>
        <w:tc>
          <w:tcPr>
            <w:tcW w:w="2919" w:type="dxa"/>
            <w:tcBorders>
              <w:top w:val="single" w:sz="4" w:space="0" w:color="auto"/>
              <w:left w:val="single" w:sz="4" w:space="0" w:color="auto"/>
              <w:bottom w:val="single" w:sz="4" w:space="0" w:color="auto"/>
              <w:right w:val="single" w:sz="4" w:space="0" w:color="auto"/>
            </w:tcBorders>
          </w:tcPr>
          <w:p w14:paraId="2FF6C3AC" w14:textId="77777777" w:rsidR="00242F6A" w:rsidRPr="004D6C4B" w:rsidRDefault="00242F6A" w:rsidP="00A34A8C">
            <w:pPr>
              <w:rPr>
                <w:sz w:val="18"/>
                <w:szCs w:val="18"/>
              </w:rPr>
            </w:pPr>
            <w:r w:rsidRPr="004D6C4B">
              <w:rPr>
                <w:sz w:val="18"/>
                <w:szCs w:val="18"/>
              </w:rPr>
              <w:t>iconectiv</w:t>
            </w:r>
          </w:p>
        </w:tc>
        <w:tc>
          <w:tcPr>
            <w:tcW w:w="3690" w:type="dxa"/>
            <w:tcBorders>
              <w:top w:val="single" w:sz="4" w:space="0" w:color="auto"/>
              <w:left w:val="single" w:sz="4" w:space="0" w:color="auto"/>
              <w:bottom w:val="single" w:sz="4" w:space="0" w:color="auto"/>
              <w:right w:val="single" w:sz="4" w:space="0" w:color="auto"/>
            </w:tcBorders>
          </w:tcPr>
          <w:p w14:paraId="28BD5E99" w14:textId="77777777" w:rsidR="00242F6A" w:rsidRPr="004D6C4B" w:rsidRDefault="00242F6A" w:rsidP="00A34A8C">
            <w:pPr>
              <w:ind w:left="77"/>
              <w:rPr>
                <w:sz w:val="18"/>
                <w:szCs w:val="18"/>
              </w:rPr>
            </w:pPr>
            <w:r w:rsidRPr="004D6C4B">
              <w:rPr>
                <w:sz w:val="18"/>
                <w:szCs w:val="18"/>
              </w:rPr>
              <w:t>mary.sip.barnes@gmail.com</w:t>
            </w:r>
          </w:p>
        </w:tc>
      </w:tr>
      <w:tr w:rsidR="00242F6A" w:rsidRPr="004D6C4B" w14:paraId="71F64B51"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10A66C62"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 xml:space="preserve">John </w:t>
            </w:r>
            <w:proofErr w:type="spellStart"/>
            <w:r w:rsidRPr="00750C78">
              <w:rPr>
                <w:sz w:val="18"/>
                <w:szCs w:val="18"/>
              </w:rPr>
              <w:t>Haraburda</w:t>
            </w:r>
            <w:proofErr w:type="spellEnd"/>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5B98AB97" w14:textId="77777777" w:rsidR="00242F6A" w:rsidRPr="004D6C4B" w:rsidRDefault="00242F6A" w:rsidP="00A34A8C">
            <w:pPr>
              <w:rPr>
                <w:sz w:val="18"/>
                <w:szCs w:val="18"/>
              </w:rPr>
            </w:pPr>
            <w:r w:rsidRPr="004D6C4B">
              <w:rPr>
                <w:sz w:val="18"/>
                <w:szCs w:val="18"/>
              </w:rPr>
              <w:t>iconectiv</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AFB9E58" w14:textId="77777777" w:rsidR="00242F6A" w:rsidRPr="004D6C4B" w:rsidRDefault="00242F6A" w:rsidP="00A34A8C">
            <w:pPr>
              <w:ind w:firstLine="61"/>
              <w:rPr>
                <w:sz w:val="18"/>
                <w:szCs w:val="18"/>
              </w:rPr>
            </w:pPr>
            <w:r w:rsidRPr="004D6C4B">
              <w:rPr>
                <w:sz w:val="18"/>
                <w:szCs w:val="18"/>
              </w:rPr>
              <w:t>jharaburda@iconectiv.com</w:t>
            </w:r>
          </w:p>
        </w:tc>
      </w:tr>
      <w:tr w:rsidR="00242F6A" w:rsidRPr="004D6C4B" w14:paraId="047ED8BE"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F184426"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Gary Richenaker</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50FB438A" w14:textId="77777777" w:rsidR="00242F6A" w:rsidRPr="004D6C4B" w:rsidRDefault="00242F6A" w:rsidP="00A34A8C">
            <w:pPr>
              <w:rPr>
                <w:sz w:val="18"/>
                <w:szCs w:val="18"/>
              </w:rPr>
            </w:pPr>
            <w:r w:rsidRPr="004D6C4B">
              <w:rPr>
                <w:sz w:val="18"/>
                <w:szCs w:val="18"/>
              </w:rPr>
              <w:t>iconectiv</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25AE7E3" w14:textId="77777777" w:rsidR="00242F6A" w:rsidRPr="004D6C4B" w:rsidRDefault="00242F6A" w:rsidP="00A34A8C">
            <w:pPr>
              <w:ind w:left="77"/>
              <w:rPr>
                <w:sz w:val="18"/>
                <w:szCs w:val="18"/>
              </w:rPr>
            </w:pPr>
            <w:r w:rsidRPr="004D6C4B">
              <w:rPr>
                <w:sz w:val="18"/>
                <w:szCs w:val="18"/>
              </w:rPr>
              <w:t>grichenaker@iconectiv.com</w:t>
            </w:r>
          </w:p>
        </w:tc>
      </w:tr>
      <w:tr w:rsidR="00242F6A" w:rsidRPr="004D6C4B" w14:paraId="51C1C792"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05E530B0"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Andrew Gallant</w:t>
            </w:r>
          </w:p>
        </w:tc>
        <w:tc>
          <w:tcPr>
            <w:tcW w:w="2919" w:type="dxa"/>
            <w:tcBorders>
              <w:top w:val="single" w:sz="4" w:space="0" w:color="auto"/>
              <w:left w:val="single" w:sz="4" w:space="0" w:color="auto"/>
              <w:bottom w:val="single" w:sz="4" w:space="0" w:color="auto"/>
              <w:right w:val="single" w:sz="4" w:space="0" w:color="auto"/>
            </w:tcBorders>
          </w:tcPr>
          <w:p w14:paraId="44898476" w14:textId="77777777" w:rsidR="00242F6A" w:rsidRPr="004D6C4B" w:rsidRDefault="00242F6A" w:rsidP="00A34A8C">
            <w:pPr>
              <w:rPr>
                <w:sz w:val="18"/>
                <w:szCs w:val="18"/>
              </w:rPr>
            </w:pPr>
            <w:r w:rsidRPr="004D6C4B">
              <w:rPr>
                <w:sz w:val="18"/>
                <w:szCs w:val="18"/>
              </w:rPr>
              <w:t>InCharge Systems</w:t>
            </w:r>
          </w:p>
        </w:tc>
        <w:tc>
          <w:tcPr>
            <w:tcW w:w="3690" w:type="dxa"/>
            <w:tcBorders>
              <w:top w:val="single" w:sz="4" w:space="0" w:color="auto"/>
              <w:left w:val="single" w:sz="4" w:space="0" w:color="auto"/>
              <w:bottom w:val="single" w:sz="4" w:space="0" w:color="auto"/>
              <w:right w:val="single" w:sz="4" w:space="0" w:color="auto"/>
            </w:tcBorders>
          </w:tcPr>
          <w:p w14:paraId="6AAB895E" w14:textId="77777777" w:rsidR="00242F6A" w:rsidRPr="004D6C4B" w:rsidRDefault="00242F6A" w:rsidP="00A34A8C">
            <w:pPr>
              <w:ind w:left="77"/>
              <w:rPr>
                <w:sz w:val="18"/>
                <w:szCs w:val="18"/>
              </w:rPr>
            </w:pPr>
            <w:r w:rsidRPr="004D6C4B">
              <w:rPr>
                <w:sz w:val="18"/>
                <w:szCs w:val="18"/>
              </w:rPr>
              <w:t>abgallant@inchargesys.com</w:t>
            </w:r>
          </w:p>
        </w:tc>
      </w:tr>
      <w:tr w:rsidR="00242F6A" w:rsidRPr="004D6C4B" w14:paraId="113B7FC3"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1211FF83"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Mike Hamilton</w:t>
            </w:r>
          </w:p>
        </w:tc>
        <w:tc>
          <w:tcPr>
            <w:tcW w:w="2919" w:type="dxa"/>
            <w:tcBorders>
              <w:top w:val="single" w:sz="4" w:space="0" w:color="auto"/>
              <w:left w:val="single" w:sz="4" w:space="0" w:color="auto"/>
              <w:bottom w:val="single" w:sz="4" w:space="0" w:color="auto"/>
              <w:right w:val="single" w:sz="4" w:space="0" w:color="auto"/>
            </w:tcBorders>
          </w:tcPr>
          <w:p w14:paraId="57840567" w14:textId="77777777" w:rsidR="00242F6A" w:rsidRPr="004D6C4B" w:rsidRDefault="00242F6A" w:rsidP="00A34A8C">
            <w:pPr>
              <w:rPr>
                <w:sz w:val="18"/>
                <w:szCs w:val="18"/>
              </w:rPr>
            </w:pPr>
            <w:r w:rsidRPr="004D6C4B">
              <w:rPr>
                <w:sz w:val="18"/>
                <w:szCs w:val="18"/>
              </w:rPr>
              <w:t>InCharge Systems</w:t>
            </w:r>
          </w:p>
        </w:tc>
        <w:tc>
          <w:tcPr>
            <w:tcW w:w="3690" w:type="dxa"/>
            <w:tcBorders>
              <w:top w:val="single" w:sz="4" w:space="0" w:color="auto"/>
              <w:left w:val="single" w:sz="4" w:space="0" w:color="auto"/>
              <w:bottom w:val="single" w:sz="4" w:space="0" w:color="auto"/>
              <w:right w:val="single" w:sz="4" w:space="0" w:color="auto"/>
            </w:tcBorders>
          </w:tcPr>
          <w:p w14:paraId="7ED01ED3" w14:textId="77777777" w:rsidR="00242F6A" w:rsidRPr="004D6C4B" w:rsidRDefault="00242F6A" w:rsidP="00A34A8C">
            <w:pPr>
              <w:ind w:left="77"/>
              <w:rPr>
                <w:sz w:val="18"/>
                <w:szCs w:val="18"/>
              </w:rPr>
            </w:pPr>
            <w:r w:rsidRPr="004D6C4B">
              <w:rPr>
                <w:sz w:val="18"/>
                <w:szCs w:val="18"/>
              </w:rPr>
              <w:t>mikehamilton@inchargesys.com</w:t>
            </w:r>
          </w:p>
        </w:tc>
      </w:tr>
      <w:tr w:rsidR="00242F6A" w:rsidRPr="004D6C4B" w14:paraId="725E26B7"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A57D97C"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Doug Bellows</w:t>
            </w:r>
          </w:p>
        </w:tc>
        <w:tc>
          <w:tcPr>
            <w:tcW w:w="2919" w:type="dxa"/>
            <w:tcBorders>
              <w:top w:val="single" w:sz="4" w:space="0" w:color="auto"/>
              <w:left w:val="single" w:sz="4" w:space="0" w:color="auto"/>
              <w:bottom w:val="single" w:sz="4" w:space="0" w:color="auto"/>
              <w:right w:val="single" w:sz="4" w:space="0" w:color="auto"/>
            </w:tcBorders>
          </w:tcPr>
          <w:p w14:paraId="573F2A1C" w14:textId="77777777" w:rsidR="00242F6A" w:rsidRPr="004D6C4B" w:rsidRDefault="00242F6A" w:rsidP="00A34A8C">
            <w:pPr>
              <w:rPr>
                <w:sz w:val="18"/>
                <w:szCs w:val="18"/>
              </w:rPr>
            </w:pPr>
            <w:r w:rsidRPr="004D6C4B">
              <w:rPr>
                <w:sz w:val="18"/>
                <w:szCs w:val="18"/>
              </w:rPr>
              <w:t>Inteliquent</w:t>
            </w:r>
          </w:p>
        </w:tc>
        <w:tc>
          <w:tcPr>
            <w:tcW w:w="3690" w:type="dxa"/>
            <w:tcBorders>
              <w:top w:val="single" w:sz="4" w:space="0" w:color="auto"/>
              <w:left w:val="single" w:sz="4" w:space="0" w:color="auto"/>
              <w:bottom w:val="single" w:sz="4" w:space="0" w:color="auto"/>
              <w:right w:val="single" w:sz="4" w:space="0" w:color="auto"/>
            </w:tcBorders>
          </w:tcPr>
          <w:p w14:paraId="2D3F59A0" w14:textId="77777777" w:rsidR="00242F6A" w:rsidRPr="004D6C4B" w:rsidRDefault="00242F6A" w:rsidP="00A34A8C">
            <w:pPr>
              <w:ind w:left="77"/>
              <w:rPr>
                <w:sz w:val="18"/>
                <w:szCs w:val="18"/>
              </w:rPr>
            </w:pPr>
            <w:r w:rsidRPr="004D6C4B">
              <w:rPr>
                <w:sz w:val="18"/>
                <w:szCs w:val="18"/>
              </w:rPr>
              <w:t>doug.bellows@inteliquent.com</w:t>
            </w:r>
          </w:p>
        </w:tc>
      </w:tr>
      <w:tr w:rsidR="00242F6A" w:rsidRPr="004D6C4B" w14:paraId="5D35E447"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1002149" w14:textId="77777777" w:rsidR="00242F6A" w:rsidRPr="00F03E1F" w:rsidRDefault="00242F6A" w:rsidP="00242F6A">
            <w:pPr>
              <w:numPr>
                <w:ilvl w:val="0"/>
                <w:numId w:val="42"/>
              </w:numPr>
              <w:tabs>
                <w:tab w:val="num" w:pos="391"/>
              </w:tabs>
              <w:ind w:left="330" w:hanging="330"/>
              <w:rPr>
                <w:sz w:val="18"/>
                <w:szCs w:val="18"/>
              </w:rPr>
            </w:pPr>
            <w:r w:rsidRPr="00F03E1F">
              <w:rPr>
                <w:sz w:val="18"/>
                <w:szCs w:val="18"/>
              </w:rPr>
              <w:t>Sharon Warren</w:t>
            </w:r>
          </w:p>
        </w:tc>
        <w:tc>
          <w:tcPr>
            <w:tcW w:w="2919" w:type="dxa"/>
            <w:tcBorders>
              <w:top w:val="single" w:sz="4" w:space="0" w:color="auto"/>
              <w:left w:val="single" w:sz="4" w:space="0" w:color="auto"/>
              <w:bottom w:val="single" w:sz="4" w:space="0" w:color="auto"/>
              <w:right w:val="single" w:sz="4" w:space="0" w:color="auto"/>
            </w:tcBorders>
          </w:tcPr>
          <w:p w14:paraId="1D09A917" w14:textId="77777777" w:rsidR="00242F6A" w:rsidRPr="004D6C4B" w:rsidRDefault="00242F6A" w:rsidP="00A34A8C">
            <w:pPr>
              <w:rPr>
                <w:sz w:val="18"/>
                <w:szCs w:val="18"/>
              </w:rPr>
            </w:pPr>
            <w:r w:rsidRPr="004D6C4B">
              <w:rPr>
                <w:sz w:val="18"/>
                <w:szCs w:val="18"/>
              </w:rPr>
              <w:t>Inteserra Consulting Group</w:t>
            </w:r>
          </w:p>
        </w:tc>
        <w:tc>
          <w:tcPr>
            <w:tcW w:w="3690" w:type="dxa"/>
            <w:tcBorders>
              <w:top w:val="single" w:sz="4" w:space="0" w:color="auto"/>
              <w:left w:val="single" w:sz="4" w:space="0" w:color="auto"/>
              <w:bottom w:val="single" w:sz="4" w:space="0" w:color="auto"/>
              <w:right w:val="single" w:sz="4" w:space="0" w:color="auto"/>
            </w:tcBorders>
          </w:tcPr>
          <w:p w14:paraId="16A89A58" w14:textId="77777777" w:rsidR="00242F6A" w:rsidRPr="004D6C4B" w:rsidRDefault="00242F6A" w:rsidP="00A34A8C">
            <w:pPr>
              <w:ind w:left="77"/>
              <w:rPr>
                <w:sz w:val="18"/>
                <w:szCs w:val="18"/>
              </w:rPr>
            </w:pPr>
            <w:r w:rsidRPr="004D6C4B">
              <w:rPr>
                <w:sz w:val="18"/>
                <w:szCs w:val="18"/>
              </w:rPr>
              <w:t>swarren@inteserra.com</w:t>
            </w:r>
          </w:p>
        </w:tc>
      </w:tr>
      <w:tr w:rsidR="00242F6A" w:rsidRPr="004D6C4B" w14:paraId="10F05040"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8A65037"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Peter Brown</w:t>
            </w:r>
          </w:p>
        </w:tc>
        <w:tc>
          <w:tcPr>
            <w:tcW w:w="2919" w:type="dxa"/>
            <w:tcBorders>
              <w:top w:val="single" w:sz="4" w:space="0" w:color="auto"/>
              <w:left w:val="single" w:sz="4" w:space="0" w:color="auto"/>
              <w:bottom w:val="single" w:sz="4" w:space="0" w:color="auto"/>
              <w:right w:val="single" w:sz="4" w:space="0" w:color="auto"/>
            </w:tcBorders>
          </w:tcPr>
          <w:p w14:paraId="5F603322" w14:textId="77777777" w:rsidR="00242F6A" w:rsidRPr="004D6C4B" w:rsidRDefault="00242F6A" w:rsidP="00A34A8C">
            <w:pPr>
              <w:rPr>
                <w:sz w:val="18"/>
                <w:szCs w:val="18"/>
              </w:rPr>
            </w:pPr>
            <w:r w:rsidRPr="004D6C4B">
              <w:rPr>
                <w:sz w:val="18"/>
                <w:szCs w:val="18"/>
              </w:rPr>
              <w:t>Metaswitch</w:t>
            </w:r>
          </w:p>
        </w:tc>
        <w:tc>
          <w:tcPr>
            <w:tcW w:w="3690" w:type="dxa"/>
            <w:tcBorders>
              <w:top w:val="single" w:sz="4" w:space="0" w:color="auto"/>
              <w:left w:val="single" w:sz="4" w:space="0" w:color="auto"/>
              <w:bottom w:val="single" w:sz="4" w:space="0" w:color="auto"/>
              <w:right w:val="single" w:sz="4" w:space="0" w:color="auto"/>
            </w:tcBorders>
          </w:tcPr>
          <w:p w14:paraId="08968170" w14:textId="77777777" w:rsidR="00242F6A" w:rsidRPr="004D6C4B" w:rsidRDefault="00242F6A" w:rsidP="00A34A8C">
            <w:pPr>
              <w:ind w:left="77"/>
              <w:rPr>
                <w:sz w:val="18"/>
                <w:szCs w:val="18"/>
              </w:rPr>
            </w:pPr>
            <w:r w:rsidRPr="004D6C4B">
              <w:rPr>
                <w:sz w:val="18"/>
                <w:szCs w:val="18"/>
              </w:rPr>
              <w:t>peter.brown@metaswitch.com</w:t>
            </w:r>
          </w:p>
        </w:tc>
      </w:tr>
      <w:tr w:rsidR="00242F6A" w:rsidRPr="004D6C4B" w14:paraId="7EE9EA7C"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5FC2FF6"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Douglas Ranalli</w:t>
            </w:r>
          </w:p>
        </w:tc>
        <w:tc>
          <w:tcPr>
            <w:tcW w:w="2919" w:type="dxa"/>
            <w:tcBorders>
              <w:top w:val="single" w:sz="4" w:space="0" w:color="auto"/>
              <w:left w:val="single" w:sz="4" w:space="0" w:color="auto"/>
              <w:bottom w:val="single" w:sz="4" w:space="0" w:color="auto"/>
              <w:right w:val="single" w:sz="4" w:space="0" w:color="auto"/>
            </w:tcBorders>
          </w:tcPr>
          <w:p w14:paraId="26C8CF01" w14:textId="77777777" w:rsidR="00242F6A" w:rsidRPr="004D6C4B" w:rsidRDefault="00242F6A" w:rsidP="00A34A8C">
            <w:pPr>
              <w:rPr>
                <w:sz w:val="18"/>
                <w:szCs w:val="18"/>
              </w:rPr>
            </w:pPr>
            <w:r w:rsidRPr="004D6C4B">
              <w:rPr>
                <w:sz w:val="18"/>
                <w:szCs w:val="18"/>
              </w:rPr>
              <w:t>NetNumber</w:t>
            </w:r>
          </w:p>
        </w:tc>
        <w:tc>
          <w:tcPr>
            <w:tcW w:w="3690" w:type="dxa"/>
            <w:tcBorders>
              <w:top w:val="single" w:sz="4" w:space="0" w:color="auto"/>
              <w:left w:val="single" w:sz="4" w:space="0" w:color="auto"/>
              <w:bottom w:val="single" w:sz="4" w:space="0" w:color="auto"/>
              <w:right w:val="single" w:sz="4" w:space="0" w:color="auto"/>
            </w:tcBorders>
          </w:tcPr>
          <w:p w14:paraId="00BA1CA7" w14:textId="77777777" w:rsidR="00242F6A" w:rsidRPr="004D6C4B" w:rsidRDefault="00242F6A" w:rsidP="00A34A8C">
            <w:pPr>
              <w:ind w:left="77"/>
              <w:rPr>
                <w:sz w:val="18"/>
                <w:szCs w:val="18"/>
              </w:rPr>
            </w:pPr>
            <w:r w:rsidRPr="004D6C4B">
              <w:rPr>
                <w:sz w:val="18"/>
                <w:szCs w:val="18"/>
              </w:rPr>
              <w:t>dranalli@netnumber.com</w:t>
            </w:r>
          </w:p>
        </w:tc>
      </w:tr>
      <w:tr w:rsidR="00242F6A" w:rsidRPr="004D6C4B" w14:paraId="5D650E8D"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446902F3" w14:textId="09EC4DD3" w:rsidR="00242F6A" w:rsidRPr="00750C78" w:rsidRDefault="00FB5B1A" w:rsidP="00242F6A">
            <w:pPr>
              <w:numPr>
                <w:ilvl w:val="0"/>
                <w:numId w:val="42"/>
              </w:numPr>
              <w:tabs>
                <w:tab w:val="num" w:pos="391"/>
              </w:tabs>
              <w:ind w:left="330" w:right="-79" w:hanging="330"/>
              <w:rPr>
                <w:sz w:val="18"/>
                <w:szCs w:val="18"/>
              </w:rPr>
            </w:pPr>
            <w:r w:rsidRPr="00750C78">
              <w:rPr>
                <w:sz w:val="18"/>
                <w:szCs w:val="18"/>
              </w:rPr>
              <w:t>Mick Moss</w:t>
            </w:r>
          </w:p>
        </w:tc>
        <w:tc>
          <w:tcPr>
            <w:tcW w:w="2919" w:type="dxa"/>
            <w:tcBorders>
              <w:top w:val="single" w:sz="4" w:space="0" w:color="auto"/>
              <w:left w:val="single" w:sz="4" w:space="0" w:color="auto"/>
              <w:bottom w:val="single" w:sz="4" w:space="0" w:color="auto"/>
              <w:right w:val="single" w:sz="4" w:space="0" w:color="auto"/>
            </w:tcBorders>
          </w:tcPr>
          <w:p w14:paraId="0BA2F9ED" w14:textId="77777777" w:rsidR="00242F6A" w:rsidRPr="004D6C4B" w:rsidRDefault="00242F6A" w:rsidP="00A34A8C">
            <w:pPr>
              <w:rPr>
                <w:sz w:val="18"/>
                <w:szCs w:val="18"/>
              </w:rPr>
            </w:pPr>
            <w:r w:rsidRPr="004D6C4B">
              <w:rPr>
                <w:sz w:val="18"/>
                <w:szCs w:val="18"/>
              </w:rPr>
              <w:t>Neustar</w:t>
            </w:r>
          </w:p>
        </w:tc>
        <w:tc>
          <w:tcPr>
            <w:tcW w:w="3690" w:type="dxa"/>
            <w:tcBorders>
              <w:top w:val="single" w:sz="4" w:space="0" w:color="auto"/>
              <w:left w:val="single" w:sz="4" w:space="0" w:color="auto"/>
              <w:bottom w:val="single" w:sz="4" w:space="0" w:color="auto"/>
              <w:right w:val="single" w:sz="4" w:space="0" w:color="auto"/>
            </w:tcBorders>
          </w:tcPr>
          <w:p w14:paraId="065A9DD1" w14:textId="77777777" w:rsidR="00242F6A" w:rsidRPr="004D6C4B" w:rsidRDefault="00242F6A" w:rsidP="00A34A8C">
            <w:pPr>
              <w:ind w:left="77"/>
              <w:rPr>
                <w:sz w:val="18"/>
                <w:szCs w:val="18"/>
              </w:rPr>
            </w:pPr>
            <w:r w:rsidRPr="004D6C4B">
              <w:rPr>
                <w:sz w:val="18"/>
                <w:szCs w:val="18"/>
              </w:rPr>
              <w:t>jon.peterson@neustar.com</w:t>
            </w:r>
          </w:p>
        </w:tc>
      </w:tr>
      <w:tr w:rsidR="00242F6A" w:rsidRPr="004D6C4B" w14:paraId="3E423087"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08EC16D6" w14:textId="77777777" w:rsidR="00242F6A" w:rsidRPr="00750C78" w:rsidRDefault="00242F6A" w:rsidP="00242F6A">
            <w:pPr>
              <w:numPr>
                <w:ilvl w:val="0"/>
                <w:numId w:val="42"/>
              </w:numPr>
              <w:tabs>
                <w:tab w:val="num" w:pos="391"/>
              </w:tabs>
              <w:ind w:left="330" w:right="-79" w:hanging="330"/>
              <w:rPr>
                <w:sz w:val="18"/>
                <w:szCs w:val="18"/>
              </w:rPr>
            </w:pPr>
            <w:r w:rsidRPr="00750C78">
              <w:rPr>
                <w:sz w:val="18"/>
                <w:szCs w:val="18"/>
              </w:rPr>
              <w:t xml:space="preserve">Ken Politz </w:t>
            </w:r>
          </w:p>
        </w:tc>
        <w:tc>
          <w:tcPr>
            <w:tcW w:w="2919" w:type="dxa"/>
            <w:tcBorders>
              <w:top w:val="single" w:sz="4" w:space="0" w:color="auto"/>
              <w:left w:val="single" w:sz="4" w:space="0" w:color="auto"/>
              <w:bottom w:val="single" w:sz="4" w:space="0" w:color="auto"/>
              <w:right w:val="single" w:sz="4" w:space="0" w:color="auto"/>
            </w:tcBorders>
          </w:tcPr>
          <w:p w14:paraId="6434BA86" w14:textId="77777777" w:rsidR="00242F6A" w:rsidRPr="004D6C4B" w:rsidRDefault="00242F6A" w:rsidP="00A34A8C">
            <w:pPr>
              <w:rPr>
                <w:sz w:val="18"/>
                <w:szCs w:val="18"/>
              </w:rPr>
            </w:pPr>
            <w:r w:rsidRPr="004D6C4B">
              <w:rPr>
                <w:sz w:val="18"/>
                <w:szCs w:val="18"/>
              </w:rPr>
              <w:t>Neustar</w:t>
            </w:r>
          </w:p>
        </w:tc>
        <w:tc>
          <w:tcPr>
            <w:tcW w:w="3690" w:type="dxa"/>
            <w:tcBorders>
              <w:top w:val="single" w:sz="4" w:space="0" w:color="auto"/>
              <w:left w:val="single" w:sz="4" w:space="0" w:color="auto"/>
              <w:bottom w:val="single" w:sz="4" w:space="0" w:color="auto"/>
              <w:right w:val="single" w:sz="4" w:space="0" w:color="auto"/>
            </w:tcBorders>
          </w:tcPr>
          <w:p w14:paraId="55E49C04" w14:textId="02EE356E" w:rsidR="00242F6A" w:rsidRPr="00FB5B1A" w:rsidRDefault="00FB5B1A" w:rsidP="00A34A8C">
            <w:pPr>
              <w:ind w:left="77"/>
              <w:rPr>
                <w:sz w:val="18"/>
                <w:szCs w:val="18"/>
              </w:rPr>
            </w:pPr>
            <w:proofErr w:type="spellStart"/>
            <w:r w:rsidRPr="00FB5B1A">
              <w:rPr>
                <w:sz w:val="18"/>
                <w:szCs w:val="18"/>
                <w:lang w:val="en"/>
              </w:rPr>
              <w:t>mick.moss@team.neustar</w:t>
            </w:r>
            <w:proofErr w:type="spellEnd"/>
          </w:p>
        </w:tc>
      </w:tr>
      <w:tr w:rsidR="00FB5B1A" w:rsidRPr="004D6C4B" w14:paraId="1A4886F3"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0C4C742D" w14:textId="6A6AEF7C" w:rsidR="00FB5B1A" w:rsidRPr="00750C78" w:rsidRDefault="00FB5B1A" w:rsidP="00FB5B1A">
            <w:pPr>
              <w:numPr>
                <w:ilvl w:val="0"/>
                <w:numId w:val="42"/>
              </w:numPr>
              <w:tabs>
                <w:tab w:val="num" w:pos="391"/>
              </w:tabs>
              <w:ind w:left="330" w:right="-79" w:hanging="330"/>
              <w:rPr>
                <w:sz w:val="18"/>
                <w:szCs w:val="18"/>
              </w:rPr>
            </w:pPr>
            <w:r w:rsidRPr="00750C78">
              <w:rPr>
                <w:sz w:val="18"/>
                <w:szCs w:val="18"/>
              </w:rPr>
              <w:t>Shreyas Saitawdekar</w:t>
            </w:r>
          </w:p>
        </w:tc>
        <w:tc>
          <w:tcPr>
            <w:tcW w:w="2919" w:type="dxa"/>
            <w:tcBorders>
              <w:top w:val="single" w:sz="4" w:space="0" w:color="auto"/>
              <w:left w:val="single" w:sz="4" w:space="0" w:color="auto"/>
              <w:bottom w:val="single" w:sz="4" w:space="0" w:color="auto"/>
              <w:right w:val="single" w:sz="4" w:space="0" w:color="auto"/>
            </w:tcBorders>
          </w:tcPr>
          <w:p w14:paraId="6C11A09C" w14:textId="74337228" w:rsidR="00FB5B1A" w:rsidRPr="004D6C4B" w:rsidRDefault="00FB5B1A" w:rsidP="00FB5B1A">
            <w:pPr>
              <w:rPr>
                <w:sz w:val="18"/>
                <w:szCs w:val="18"/>
              </w:rPr>
            </w:pPr>
            <w:r w:rsidRPr="004D6C4B">
              <w:rPr>
                <w:sz w:val="18"/>
                <w:szCs w:val="18"/>
              </w:rPr>
              <w:t>Neustar</w:t>
            </w:r>
          </w:p>
        </w:tc>
        <w:tc>
          <w:tcPr>
            <w:tcW w:w="3690" w:type="dxa"/>
            <w:tcBorders>
              <w:top w:val="single" w:sz="4" w:space="0" w:color="auto"/>
              <w:left w:val="single" w:sz="4" w:space="0" w:color="auto"/>
              <w:bottom w:val="single" w:sz="4" w:space="0" w:color="auto"/>
              <w:right w:val="single" w:sz="4" w:space="0" w:color="auto"/>
            </w:tcBorders>
          </w:tcPr>
          <w:p w14:paraId="7B4B7EB3" w14:textId="74AF5938" w:rsidR="00FB5B1A" w:rsidRPr="004D6C4B" w:rsidRDefault="00FB5B1A" w:rsidP="00FB5B1A">
            <w:pPr>
              <w:ind w:left="77"/>
              <w:rPr>
                <w:sz w:val="18"/>
                <w:szCs w:val="18"/>
              </w:rPr>
            </w:pPr>
            <w:proofErr w:type="spellStart"/>
            <w:r w:rsidRPr="004D6C4B">
              <w:rPr>
                <w:sz w:val="18"/>
                <w:szCs w:val="18"/>
              </w:rPr>
              <w:t>shreyas.saitawdekar@team.neustar</w:t>
            </w:r>
            <w:proofErr w:type="spellEnd"/>
          </w:p>
        </w:tc>
      </w:tr>
      <w:tr w:rsidR="00242F6A" w:rsidRPr="004D6C4B" w14:paraId="715EF645"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7B5F86E9" w14:textId="77777777" w:rsidR="00242F6A" w:rsidRPr="00750C78" w:rsidRDefault="00242F6A" w:rsidP="00242F6A">
            <w:pPr>
              <w:numPr>
                <w:ilvl w:val="0"/>
                <w:numId w:val="42"/>
              </w:numPr>
              <w:tabs>
                <w:tab w:val="num" w:pos="391"/>
              </w:tabs>
              <w:ind w:left="330" w:hanging="330"/>
              <w:rPr>
                <w:sz w:val="18"/>
                <w:szCs w:val="18"/>
              </w:rPr>
            </w:pPr>
            <w:r w:rsidRPr="00750C78">
              <w:rPr>
                <w:sz w:val="18"/>
                <w:szCs w:val="18"/>
              </w:rPr>
              <w:t>Anis Jaffer</w:t>
            </w:r>
          </w:p>
        </w:tc>
        <w:tc>
          <w:tcPr>
            <w:tcW w:w="2919" w:type="dxa"/>
            <w:tcBorders>
              <w:top w:val="single" w:sz="4" w:space="0" w:color="auto"/>
              <w:left w:val="single" w:sz="4" w:space="0" w:color="auto"/>
              <w:bottom w:val="single" w:sz="4" w:space="0" w:color="auto"/>
              <w:right w:val="single" w:sz="4" w:space="0" w:color="auto"/>
            </w:tcBorders>
          </w:tcPr>
          <w:p w14:paraId="1AC79E52" w14:textId="77777777" w:rsidR="00242F6A" w:rsidRPr="004D6C4B" w:rsidRDefault="00242F6A" w:rsidP="00A34A8C">
            <w:pPr>
              <w:rPr>
                <w:sz w:val="18"/>
                <w:szCs w:val="18"/>
              </w:rPr>
            </w:pPr>
            <w:r w:rsidRPr="004D6C4B">
              <w:rPr>
                <w:sz w:val="18"/>
                <w:szCs w:val="18"/>
              </w:rPr>
              <w:t>Numeracle</w:t>
            </w:r>
          </w:p>
        </w:tc>
        <w:tc>
          <w:tcPr>
            <w:tcW w:w="3690" w:type="dxa"/>
            <w:tcBorders>
              <w:top w:val="single" w:sz="4" w:space="0" w:color="auto"/>
              <w:left w:val="single" w:sz="4" w:space="0" w:color="auto"/>
              <w:bottom w:val="single" w:sz="4" w:space="0" w:color="auto"/>
              <w:right w:val="single" w:sz="4" w:space="0" w:color="auto"/>
            </w:tcBorders>
          </w:tcPr>
          <w:p w14:paraId="7711650F" w14:textId="77777777" w:rsidR="00242F6A" w:rsidRPr="004D6C4B" w:rsidRDefault="00242F6A" w:rsidP="00A34A8C">
            <w:pPr>
              <w:ind w:left="77"/>
              <w:rPr>
                <w:sz w:val="18"/>
                <w:szCs w:val="18"/>
              </w:rPr>
            </w:pPr>
            <w:r w:rsidRPr="004D6C4B">
              <w:rPr>
                <w:sz w:val="18"/>
                <w:szCs w:val="18"/>
              </w:rPr>
              <w:t>anis@numeracle.com</w:t>
            </w:r>
          </w:p>
        </w:tc>
      </w:tr>
      <w:tr w:rsidR="00242F6A" w:rsidRPr="004D6C4B" w14:paraId="58081B02"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631A9ECA" w14:textId="77777777" w:rsidR="00242F6A" w:rsidRPr="00750C78" w:rsidRDefault="00242F6A" w:rsidP="00242F6A">
            <w:pPr>
              <w:numPr>
                <w:ilvl w:val="0"/>
                <w:numId w:val="42"/>
              </w:numPr>
              <w:tabs>
                <w:tab w:val="num" w:pos="391"/>
              </w:tabs>
              <w:ind w:left="330" w:hanging="330"/>
              <w:rPr>
                <w:rStyle w:val="style21"/>
                <w:rFonts w:cs="Cambria"/>
                <w:sz w:val="18"/>
                <w:szCs w:val="18"/>
              </w:rPr>
            </w:pPr>
            <w:r w:rsidRPr="00750C78">
              <w:rPr>
                <w:sz w:val="18"/>
                <w:szCs w:val="18"/>
              </w:rPr>
              <w:t>Rebekah Johnson</w:t>
            </w:r>
          </w:p>
        </w:tc>
        <w:tc>
          <w:tcPr>
            <w:tcW w:w="2919" w:type="dxa"/>
            <w:tcBorders>
              <w:top w:val="single" w:sz="4" w:space="0" w:color="auto"/>
              <w:left w:val="single" w:sz="4" w:space="0" w:color="auto"/>
              <w:bottom w:val="single" w:sz="4" w:space="0" w:color="auto"/>
              <w:right w:val="single" w:sz="4" w:space="0" w:color="auto"/>
            </w:tcBorders>
          </w:tcPr>
          <w:p w14:paraId="0F4A909D" w14:textId="77777777" w:rsidR="00242F6A" w:rsidRPr="004D6C4B" w:rsidRDefault="00242F6A" w:rsidP="00A34A8C">
            <w:pPr>
              <w:rPr>
                <w:sz w:val="18"/>
                <w:szCs w:val="18"/>
              </w:rPr>
            </w:pPr>
            <w:r w:rsidRPr="004D6C4B">
              <w:rPr>
                <w:sz w:val="18"/>
                <w:szCs w:val="18"/>
              </w:rPr>
              <w:t>Numeracle</w:t>
            </w:r>
          </w:p>
        </w:tc>
        <w:tc>
          <w:tcPr>
            <w:tcW w:w="3690" w:type="dxa"/>
            <w:tcBorders>
              <w:top w:val="single" w:sz="4" w:space="0" w:color="auto"/>
              <w:left w:val="single" w:sz="4" w:space="0" w:color="auto"/>
              <w:bottom w:val="single" w:sz="4" w:space="0" w:color="auto"/>
              <w:right w:val="single" w:sz="4" w:space="0" w:color="auto"/>
            </w:tcBorders>
          </w:tcPr>
          <w:p w14:paraId="3A9A99B9" w14:textId="77777777" w:rsidR="00242F6A" w:rsidRPr="004D6C4B" w:rsidRDefault="00242F6A" w:rsidP="00A34A8C">
            <w:pPr>
              <w:ind w:left="77"/>
              <w:rPr>
                <w:sz w:val="18"/>
                <w:szCs w:val="18"/>
              </w:rPr>
            </w:pPr>
            <w:r w:rsidRPr="004D6C4B">
              <w:rPr>
                <w:sz w:val="18"/>
                <w:szCs w:val="18"/>
              </w:rPr>
              <w:t>rebekah@numeracle.com</w:t>
            </w:r>
          </w:p>
        </w:tc>
      </w:tr>
      <w:tr w:rsidR="00242F6A" w:rsidRPr="004D6C4B" w14:paraId="0973DC5A"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58B3C64F" w14:textId="521BF3D2" w:rsidR="00242F6A" w:rsidRPr="00750C78" w:rsidRDefault="00242F6A" w:rsidP="00242F6A">
            <w:pPr>
              <w:numPr>
                <w:ilvl w:val="0"/>
                <w:numId w:val="42"/>
              </w:numPr>
              <w:tabs>
                <w:tab w:val="clear" w:pos="1080"/>
                <w:tab w:val="num" w:pos="391"/>
                <w:tab w:val="num" w:pos="607"/>
              </w:tabs>
              <w:ind w:left="330" w:hanging="330"/>
              <w:rPr>
                <w:sz w:val="18"/>
                <w:szCs w:val="18"/>
              </w:rPr>
            </w:pPr>
            <w:r w:rsidRPr="00750C78">
              <w:rPr>
                <w:rFonts w:cs="Cambria"/>
                <w:sz w:val="18"/>
                <w:szCs w:val="18"/>
              </w:rPr>
              <w:t xml:space="preserve">Ray Singh </w:t>
            </w:r>
          </w:p>
        </w:tc>
        <w:tc>
          <w:tcPr>
            <w:tcW w:w="2919" w:type="dxa"/>
            <w:tcBorders>
              <w:top w:val="single" w:sz="4" w:space="0" w:color="auto"/>
              <w:left w:val="single" w:sz="4" w:space="0" w:color="auto"/>
              <w:bottom w:val="single" w:sz="4" w:space="0" w:color="auto"/>
              <w:right w:val="single" w:sz="4" w:space="0" w:color="auto"/>
            </w:tcBorders>
          </w:tcPr>
          <w:p w14:paraId="03CBB672" w14:textId="77777777" w:rsidR="00242F6A" w:rsidRPr="004D6C4B" w:rsidRDefault="00242F6A" w:rsidP="00A34A8C">
            <w:pPr>
              <w:rPr>
                <w:sz w:val="18"/>
                <w:szCs w:val="18"/>
              </w:rPr>
            </w:pPr>
            <w:r w:rsidRPr="004D6C4B">
              <w:rPr>
                <w:rFonts w:cs="Cambria"/>
                <w:sz w:val="18"/>
                <w:szCs w:val="18"/>
              </w:rPr>
              <w:t>Perspecta Labs</w:t>
            </w:r>
          </w:p>
        </w:tc>
        <w:tc>
          <w:tcPr>
            <w:tcW w:w="3690" w:type="dxa"/>
            <w:tcBorders>
              <w:top w:val="single" w:sz="4" w:space="0" w:color="auto"/>
              <w:left w:val="single" w:sz="4" w:space="0" w:color="auto"/>
              <w:bottom w:val="single" w:sz="4" w:space="0" w:color="auto"/>
              <w:right w:val="single" w:sz="4" w:space="0" w:color="auto"/>
            </w:tcBorders>
          </w:tcPr>
          <w:p w14:paraId="3922DC8D" w14:textId="77777777" w:rsidR="00242F6A" w:rsidRPr="004D6C4B" w:rsidRDefault="00242F6A" w:rsidP="00A34A8C">
            <w:pPr>
              <w:ind w:left="77"/>
              <w:rPr>
                <w:sz w:val="18"/>
                <w:szCs w:val="18"/>
              </w:rPr>
            </w:pPr>
            <w:r w:rsidRPr="004D6C4B">
              <w:rPr>
                <w:rFonts w:cs="Cambria"/>
                <w:sz w:val="18"/>
                <w:szCs w:val="18"/>
              </w:rPr>
              <w:t>rsingh@perspectalabs.com</w:t>
            </w:r>
          </w:p>
        </w:tc>
      </w:tr>
      <w:tr w:rsidR="00242F6A" w:rsidRPr="004D6C4B" w14:paraId="5D7D5FF8"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671C1F24" w14:textId="77777777" w:rsidR="00242F6A" w:rsidRPr="00750C78" w:rsidRDefault="00242F6A" w:rsidP="00242F6A">
            <w:pPr>
              <w:numPr>
                <w:ilvl w:val="0"/>
                <w:numId w:val="42"/>
              </w:numPr>
              <w:tabs>
                <w:tab w:val="clear" w:pos="1080"/>
                <w:tab w:val="num" w:pos="391"/>
                <w:tab w:val="num" w:pos="607"/>
              </w:tabs>
              <w:ind w:left="330" w:right="-79" w:hanging="330"/>
              <w:rPr>
                <w:rFonts w:cs="Cambria"/>
                <w:sz w:val="18"/>
                <w:szCs w:val="18"/>
              </w:rPr>
            </w:pPr>
            <w:r w:rsidRPr="00750C78">
              <w:rPr>
                <w:rFonts w:cs="Cambria"/>
                <w:sz w:val="18"/>
                <w:szCs w:val="18"/>
              </w:rPr>
              <w:t xml:space="preserve">John </w:t>
            </w:r>
            <w:proofErr w:type="spellStart"/>
            <w:r w:rsidRPr="00750C78">
              <w:rPr>
                <w:rFonts w:cs="Cambria"/>
                <w:sz w:val="18"/>
                <w:szCs w:val="18"/>
              </w:rPr>
              <w:t>Wullert</w:t>
            </w:r>
            <w:proofErr w:type="spellEnd"/>
          </w:p>
        </w:tc>
        <w:tc>
          <w:tcPr>
            <w:tcW w:w="2919" w:type="dxa"/>
            <w:tcBorders>
              <w:top w:val="single" w:sz="4" w:space="0" w:color="auto"/>
              <w:left w:val="single" w:sz="4" w:space="0" w:color="auto"/>
              <w:bottom w:val="single" w:sz="4" w:space="0" w:color="auto"/>
              <w:right w:val="single" w:sz="4" w:space="0" w:color="auto"/>
            </w:tcBorders>
          </w:tcPr>
          <w:p w14:paraId="3CE38C7C" w14:textId="77777777" w:rsidR="00242F6A" w:rsidRPr="004D6C4B" w:rsidRDefault="00242F6A" w:rsidP="00A34A8C">
            <w:pPr>
              <w:rPr>
                <w:rFonts w:cs="Cambria"/>
                <w:sz w:val="18"/>
                <w:szCs w:val="18"/>
              </w:rPr>
            </w:pPr>
            <w:r w:rsidRPr="004D6C4B">
              <w:rPr>
                <w:rFonts w:cs="Cambria"/>
                <w:sz w:val="18"/>
                <w:szCs w:val="18"/>
              </w:rPr>
              <w:t>Perspecta Labs</w:t>
            </w:r>
          </w:p>
        </w:tc>
        <w:tc>
          <w:tcPr>
            <w:tcW w:w="3690" w:type="dxa"/>
            <w:tcBorders>
              <w:top w:val="single" w:sz="4" w:space="0" w:color="auto"/>
              <w:left w:val="single" w:sz="4" w:space="0" w:color="auto"/>
              <w:bottom w:val="single" w:sz="4" w:space="0" w:color="auto"/>
              <w:right w:val="single" w:sz="4" w:space="0" w:color="auto"/>
            </w:tcBorders>
          </w:tcPr>
          <w:p w14:paraId="009133D0" w14:textId="77777777" w:rsidR="00242F6A" w:rsidRPr="004D6C4B" w:rsidRDefault="00242F6A" w:rsidP="00A34A8C">
            <w:pPr>
              <w:ind w:left="77"/>
              <w:rPr>
                <w:rFonts w:cs="Cambria"/>
                <w:sz w:val="18"/>
                <w:szCs w:val="18"/>
              </w:rPr>
            </w:pPr>
            <w:r w:rsidRPr="004D6C4B">
              <w:rPr>
                <w:rFonts w:cs="Cambria"/>
                <w:sz w:val="18"/>
                <w:szCs w:val="18"/>
              </w:rPr>
              <w:t>jwullert@perspectalabs.com</w:t>
            </w:r>
          </w:p>
        </w:tc>
      </w:tr>
      <w:tr w:rsidR="00242F6A" w:rsidRPr="004D6C4B" w14:paraId="481C365A"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00C2D6C2"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Richard Shockey</w:t>
            </w:r>
          </w:p>
        </w:tc>
        <w:tc>
          <w:tcPr>
            <w:tcW w:w="2919" w:type="dxa"/>
            <w:tcBorders>
              <w:top w:val="single" w:sz="4" w:space="0" w:color="auto"/>
              <w:left w:val="single" w:sz="4" w:space="0" w:color="auto"/>
              <w:bottom w:val="single" w:sz="4" w:space="0" w:color="auto"/>
              <w:right w:val="single" w:sz="4" w:space="0" w:color="auto"/>
            </w:tcBorders>
          </w:tcPr>
          <w:p w14:paraId="4DB57EDB" w14:textId="77777777" w:rsidR="00242F6A" w:rsidRPr="004D6C4B" w:rsidRDefault="00242F6A" w:rsidP="00A34A8C">
            <w:pPr>
              <w:rPr>
                <w:rFonts w:cs="Cambria"/>
                <w:sz w:val="18"/>
                <w:szCs w:val="18"/>
              </w:rPr>
            </w:pPr>
            <w:r w:rsidRPr="004D6C4B">
              <w:rPr>
                <w:rFonts w:cs="Cambria"/>
                <w:sz w:val="18"/>
                <w:szCs w:val="18"/>
              </w:rPr>
              <w:t>SIP Forum</w:t>
            </w:r>
          </w:p>
        </w:tc>
        <w:tc>
          <w:tcPr>
            <w:tcW w:w="3690" w:type="dxa"/>
            <w:tcBorders>
              <w:top w:val="single" w:sz="4" w:space="0" w:color="auto"/>
              <w:left w:val="single" w:sz="4" w:space="0" w:color="auto"/>
              <w:bottom w:val="single" w:sz="4" w:space="0" w:color="auto"/>
              <w:right w:val="single" w:sz="4" w:space="0" w:color="auto"/>
            </w:tcBorders>
          </w:tcPr>
          <w:p w14:paraId="46D0821C" w14:textId="77777777" w:rsidR="00242F6A" w:rsidRPr="004D6C4B" w:rsidRDefault="00242F6A" w:rsidP="00A34A8C">
            <w:pPr>
              <w:ind w:left="77"/>
              <w:rPr>
                <w:sz w:val="18"/>
                <w:szCs w:val="18"/>
              </w:rPr>
            </w:pPr>
            <w:r w:rsidRPr="004D6C4B">
              <w:rPr>
                <w:sz w:val="18"/>
                <w:szCs w:val="18"/>
              </w:rPr>
              <w:t>richard@shockey.us</w:t>
            </w:r>
          </w:p>
        </w:tc>
      </w:tr>
      <w:tr w:rsidR="00242F6A" w:rsidRPr="004D6C4B" w14:paraId="0024D808"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7D5DEDCA"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Julio Armenta</w:t>
            </w:r>
          </w:p>
        </w:tc>
        <w:tc>
          <w:tcPr>
            <w:tcW w:w="2919" w:type="dxa"/>
            <w:tcBorders>
              <w:top w:val="single" w:sz="4" w:space="0" w:color="auto"/>
              <w:left w:val="single" w:sz="4" w:space="0" w:color="auto"/>
              <w:bottom w:val="single" w:sz="4" w:space="0" w:color="auto"/>
              <w:right w:val="single" w:sz="4" w:space="0" w:color="auto"/>
            </w:tcBorders>
          </w:tcPr>
          <w:p w14:paraId="17784915" w14:textId="77777777" w:rsidR="00242F6A" w:rsidRPr="004D6C4B" w:rsidRDefault="00242F6A" w:rsidP="00A34A8C">
            <w:pPr>
              <w:rPr>
                <w:rFonts w:cs="Cambria"/>
                <w:sz w:val="18"/>
                <w:szCs w:val="18"/>
              </w:rPr>
            </w:pPr>
            <w:r w:rsidRPr="004D6C4B">
              <w:rPr>
                <w:rFonts w:cs="Cambria"/>
                <w:sz w:val="18"/>
                <w:szCs w:val="18"/>
              </w:rPr>
              <w:t>Somos</w:t>
            </w:r>
          </w:p>
        </w:tc>
        <w:tc>
          <w:tcPr>
            <w:tcW w:w="3690" w:type="dxa"/>
            <w:tcBorders>
              <w:top w:val="single" w:sz="4" w:space="0" w:color="auto"/>
              <w:left w:val="single" w:sz="4" w:space="0" w:color="auto"/>
              <w:bottom w:val="single" w:sz="4" w:space="0" w:color="auto"/>
              <w:right w:val="single" w:sz="4" w:space="0" w:color="auto"/>
            </w:tcBorders>
          </w:tcPr>
          <w:p w14:paraId="7C987747" w14:textId="77777777" w:rsidR="00242F6A" w:rsidRPr="004D6C4B" w:rsidRDefault="00242F6A" w:rsidP="00A34A8C">
            <w:pPr>
              <w:ind w:left="77"/>
              <w:rPr>
                <w:sz w:val="18"/>
                <w:szCs w:val="18"/>
              </w:rPr>
            </w:pPr>
            <w:r w:rsidRPr="004D6C4B">
              <w:rPr>
                <w:sz w:val="18"/>
                <w:szCs w:val="18"/>
              </w:rPr>
              <w:t>jarmenta@somos.com</w:t>
            </w:r>
          </w:p>
        </w:tc>
      </w:tr>
      <w:tr w:rsidR="00242F6A" w:rsidRPr="004D6C4B" w14:paraId="18BC0F00"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58815665"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Mary Retka</w:t>
            </w:r>
          </w:p>
        </w:tc>
        <w:tc>
          <w:tcPr>
            <w:tcW w:w="2919" w:type="dxa"/>
            <w:tcBorders>
              <w:top w:val="single" w:sz="4" w:space="0" w:color="auto"/>
              <w:left w:val="single" w:sz="4" w:space="0" w:color="auto"/>
              <w:bottom w:val="single" w:sz="4" w:space="0" w:color="auto"/>
              <w:right w:val="single" w:sz="4" w:space="0" w:color="auto"/>
            </w:tcBorders>
          </w:tcPr>
          <w:p w14:paraId="74DC476A" w14:textId="77777777" w:rsidR="00242F6A" w:rsidRPr="004D6C4B" w:rsidRDefault="00242F6A" w:rsidP="00A34A8C">
            <w:pPr>
              <w:rPr>
                <w:rFonts w:cs="Cambria"/>
                <w:sz w:val="18"/>
                <w:szCs w:val="18"/>
              </w:rPr>
            </w:pPr>
            <w:r w:rsidRPr="004D6C4B">
              <w:rPr>
                <w:rFonts w:cs="Cambria"/>
                <w:sz w:val="18"/>
                <w:szCs w:val="18"/>
              </w:rPr>
              <w:t>Somos</w:t>
            </w:r>
          </w:p>
        </w:tc>
        <w:tc>
          <w:tcPr>
            <w:tcW w:w="3690" w:type="dxa"/>
            <w:tcBorders>
              <w:top w:val="single" w:sz="4" w:space="0" w:color="auto"/>
              <w:left w:val="single" w:sz="4" w:space="0" w:color="auto"/>
              <w:bottom w:val="single" w:sz="4" w:space="0" w:color="auto"/>
              <w:right w:val="single" w:sz="4" w:space="0" w:color="auto"/>
            </w:tcBorders>
          </w:tcPr>
          <w:p w14:paraId="41ACAED6" w14:textId="77777777" w:rsidR="00242F6A" w:rsidRPr="004D6C4B" w:rsidRDefault="00242F6A" w:rsidP="00A34A8C">
            <w:pPr>
              <w:ind w:left="77"/>
              <w:rPr>
                <w:sz w:val="18"/>
                <w:szCs w:val="18"/>
              </w:rPr>
            </w:pPr>
            <w:r w:rsidRPr="004D6C4B">
              <w:rPr>
                <w:sz w:val="18"/>
                <w:szCs w:val="18"/>
              </w:rPr>
              <w:t>mretka@somos.com</w:t>
            </w:r>
          </w:p>
        </w:tc>
      </w:tr>
      <w:tr w:rsidR="00242F6A" w:rsidRPr="004D6C4B" w14:paraId="4CA67478"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731D735C"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lastRenderedPageBreak/>
              <w:t>Shaunna Forshee</w:t>
            </w:r>
          </w:p>
        </w:tc>
        <w:tc>
          <w:tcPr>
            <w:tcW w:w="2919" w:type="dxa"/>
            <w:tcBorders>
              <w:top w:val="single" w:sz="4" w:space="0" w:color="auto"/>
              <w:left w:val="single" w:sz="4" w:space="0" w:color="auto"/>
              <w:bottom w:val="single" w:sz="4" w:space="0" w:color="auto"/>
              <w:right w:val="single" w:sz="4" w:space="0" w:color="auto"/>
            </w:tcBorders>
          </w:tcPr>
          <w:p w14:paraId="4BDF82C3" w14:textId="77777777" w:rsidR="00242F6A" w:rsidRPr="004D6C4B" w:rsidRDefault="00242F6A" w:rsidP="00A34A8C">
            <w:pPr>
              <w:rPr>
                <w:rFonts w:cs="Cambria"/>
                <w:sz w:val="18"/>
                <w:szCs w:val="18"/>
              </w:rPr>
            </w:pPr>
            <w:r w:rsidRPr="004D6C4B">
              <w:rPr>
                <w:rFonts w:cs="Cambria"/>
                <w:sz w:val="18"/>
                <w:szCs w:val="18"/>
              </w:rPr>
              <w:t>Sprint</w:t>
            </w:r>
          </w:p>
        </w:tc>
        <w:tc>
          <w:tcPr>
            <w:tcW w:w="3690" w:type="dxa"/>
            <w:tcBorders>
              <w:top w:val="single" w:sz="4" w:space="0" w:color="auto"/>
              <w:left w:val="single" w:sz="4" w:space="0" w:color="auto"/>
              <w:bottom w:val="single" w:sz="4" w:space="0" w:color="auto"/>
              <w:right w:val="single" w:sz="4" w:space="0" w:color="auto"/>
            </w:tcBorders>
          </w:tcPr>
          <w:p w14:paraId="58A853DF" w14:textId="77777777" w:rsidR="00242F6A" w:rsidRPr="004D6C4B" w:rsidRDefault="00242F6A" w:rsidP="00A34A8C">
            <w:pPr>
              <w:ind w:left="77"/>
              <w:rPr>
                <w:sz w:val="18"/>
                <w:szCs w:val="18"/>
              </w:rPr>
            </w:pPr>
            <w:r w:rsidRPr="004D6C4B">
              <w:rPr>
                <w:sz w:val="18"/>
                <w:szCs w:val="18"/>
              </w:rPr>
              <w:t>shaunna.l.foreshee@sprint.com</w:t>
            </w:r>
          </w:p>
        </w:tc>
      </w:tr>
      <w:tr w:rsidR="00242F6A" w:rsidRPr="004D6C4B" w14:paraId="7C17D11B"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28CEECFF"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Pierce Gorman</w:t>
            </w:r>
          </w:p>
        </w:tc>
        <w:tc>
          <w:tcPr>
            <w:tcW w:w="2919" w:type="dxa"/>
            <w:tcBorders>
              <w:top w:val="single" w:sz="4" w:space="0" w:color="auto"/>
              <w:left w:val="single" w:sz="4" w:space="0" w:color="auto"/>
              <w:bottom w:val="single" w:sz="4" w:space="0" w:color="auto"/>
              <w:right w:val="single" w:sz="4" w:space="0" w:color="auto"/>
            </w:tcBorders>
          </w:tcPr>
          <w:p w14:paraId="2566BE77" w14:textId="77777777" w:rsidR="00242F6A" w:rsidRPr="004D6C4B" w:rsidRDefault="00242F6A" w:rsidP="00A34A8C">
            <w:pPr>
              <w:rPr>
                <w:rFonts w:cs="Cambria"/>
                <w:sz w:val="18"/>
                <w:szCs w:val="18"/>
              </w:rPr>
            </w:pPr>
            <w:r w:rsidRPr="004D6C4B">
              <w:rPr>
                <w:rFonts w:cs="Cambria"/>
                <w:sz w:val="18"/>
                <w:szCs w:val="18"/>
              </w:rPr>
              <w:t>Sprint</w:t>
            </w:r>
          </w:p>
        </w:tc>
        <w:tc>
          <w:tcPr>
            <w:tcW w:w="3690" w:type="dxa"/>
            <w:tcBorders>
              <w:top w:val="single" w:sz="4" w:space="0" w:color="auto"/>
              <w:left w:val="single" w:sz="4" w:space="0" w:color="auto"/>
              <w:bottom w:val="single" w:sz="4" w:space="0" w:color="auto"/>
              <w:right w:val="single" w:sz="4" w:space="0" w:color="auto"/>
            </w:tcBorders>
          </w:tcPr>
          <w:p w14:paraId="71A5AE2C" w14:textId="77777777" w:rsidR="00242F6A" w:rsidRPr="004D6C4B" w:rsidRDefault="00242F6A" w:rsidP="00A34A8C">
            <w:pPr>
              <w:ind w:left="77"/>
              <w:rPr>
                <w:sz w:val="18"/>
                <w:szCs w:val="18"/>
              </w:rPr>
            </w:pPr>
            <w:r w:rsidRPr="004D6C4B">
              <w:rPr>
                <w:sz w:val="18"/>
                <w:szCs w:val="18"/>
              </w:rPr>
              <w:t>pierce.gorman@sprint.com</w:t>
            </w:r>
          </w:p>
        </w:tc>
      </w:tr>
      <w:tr w:rsidR="00242F6A" w:rsidRPr="004D6C4B" w14:paraId="5918CD92"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38BDF437"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David Holmes</w:t>
            </w:r>
          </w:p>
        </w:tc>
        <w:tc>
          <w:tcPr>
            <w:tcW w:w="2919" w:type="dxa"/>
            <w:tcBorders>
              <w:top w:val="single" w:sz="4" w:space="0" w:color="auto"/>
              <w:left w:val="single" w:sz="4" w:space="0" w:color="auto"/>
              <w:bottom w:val="single" w:sz="4" w:space="0" w:color="auto"/>
              <w:right w:val="single" w:sz="4" w:space="0" w:color="auto"/>
            </w:tcBorders>
          </w:tcPr>
          <w:p w14:paraId="6A4EC21C" w14:textId="77777777" w:rsidR="00242F6A" w:rsidRPr="004D6C4B" w:rsidRDefault="00242F6A" w:rsidP="00A34A8C">
            <w:pPr>
              <w:rPr>
                <w:rFonts w:cs="Cambria"/>
                <w:sz w:val="18"/>
                <w:szCs w:val="18"/>
              </w:rPr>
            </w:pPr>
            <w:r w:rsidRPr="004D6C4B">
              <w:rPr>
                <w:rFonts w:cs="Cambria"/>
                <w:sz w:val="18"/>
                <w:szCs w:val="18"/>
              </w:rPr>
              <w:t>Sprint</w:t>
            </w:r>
          </w:p>
        </w:tc>
        <w:tc>
          <w:tcPr>
            <w:tcW w:w="3690" w:type="dxa"/>
            <w:tcBorders>
              <w:top w:val="single" w:sz="4" w:space="0" w:color="auto"/>
              <w:left w:val="single" w:sz="4" w:space="0" w:color="auto"/>
              <w:bottom w:val="single" w:sz="4" w:space="0" w:color="auto"/>
              <w:right w:val="single" w:sz="4" w:space="0" w:color="auto"/>
            </w:tcBorders>
          </w:tcPr>
          <w:p w14:paraId="6A79AE18" w14:textId="77777777" w:rsidR="00242F6A" w:rsidRPr="004D6C4B" w:rsidRDefault="00242F6A" w:rsidP="00A34A8C">
            <w:pPr>
              <w:ind w:left="77"/>
              <w:rPr>
                <w:sz w:val="18"/>
                <w:szCs w:val="18"/>
              </w:rPr>
            </w:pPr>
            <w:r w:rsidRPr="004D6C4B">
              <w:rPr>
                <w:sz w:val="18"/>
                <w:szCs w:val="18"/>
              </w:rPr>
              <w:t>david.holmes@sprint.com</w:t>
            </w:r>
          </w:p>
        </w:tc>
      </w:tr>
      <w:tr w:rsidR="00242F6A" w:rsidRPr="004D6C4B" w14:paraId="6F6E438C"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4AA55E54"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 xml:space="preserve">Homer </w:t>
            </w:r>
            <w:proofErr w:type="spellStart"/>
            <w:r w:rsidRPr="00750C78">
              <w:rPr>
                <w:rFonts w:cs="Cambria"/>
                <w:sz w:val="18"/>
                <w:szCs w:val="18"/>
              </w:rPr>
              <w:t>Filart</w:t>
            </w:r>
            <w:proofErr w:type="spellEnd"/>
          </w:p>
        </w:tc>
        <w:tc>
          <w:tcPr>
            <w:tcW w:w="2919" w:type="dxa"/>
            <w:tcBorders>
              <w:top w:val="single" w:sz="4" w:space="0" w:color="auto"/>
              <w:left w:val="single" w:sz="4" w:space="0" w:color="auto"/>
              <w:bottom w:val="single" w:sz="4" w:space="0" w:color="auto"/>
              <w:right w:val="single" w:sz="4" w:space="0" w:color="auto"/>
            </w:tcBorders>
          </w:tcPr>
          <w:p w14:paraId="4520887E" w14:textId="77777777" w:rsidR="00242F6A" w:rsidRPr="004D6C4B" w:rsidRDefault="00242F6A" w:rsidP="00A34A8C">
            <w:pPr>
              <w:rPr>
                <w:rFonts w:cs="Cambria"/>
                <w:sz w:val="18"/>
                <w:szCs w:val="18"/>
              </w:rPr>
            </w:pPr>
            <w:r w:rsidRPr="004D6C4B">
              <w:rPr>
                <w:rFonts w:cs="Cambria"/>
                <w:sz w:val="18"/>
                <w:szCs w:val="18"/>
              </w:rPr>
              <w:t>T-Mobile</w:t>
            </w:r>
          </w:p>
        </w:tc>
        <w:tc>
          <w:tcPr>
            <w:tcW w:w="3690" w:type="dxa"/>
            <w:tcBorders>
              <w:top w:val="single" w:sz="4" w:space="0" w:color="auto"/>
              <w:left w:val="single" w:sz="4" w:space="0" w:color="auto"/>
              <w:bottom w:val="single" w:sz="4" w:space="0" w:color="auto"/>
              <w:right w:val="single" w:sz="4" w:space="0" w:color="auto"/>
            </w:tcBorders>
          </w:tcPr>
          <w:p w14:paraId="0C212AA9" w14:textId="77777777" w:rsidR="00242F6A" w:rsidRPr="004D6C4B" w:rsidRDefault="00242F6A" w:rsidP="00A34A8C">
            <w:pPr>
              <w:ind w:left="77"/>
              <w:rPr>
                <w:rFonts w:cs="Cambria"/>
                <w:sz w:val="18"/>
                <w:szCs w:val="18"/>
              </w:rPr>
            </w:pPr>
            <w:r w:rsidRPr="004D6C4B">
              <w:rPr>
                <w:rFonts w:cs="Cambria"/>
                <w:sz w:val="18"/>
                <w:szCs w:val="18"/>
              </w:rPr>
              <w:t>Homer.Filart@t-mobile.com</w:t>
            </w:r>
          </w:p>
        </w:tc>
      </w:tr>
      <w:tr w:rsidR="00242F6A" w:rsidRPr="004D6C4B" w14:paraId="191E3B75"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564008E3"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Sarah Halko</w:t>
            </w:r>
          </w:p>
        </w:tc>
        <w:tc>
          <w:tcPr>
            <w:tcW w:w="2919" w:type="dxa"/>
            <w:tcBorders>
              <w:top w:val="single" w:sz="4" w:space="0" w:color="auto"/>
              <w:left w:val="single" w:sz="4" w:space="0" w:color="auto"/>
              <w:bottom w:val="single" w:sz="4" w:space="0" w:color="auto"/>
              <w:right w:val="single" w:sz="4" w:space="0" w:color="auto"/>
            </w:tcBorders>
          </w:tcPr>
          <w:p w14:paraId="71A1BE95" w14:textId="77777777" w:rsidR="00242F6A" w:rsidRPr="004D6C4B" w:rsidRDefault="00242F6A" w:rsidP="00A34A8C">
            <w:pPr>
              <w:rPr>
                <w:rFonts w:cs="Cambria"/>
                <w:sz w:val="18"/>
                <w:szCs w:val="18"/>
              </w:rPr>
            </w:pPr>
            <w:r w:rsidRPr="004D6C4B">
              <w:rPr>
                <w:rFonts w:cs="Cambria"/>
                <w:sz w:val="18"/>
                <w:szCs w:val="18"/>
              </w:rPr>
              <w:t>Telnyx</w:t>
            </w:r>
          </w:p>
        </w:tc>
        <w:tc>
          <w:tcPr>
            <w:tcW w:w="3690" w:type="dxa"/>
            <w:tcBorders>
              <w:top w:val="single" w:sz="4" w:space="0" w:color="auto"/>
              <w:left w:val="single" w:sz="4" w:space="0" w:color="auto"/>
              <w:bottom w:val="single" w:sz="4" w:space="0" w:color="auto"/>
              <w:right w:val="single" w:sz="4" w:space="0" w:color="auto"/>
            </w:tcBorders>
          </w:tcPr>
          <w:p w14:paraId="65195D54" w14:textId="77777777" w:rsidR="00242F6A" w:rsidRPr="004D6C4B" w:rsidRDefault="00242F6A" w:rsidP="00A34A8C">
            <w:pPr>
              <w:ind w:left="77"/>
              <w:rPr>
                <w:sz w:val="18"/>
                <w:szCs w:val="18"/>
              </w:rPr>
            </w:pPr>
            <w:r w:rsidRPr="004D6C4B">
              <w:rPr>
                <w:rFonts w:cs="Cambria"/>
                <w:sz w:val="18"/>
                <w:szCs w:val="18"/>
              </w:rPr>
              <w:t>sarah@telnyx.com</w:t>
            </w:r>
          </w:p>
        </w:tc>
      </w:tr>
      <w:tr w:rsidR="00242F6A" w:rsidRPr="004D6C4B" w14:paraId="52D9B017"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527F3F18"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Ramon Torres</w:t>
            </w:r>
          </w:p>
        </w:tc>
        <w:tc>
          <w:tcPr>
            <w:tcW w:w="2919" w:type="dxa"/>
            <w:tcBorders>
              <w:top w:val="single" w:sz="4" w:space="0" w:color="auto"/>
              <w:left w:val="single" w:sz="4" w:space="0" w:color="auto"/>
              <w:bottom w:val="single" w:sz="4" w:space="0" w:color="auto"/>
              <w:right w:val="single" w:sz="4" w:space="0" w:color="auto"/>
            </w:tcBorders>
          </w:tcPr>
          <w:p w14:paraId="76A462AB" w14:textId="77777777" w:rsidR="00242F6A" w:rsidRPr="004D6C4B" w:rsidRDefault="00242F6A" w:rsidP="00A34A8C">
            <w:pPr>
              <w:rPr>
                <w:rFonts w:cs="Cambria"/>
                <w:sz w:val="18"/>
                <w:szCs w:val="18"/>
              </w:rPr>
            </w:pPr>
            <w:r w:rsidRPr="004D6C4B">
              <w:rPr>
                <w:rFonts w:cs="Cambria"/>
                <w:sz w:val="18"/>
                <w:szCs w:val="18"/>
              </w:rPr>
              <w:t>Telnyx</w:t>
            </w:r>
          </w:p>
        </w:tc>
        <w:tc>
          <w:tcPr>
            <w:tcW w:w="3690" w:type="dxa"/>
            <w:tcBorders>
              <w:top w:val="single" w:sz="4" w:space="0" w:color="auto"/>
              <w:left w:val="single" w:sz="4" w:space="0" w:color="auto"/>
              <w:bottom w:val="single" w:sz="4" w:space="0" w:color="auto"/>
              <w:right w:val="single" w:sz="4" w:space="0" w:color="auto"/>
            </w:tcBorders>
          </w:tcPr>
          <w:p w14:paraId="1B6A29FE" w14:textId="77777777" w:rsidR="00242F6A" w:rsidRPr="004D6C4B" w:rsidRDefault="00242F6A" w:rsidP="00A34A8C">
            <w:pPr>
              <w:ind w:left="77"/>
              <w:rPr>
                <w:rFonts w:cs="Cambria"/>
                <w:sz w:val="18"/>
                <w:szCs w:val="18"/>
              </w:rPr>
            </w:pPr>
            <w:r w:rsidRPr="004D6C4B">
              <w:rPr>
                <w:rFonts w:cs="Cambria"/>
                <w:sz w:val="18"/>
                <w:szCs w:val="18"/>
              </w:rPr>
              <w:t>ramon@telnyx.com</w:t>
            </w:r>
          </w:p>
        </w:tc>
      </w:tr>
      <w:tr w:rsidR="00242F6A" w:rsidRPr="004D6C4B" w14:paraId="7AE18C19"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12758B55"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 xml:space="preserve">Joe </w:t>
            </w:r>
            <w:proofErr w:type="spellStart"/>
            <w:r w:rsidRPr="00750C78">
              <w:rPr>
                <w:rFonts w:cs="Cambria"/>
                <w:sz w:val="18"/>
                <w:szCs w:val="18"/>
              </w:rPr>
              <w:t>Dechant</w:t>
            </w:r>
            <w:proofErr w:type="spellEnd"/>
          </w:p>
        </w:tc>
        <w:tc>
          <w:tcPr>
            <w:tcW w:w="2919" w:type="dxa"/>
            <w:tcBorders>
              <w:top w:val="single" w:sz="4" w:space="0" w:color="auto"/>
              <w:left w:val="single" w:sz="4" w:space="0" w:color="auto"/>
              <w:bottom w:val="single" w:sz="4" w:space="0" w:color="auto"/>
              <w:right w:val="single" w:sz="4" w:space="0" w:color="auto"/>
            </w:tcBorders>
          </w:tcPr>
          <w:p w14:paraId="426EE5EA" w14:textId="77777777" w:rsidR="00242F6A" w:rsidRPr="004D6C4B" w:rsidRDefault="00242F6A" w:rsidP="00A34A8C">
            <w:pPr>
              <w:rPr>
                <w:rFonts w:cs="Cambria"/>
                <w:sz w:val="18"/>
                <w:szCs w:val="18"/>
              </w:rPr>
            </w:pPr>
            <w:r w:rsidRPr="004D6C4B">
              <w:rPr>
                <w:rFonts w:cs="Cambria"/>
                <w:sz w:val="18"/>
                <w:szCs w:val="18"/>
              </w:rPr>
              <w:t>TNS</w:t>
            </w:r>
          </w:p>
        </w:tc>
        <w:tc>
          <w:tcPr>
            <w:tcW w:w="3690" w:type="dxa"/>
            <w:tcBorders>
              <w:top w:val="single" w:sz="4" w:space="0" w:color="auto"/>
              <w:left w:val="single" w:sz="4" w:space="0" w:color="auto"/>
              <w:bottom w:val="single" w:sz="4" w:space="0" w:color="auto"/>
              <w:right w:val="single" w:sz="4" w:space="0" w:color="auto"/>
            </w:tcBorders>
          </w:tcPr>
          <w:p w14:paraId="33771807" w14:textId="77777777" w:rsidR="00242F6A" w:rsidRPr="004D6C4B" w:rsidRDefault="00242F6A" w:rsidP="00A34A8C">
            <w:pPr>
              <w:ind w:left="77"/>
              <w:rPr>
                <w:rFonts w:cs="Cambria"/>
                <w:sz w:val="18"/>
                <w:szCs w:val="18"/>
              </w:rPr>
            </w:pPr>
            <w:r w:rsidRPr="004D6C4B">
              <w:rPr>
                <w:rFonts w:cs="Cambria"/>
                <w:sz w:val="18"/>
                <w:szCs w:val="18"/>
              </w:rPr>
              <w:t>jdechant@tnsi.com</w:t>
            </w:r>
          </w:p>
        </w:tc>
      </w:tr>
      <w:tr w:rsidR="00242F6A" w:rsidRPr="004D6C4B" w14:paraId="4E5052E1"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009677F3"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Inwoo Kim</w:t>
            </w:r>
          </w:p>
        </w:tc>
        <w:tc>
          <w:tcPr>
            <w:tcW w:w="2919" w:type="dxa"/>
            <w:tcBorders>
              <w:top w:val="single" w:sz="4" w:space="0" w:color="auto"/>
              <w:left w:val="single" w:sz="4" w:space="0" w:color="auto"/>
              <w:bottom w:val="single" w:sz="4" w:space="0" w:color="auto"/>
              <w:right w:val="single" w:sz="4" w:space="0" w:color="auto"/>
            </w:tcBorders>
          </w:tcPr>
          <w:p w14:paraId="27845768" w14:textId="77777777" w:rsidR="00242F6A" w:rsidRPr="004D6C4B" w:rsidRDefault="00242F6A" w:rsidP="00A34A8C">
            <w:pPr>
              <w:rPr>
                <w:rFonts w:cs="Cambria"/>
                <w:sz w:val="18"/>
                <w:szCs w:val="18"/>
              </w:rPr>
            </w:pPr>
            <w:r w:rsidRPr="004D6C4B">
              <w:rPr>
                <w:rFonts w:cs="Cambria"/>
                <w:sz w:val="18"/>
                <w:szCs w:val="18"/>
              </w:rPr>
              <w:t>TNS</w:t>
            </w:r>
          </w:p>
        </w:tc>
        <w:tc>
          <w:tcPr>
            <w:tcW w:w="3690" w:type="dxa"/>
            <w:tcBorders>
              <w:top w:val="single" w:sz="4" w:space="0" w:color="auto"/>
              <w:left w:val="single" w:sz="4" w:space="0" w:color="auto"/>
              <w:bottom w:val="single" w:sz="4" w:space="0" w:color="auto"/>
              <w:right w:val="single" w:sz="4" w:space="0" w:color="auto"/>
            </w:tcBorders>
          </w:tcPr>
          <w:p w14:paraId="1B19F81E" w14:textId="77777777" w:rsidR="00242F6A" w:rsidRPr="004D6C4B" w:rsidRDefault="00242F6A" w:rsidP="00A34A8C">
            <w:pPr>
              <w:ind w:left="77"/>
              <w:rPr>
                <w:rFonts w:cs="Cambria"/>
                <w:sz w:val="18"/>
                <w:szCs w:val="18"/>
              </w:rPr>
            </w:pPr>
            <w:r w:rsidRPr="004D6C4B">
              <w:rPr>
                <w:rFonts w:cs="Cambria"/>
                <w:sz w:val="18"/>
                <w:szCs w:val="18"/>
              </w:rPr>
              <w:t>ikim@tnsi.com</w:t>
            </w:r>
          </w:p>
        </w:tc>
      </w:tr>
      <w:tr w:rsidR="00242F6A" w:rsidRPr="004D6C4B" w14:paraId="12FFAE41"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7A8857DD"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Jose Mario Miranda Martinez</w:t>
            </w:r>
          </w:p>
        </w:tc>
        <w:tc>
          <w:tcPr>
            <w:tcW w:w="2919" w:type="dxa"/>
            <w:tcBorders>
              <w:top w:val="single" w:sz="4" w:space="0" w:color="auto"/>
              <w:left w:val="single" w:sz="4" w:space="0" w:color="auto"/>
              <w:bottom w:val="single" w:sz="4" w:space="0" w:color="auto"/>
              <w:right w:val="single" w:sz="4" w:space="0" w:color="auto"/>
            </w:tcBorders>
          </w:tcPr>
          <w:p w14:paraId="5B9FC4CD" w14:textId="77777777" w:rsidR="00242F6A" w:rsidRPr="004D6C4B" w:rsidRDefault="00242F6A" w:rsidP="00A34A8C">
            <w:pPr>
              <w:rPr>
                <w:rFonts w:cs="Cambria"/>
                <w:sz w:val="18"/>
                <w:szCs w:val="18"/>
              </w:rPr>
            </w:pPr>
            <w:r w:rsidRPr="004D6C4B">
              <w:rPr>
                <w:rFonts w:cs="Cambria"/>
                <w:sz w:val="18"/>
                <w:szCs w:val="18"/>
              </w:rPr>
              <w:t>TNS</w:t>
            </w:r>
          </w:p>
        </w:tc>
        <w:tc>
          <w:tcPr>
            <w:tcW w:w="3690" w:type="dxa"/>
            <w:tcBorders>
              <w:top w:val="single" w:sz="4" w:space="0" w:color="auto"/>
              <w:left w:val="single" w:sz="4" w:space="0" w:color="auto"/>
              <w:bottom w:val="single" w:sz="4" w:space="0" w:color="auto"/>
              <w:right w:val="single" w:sz="4" w:space="0" w:color="auto"/>
            </w:tcBorders>
          </w:tcPr>
          <w:p w14:paraId="1B4DCEB5" w14:textId="77777777" w:rsidR="00242F6A" w:rsidRPr="004D6C4B" w:rsidRDefault="00242F6A" w:rsidP="00A34A8C">
            <w:pPr>
              <w:ind w:left="77"/>
              <w:rPr>
                <w:rFonts w:cs="Cambria"/>
                <w:sz w:val="18"/>
                <w:szCs w:val="18"/>
              </w:rPr>
            </w:pPr>
            <w:r w:rsidRPr="004D6C4B">
              <w:rPr>
                <w:rFonts w:cs="Cambria"/>
                <w:sz w:val="18"/>
                <w:szCs w:val="18"/>
              </w:rPr>
              <w:t>mmiranda@tnsi.com</w:t>
            </w:r>
          </w:p>
        </w:tc>
      </w:tr>
      <w:tr w:rsidR="00AE1AEC" w:rsidRPr="004D6C4B" w14:paraId="37410B75"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78BE8255" w14:textId="17CCD3FC" w:rsidR="00AE1AEC" w:rsidRPr="00750C78" w:rsidRDefault="00AE1AEC" w:rsidP="00AE1AEC">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Di-Shi Sun</w:t>
            </w:r>
          </w:p>
        </w:tc>
        <w:tc>
          <w:tcPr>
            <w:tcW w:w="2919" w:type="dxa"/>
            <w:tcBorders>
              <w:top w:val="single" w:sz="4" w:space="0" w:color="auto"/>
              <w:left w:val="single" w:sz="4" w:space="0" w:color="auto"/>
              <w:bottom w:val="single" w:sz="4" w:space="0" w:color="auto"/>
              <w:right w:val="single" w:sz="4" w:space="0" w:color="auto"/>
            </w:tcBorders>
          </w:tcPr>
          <w:p w14:paraId="3F9B0086" w14:textId="526B7266" w:rsidR="00AE1AEC" w:rsidRPr="00AE1AEC" w:rsidRDefault="00AE1AEC" w:rsidP="00AE1AEC">
            <w:pPr>
              <w:rPr>
                <w:rFonts w:cs="Cambria"/>
                <w:sz w:val="18"/>
                <w:szCs w:val="18"/>
              </w:rPr>
            </w:pPr>
            <w:r w:rsidRPr="00AE1AEC">
              <w:rPr>
                <w:rFonts w:cs="Cambria"/>
                <w:sz w:val="18"/>
                <w:szCs w:val="18"/>
              </w:rPr>
              <w:t>TransNexus</w:t>
            </w:r>
          </w:p>
        </w:tc>
        <w:tc>
          <w:tcPr>
            <w:tcW w:w="3690" w:type="dxa"/>
            <w:tcBorders>
              <w:top w:val="single" w:sz="4" w:space="0" w:color="auto"/>
              <w:left w:val="single" w:sz="4" w:space="0" w:color="auto"/>
              <w:bottom w:val="single" w:sz="4" w:space="0" w:color="auto"/>
              <w:right w:val="single" w:sz="4" w:space="0" w:color="auto"/>
            </w:tcBorders>
          </w:tcPr>
          <w:p w14:paraId="386FE215" w14:textId="385EC5D9" w:rsidR="00AE1AEC" w:rsidRPr="00AE1AEC" w:rsidRDefault="00AE1AEC" w:rsidP="00AE1AEC">
            <w:pPr>
              <w:ind w:left="77"/>
              <w:rPr>
                <w:rFonts w:cs="Cambria"/>
                <w:sz w:val="18"/>
                <w:szCs w:val="18"/>
              </w:rPr>
            </w:pPr>
            <w:r w:rsidRPr="00AE1AEC">
              <w:rPr>
                <w:rFonts w:cs="Cambria"/>
                <w:sz w:val="18"/>
                <w:szCs w:val="18"/>
              </w:rPr>
              <w:t>di-shi@transnexus.com</w:t>
            </w:r>
          </w:p>
        </w:tc>
      </w:tr>
      <w:tr w:rsidR="00242F6A" w:rsidRPr="004D6C4B" w14:paraId="7F16CC29"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14:paraId="77CB9370"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Mark Desterdick</w:t>
            </w:r>
          </w:p>
        </w:tc>
        <w:tc>
          <w:tcPr>
            <w:tcW w:w="2919" w:type="dxa"/>
            <w:tcBorders>
              <w:top w:val="single" w:sz="4" w:space="0" w:color="auto"/>
              <w:left w:val="single" w:sz="4" w:space="0" w:color="auto"/>
              <w:bottom w:val="single" w:sz="4" w:space="0" w:color="auto"/>
              <w:right w:val="single" w:sz="4" w:space="0" w:color="auto"/>
            </w:tcBorders>
          </w:tcPr>
          <w:p w14:paraId="57E41789" w14:textId="77777777" w:rsidR="00242F6A" w:rsidRPr="004D6C4B" w:rsidRDefault="00242F6A" w:rsidP="00A34A8C">
            <w:pPr>
              <w:rPr>
                <w:rFonts w:cs="Cambria"/>
                <w:sz w:val="18"/>
                <w:szCs w:val="18"/>
              </w:rPr>
            </w:pPr>
            <w:r w:rsidRPr="004D6C4B">
              <w:rPr>
                <w:rFonts w:cs="Cambria"/>
                <w:sz w:val="18"/>
                <w:szCs w:val="18"/>
              </w:rPr>
              <w:t>Verizon</w:t>
            </w:r>
          </w:p>
        </w:tc>
        <w:tc>
          <w:tcPr>
            <w:tcW w:w="3690" w:type="dxa"/>
            <w:tcBorders>
              <w:top w:val="single" w:sz="4" w:space="0" w:color="auto"/>
              <w:left w:val="single" w:sz="4" w:space="0" w:color="auto"/>
              <w:bottom w:val="single" w:sz="4" w:space="0" w:color="auto"/>
              <w:right w:val="single" w:sz="4" w:space="0" w:color="auto"/>
            </w:tcBorders>
          </w:tcPr>
          <w:p w14:paraId="6467D9AE" w14:textId="77777777" w:rsidR="00242F6A" w:rsidRPr="004D6C4B" w:rsidRDefault="00242F6A" w:rsidP="00A34A8C">
            <w:pPr>
              <w:ind w:left="77"/>
              <w:rPr>
                <w:rFonts w:cs="Cambria"/>
                <w:sz w:val="18"/>
                <w:szCs w:val="18"/>
              </w:rPr>
            </w:pPr>
            <w:r w:rsidRPr="004D6C4B">
              <w:rPr>
                <w:rFonts w:cs="Cambria"/>
                <w:sz w:val="18"/>
                <w:szCs w:val="18"/>
              </w:rPr>
              <w:t>desterdick@verizon.com</w:t>
            </w:r>
          </w:p>
        </w:tc>
      </w:tr>
      <w:tr w:rsidR="00242F6A" w:rsidRPr="004D6C4B" w14:paraId="7055108E" w14:textId="77777777" w:rsidTr="00750C78">
        <w:trPr>
          <w:jc w:val="center"/>
        </w:trPr>
        <w:tc>
          <w:tcPr>
            <w:tcW w:w="2921" w:type="dxa"/>
            <w:tcBorders>
              <w:top w:val="single" w:sz="4" w:space="0" w:color="auto"/>
              <w:left w:val="single" w:sz="4" w:space="0" w:color="auto"/>
              <w:bottom w:val="single" w:sz="12" w:space="0" w:color="auto"/>
              <w:right w:val="single" w:sz="4" w:space="0" w:color="auto"/>
            </w:tcBorders>
            <w:shd w:val="clear" w:color="auto" w:fill="auto"/>
          </w:tcPr>
          <w:p w14:paraId="3F52EE88" w14:textId="77777777" w:rsidR="00242F6A" w:rsidRPr="00750C78" w:rsidRDefault="00242F6A" w:rsidP="00242F6A">
            <w:pPr>
              <w:numPr>
                <w:ilvl w:val="0"/>
                <w:numId w:val="42"/>
              </w:numPr>
              <w:tabs>
                <w:tab w:val="clear" w:pos="1080"/>
                <w:tab w:val="num" w:pos="391"/>
                <w:tab w:val="num" w:pos="600"/>
              </w:tabs>
              <w:ind w:left="330" w:right="-79" w:hanging="330"/>
              <w:rPr>
                <w:rFonts w:cs="Cambria"/>
                <w:sz w:val="18"/>
                <w:szCs w:val="18"/>
              </w:rPr>
            </w:pPr>
            <w:r w:rsidRPr="00750C78">
              <w:rPr>
                <w:rFonts w:cs="Cambria"/>
                <w:sz w:val="18"/>
                <w:szCs w:val="18"/>
              </w:rPr>
              <w:t>Jeff Torres</w:t>
            </w:r>
          </w:p>
        </w:tc>
        <w:tc>
          <w:tcPr>
            <w:tcW w:w="2919" w:type="dxa"/>
            <w:tcBorders>
              <w:top w:val="single" w:sz="4" w:space="0" w:color="auto"/>
              <w:left w:val="single" w:sz="4" w:space="0" w:color="auto"/>
              <w:bottom w:val="single" w:sz="12" w:space="0" w:color="auto"/>
              <w:right w:val="single" w:sz="4" w:space="0" w:color="auto"/>
            </w:tcBorders>
          </w:tcPr>
          <w:p w14:paraId="6B95BD88" w14:textId="77777777" w:rsidR="00242F6A" w:rsidRPr="004D6C4B" w:rsidRDefault="00242F6A" w:rsidP="00A34A8C">
            <w:pPr>
              <w:rPr>
                <w:rFonts w:cs="Cambria"/>
                <w:sz w:val="18"/>
                <w:szCs w:val="18"/>
              </w:rPr>
            </w:pPr>
            <w:r w:rsidRPr="004D6C4B">
              <w:rPr>
                <w:rFonts w:cs="Cambria"/>
                <w:sz w:val="18"/>
                <w:szCs w:val="18"/>
              </w:rPr>
              <w:t>Verizon</w:t>
            </w:r>
          </w:p>
        </w:tc>
        <w:tc>
          <w:tcPr>
            <w:tcW w:w="3690" w:type="dxa"/>
            <w:tcBorders>
              <w:top w:val="single" w:sz="4" w:space="0" w:color="auto"/>
              <w:left w:val="single" w:sz="4" w:space="0" w:color="auto"/>
              <w:bottom w:val="single" w:sz="12" w:space="0" w:color="auto"/>
              <w:right w:val="single" w:sz="4" w:space="0" w:color="auto"/>
            </w:tcBorders>
          </w:tcPr>
          <w:p w14:paraId="6A94FA59" w14:textId="77777777" w:rsidR="00242F6A" w:rsidRPr="004D6C4B" w:rsidRDefault="00242F6A" w:rsidP="00A34A8C">
            <w:pPr>
              <w:ind w:left="77"/>
              <w:rPr>
                <w:rFonts w:cs="Cambria"/>
                <w:sz w:val="18"/>
                <w:szCs w:val="18"/>
              </w:rPr>
            </w:pPr>
            <w:r w:rsidRPr="004D6C4B">
              <w:rPr>
                <w:rFonts w:cs="Cambria"/>
                <w:sz w:val="18"/>
                <w:szCs w:val="18"/>
              </w:rPr>
              <w:t>Jeff.torres@verizonwireless.com</w:t>
            </w:r>
          </w:p>
        </w:tc>
      </w:tr>
      <w:tr w:rsidR="00242F6A" w:rsidRPr="004D6C4B" w14:paraId="2BB9CA54" w14:textId="77777777" w:rsidTr="00750C78">
        <w:trPr>
          <w:jc w:val="center"/>
        </w:trPr>
        <w:tc>
          <w:tcPr>
            <w:tcW w:w="2921" w:type="dxa"/>
            <w:tcBorders>
              <w:top w:val="single" w:sz="12" w:space="0" w:color="auto"/>
              <w:left w:val="single" w:sz="4" w:space="0" w:color="auto"/>
              <w:bottom w:val="single" w:sz="4" w:space="0" w:color="auto"/>
              <w:right w:val="single" w:sz="4" w:space="0" w:color="auto"/>
            </w:tcBorders>
            <w:shd w:val="clear" w:color="auto" w:fill="auto"/>
            <w:vAlign w:val="center"/>
          </w:tcPr>
          <w:p w14:paraId="42DFD5EC" w14:textId="0A703E10" w:rsidR="00242F6A" w:rsidRPr="00750C78" w:rsidRDefault="00C22153" w:rsidP="00242F6A">
            <w:pPr>
              <w:numPr>
                <w:ilvl w:val="0"/>
                <w:numId w:val="42"/>
              </w:numPr>
              <w:tabs>
                <w:tab w:val="clear" w:pos="1080"/>
                <w:tab w:val="num" w:pos="391"/>
                <w:tab w:val="num" w:pos="630"/>
              </w:tabs>
              <w:ind w:left="330" w:right="-79" w:hanging="330"/>
              <w:rPr>
                <w:rFonts w:cs="Cambria"/>
                <w:sz w:val="18"/>
                <w:szCs w:val="18"/>
              </w:rPr>
            </w:pPr>
            <w:r w:rsidRPr="00750C78">
              <w:rPr>
                <w:rFonts w:cs="Cambria"/>
                <w:sz w:val="18"/>
                <w:szCs w:val="18"/>
              </w:rPr>
              <w:t>Drew Greco</w:t>
            </w:r>
          </w:p>
        </w:tc>
        <w:tc>
          <w:tcPr>
            <w:tcW w:w="2919" w:type="dxa"/>
            <w:tcBorders>
              <w:top w:val="single" w:sz="12" w:space="0" w:color="auto"/>
              <w:left w:val="single" w:sz="4" w:space="0" w:color="auto"/>
              <w:bottom w:val="single" w:sz="4" w:space="0" w:color="auto"/>
              <w:right w:val="single" w:sz="4" w:space="0" w:color="auto"/>
            </w:tcBorders>
            <w:vAlign w:val="center"/>
          </w:tcPr>
          <w:p w14:paraId="201E9EB8" w14:textId="77777777" w:rsidR="00242F6A" w:rsidRPr="004D6C4B" w:rsidRDefault="00242F6A" w:rsidP="00A34A8C">
            <w:pPr>
              <w:ind w:right="-79"/>
              <w:rPr>
                <w:rFonts w:cs="Cambria"/>
                <w:sz w:val="18"/>
                <w:szCs w:val="18"/>
              </w:rPr>
            </w:pPr>
            <w:r w:rsidRPr="004D6C4B">
              <w:rPr>
                <w:rFonts w:cs="Cambria"/>
                <w:sz w:val="18"/>
                <w:szCs w:val="18"/>
              </w:rPr>
              <w:t>ATIS</w:t>
            </w:r>
          </w:p>
        </w:tc>
        <w:tc>
          <w:tcPr>
            <w:tcW w:w="3690" w:type="dxa"/>
            <w:tcBorders>
              <w:top w:val="single" w:sz="12" w:space="0" w:color="auto"/>
              <w:left w:val="single" w:sz="4" w:space="0" w:color="auto"/>
              <w:bottom w:val="single" w:sz="4" w:space="0" w:color="auto"/>
              <w:right w:val="single" w:sz="4" w:space="0" w:color="auto"/>
            </w:tcBorders>
            <w:vAlign w:val="center"/>
          </w:tcPr>
          <w:p w14:paraId="51BBC678" w14:textId="4F3A7DB7" w:rsidR="00242F6A" w:rsidRPr="004D6C4B" w:rsidRDefault="00C22153" w:rsidP="00A34A8C">
            <w:pPr>
              <w:ind w:left="77"/>
              <w:rPr>
                <w:rFonts w:cs="Cambria"/>
                <w:sz w:val="18"/>
                <w:szCs w:val="18"/>
              </w:rPr>
            </w:pPr>
            <w:r>
              <w:rPr>
                <w:rFonts w:cs="Cambria"/>
                <w:sz w:val="18"/>
                <w:szCs w:val="18"/>
              </w:rPr>
              <w:t>dgreco</w:t>
            </w:r>
            <w:r w:rsidR="00242F6A" w:rsidRPr="004D6C4B">
              <w:rPr>
                <w:rFonts w:cs="Cambria"/>
                <w:sz w:val="18"/>
                <w:szCs w:val="18"/>
              </w:rPr>
              <w:t>@atis.org</w:t>
            </w:r>
          </w:p>
        </w:tc>
      </w:tr>
      <w:tr w:rsidR="00242F6A" w:rsidRPr="004D6C4B" w14:paraId="0652C926"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6D77C604" w14:textId="77777777" w:rsidR="00242F6A" w:rsidRPr="00750C78" w:rsidRDefault="00242F6A" w:rsidP="00242F6A">
            <w:pPr>
              <w:numPr>
                <w:ilvl w:val="0"/>
                <w:numId w:val="42"/>
              </w:numPr>
              <w:tabs>
                <w:tab w:val="clear" w:pos="1080"/>
                <w:tab w:val="num" w:pos="391"/>
                <w:tab w:val="num" w:pos="630"/>
              </w:tabs>
              <w:ind w:left="330" w:right="-79" w:hanging="330"/>
              <w:rPr>
                <w:rFonts w:cs="Cambria"/>
                <w:sz w:val="18"/>
                <w:szCs w:val="18"/>
              </w:rPr>
            </w:pPr>
            <w:r w:rsidRPr="00750C78">
              <w:rPr>
                <w:rFonts w:cs="Cambria"/>
                <w:sz w:val="18"/>
                <w:szCs w:val="18"/>
              </w:rPr>
              <w:t>Jim McEachern</w:t>
            </w:r>
          </w:p>
        </w:tc>
        <w:tc>
          <w:tcPr>
            <w:tcW w:w="2919" w:type="dxa"/>
            <w:tcBorders>
              <w:top w:val="single" w:sz="4" w:space="0" w:color="auto"/>
              <w:left w:val="single" w:sz="4" w:space="0" w:color="auto"/>
              <w:bottom w:val="single" w:sz="4" w:space="0" w:color="auto"/>
              <w:right w:val="single" w:sz="4" w:space="0" w:color="auto"/>
            </w:tcBorders>
            <w:vAlign w:val="center"/>
          </w:tcPr>
          <w:p w14:paraId="26F47BAB" w14:textId="77777777" w:rsidR="00242F6A" w:rsidRPr="004D6C4B" w:rsidRDefault="00242F6A" w:rsidP="00A34A8C">
            <w:pPr>
              <w:ind w:right="-79"/>
              <w:rPr>
                <w:rFonts w:cs="Cambria"/>
                <w:sz w:val="18"/>
                <w:szCs w:val="18"/>
              </w:rPr>
            </w:pPr>
            <w:r w:rsidRPr="004D6C4B">
              <w:rPr>
                <w:rFonts w:cs="Cambria"/>
                <w:sz w:val="18"/>
                <w:szCs w:val="18"/>
              </w:rPr>
              <w:t>ATIS</w:t>
            </w:r>
          </w:p>
        </w:tc>
        <w:tc>
          <w:tcPr>
            <w:tcW w:w="3690" w:type="dxa"/>
            <w:tcBorders>
              <w:top w:val="single" w:sz="4" w:space="0" w:color="auto"/>
              <w:left w:val="single" w:sz="4" w:space="0" w:color="auto"/>
              <w:bottom w:val="single" w:sz="4" w:space="0" w:color="auto"/>
              <w:right w:val="single" w:sz="4" w:space="0" w:color="auto"/>
            </w:tcBorders>
            <w:vAlign w:val="center"/>
          </w:tcPr>
          <w:p w14:paraId="0C391E79" w14:textId="77777777" w:rsidR="00242F6A" w:rsidRPr="004D6C4B" w:rsidRDefault="00242F6A" w:rsidP="00A34A8C">
            <w:pPr>
              <w:ind w:left="77"/>
              <w:rPr>
                <w:rFonts w:cs="Cambria"/>
                <w:sz w:val="18"/>
                <w:szCs w:val="18"/>
              </w:rPr>
            </w:pPr>
            <w:r w:rsidRPr="004D6C4B">
              <w:rPr>
                <w:rFonts w:cs="Cambria"/>
                <w:sz w:val="18"/>
                <w:szCs w:val="18"/>
              </w:rPr>
              <w:t>jmceachern@atis.org</w:t>
            </w:r>
          </w:p>
        </w:tc>
      </w:tr>
      <w:tr w:rsidR="00242F6A" w:rsidRPr="004D6C4B" w14:paraId="5DA2F1D8"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30FB6B55" w14:textId="77777777" w:rsidR="00242F6A" w:rsidRPr="00750C78" w:rsidRDefault="00242F6A" w:rsidP="00242F6A">
            <w:pPr>
              <w:numPr>
                <w:ilvl w:val="0"/>
                <w:numId w:val="42"/>
              </w:numPr>
              <w:tabs>
                <w:tab w:val="clear" w:pos="1080"/>
                <w:tab w:val="num" w:pos="391"/>
                <w:tab w:val="num" w:pos="630"/>
              </w:tabs>
              <w:ind w:left="330" w:right="-79" w:hanging="330"/>
              <w:rPr>
                <w:rFonts w:cs="Cambria"/>
                <w:sz w:val="18"/>
                <w:szCs w:val="18"/>
              </w:rPr>
            </w:pPr>
            <w:r w:rsidRPr="00750C78">
              <w:rPr>
                <w:rFonts w:cs="Cambria"/>
                <w:sz w:val="18"/>
                <w:szCs w:val="18"/>
              </w:rPr>
              <w:t>Brent Struthers</w:t>
            </w:r>
          </w:p>
        </w:tc>
        <w:tc>
          <w:tcPr>
            <w:tcW w:w="2919" w:type="dxa"/>
            <w:tcBorders>
              <w:top w:val="single" w:sz="4" w:space="0" w:color="auto"/>
              <w:left w:val="single" w:sz="4" w:space="0" w:color="auto"/>
              <w:bottom w:val="single" w:sz="4" w:space="0" w:color="auto"/>
              <w:right w:val="single" w:sz="4" w:space="0" w:color="auto"/>
            </w:tcBorders>
            <w:vAlign w:val="center"/>
          </w:tcPr>
          <w:p w14:paraId="38515C05" w14:textId="77777777" w:rsidR="00242F6A" w:rsidRPr="004D6C4B" w:rsidRDefault="00242F6A" w:rsidP="00A34A8C">
            <w:pPr>
              <w:ind w:right="-79"/>
              <w:rPr>
                <w:rFonts w:cs="Cambria"/>
                <w:sz w:val="18"/>
                <w:szCs w:val="18"/>
              </w:rPr>
            </w:pPr>
            <w:r w:rsidRPr="004D6C4B">
              <w:rPr>
                <w:rFonts w:cs="Cambria"/>
                <w:sz w:val="18"/>
                <w:szCs w:val="18"/>
              </w:rPr>
              <w:t>ATIS</w:t>
            </w:r>
          </w:p>
        </w:tc>
        <w:tc>
          <w:tcPr>
            <w:tcW w:w="3690" w:type="dxa"/>
            <w:tcBorders>
              <w:top w:val="single" w:sz="4" w:space="0" w:color="auto"/>
              <w:left w:val="single" w:sz="4" w:space="0" w:color="auto"/>
              <w:bottom w:val="single" w:sz="4" w:space="0" w:color="auto"/>
              <w:right w:val="single" w:sz="4" w:space="0" w:color="auto"/>
            </w:tcBorders>
            <w:vAlign w:val="center"/>
          </w:tcPr>
          <w:p w14:paraId="2443F1E0" w14:textId="77777777" w:rsidR="00242F6A" w:rsidRPr="004D6C4B" w:rsidRDefault="00242F6A" w:rsidP="00A34A8C">
            <w:pPr>
              <w:ind w:left="77"/>
              <w:rPr>
                <w:rFonts w:cs="Cambria"/>
                <w:sz w:val="18"/>
                <w:szCs w:val="18"/>
              </w:rPr>
            </w:pPr>
            <w:r w:rsidRPr="004D6C4B">
              <w:rPr>
                <w:rFonts w:cs="Cambria"/>
                <w:sz w:val="18"/>
                <w:szCs w:val="18"/>
              </w:rPr>
              <w:t>bstruthers@atis.org</w:t>
            </w:r>
          </w:p>
        </w:tc>
      </w:tr>
      <w:tr w:rsidR="00242F6A" w:rsidRPr="004D6C4B" w14:paraId="3B37923C" w14:textId="77777777" w:rsidTr="00242F6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4F24D2A5" w14:textId="77777777" w:rsidR="00242F6A" w:rsidRPr="00750C78" w:rsidRDefault="00242F6A" w:rsidP="00242F6A">
            <w:pPr>
              <w:numPr>
                <w:ilvl w:val="0"/>
                <w:numId w:val="42"/>
              </w:numPr>
              <w:tabs>
                <w:tab w:val="clear" w:pos="1080"/>
                <w:tab w:val="num" w:pos="391"/>
                <w:tab w:val="num" w:pos="630"/>
              </w:tabs>
              <w:ind w:left="330" w:right="-79" w:hanging="330"/>
              <w:rPr>
                <w:rFonts w:cs="Cambria"/>
                <w:sz w:val="18"/>
                <w:szCs w:val="18"/>
              </w:rPr>
            </w:pPr>
            <w:r w:rsidRPr="00750C78">
              <w:rPr>
                <w:rFonts w:cs="Cambria"/>
                <w:sz w:val="18"/>
                <w:szCs w:val="18"/>
              </w:rPr>
              <w:t>Jackie Wohlgemuth</w:t>
            </w:r>
          </w:p>
        </w:tc>
        <w:tc>
          <w:tcPr>
            <w:tcW w:w="2919" w:type="dxa"/>
            <w:tcBorders>
              <w:top w:val="single" w:sz="4" w:space="0" w:color="auto"/>
              <w:left w:val="single" w:sz="4" w:space="0" w:color="auto"/>
              <w:bottom w:val="single" w:sz="4" w:space="0" w:color="auto"/>
              <w:right w:val="single" w:sz="4" w:space="0" w:color="auto"/>
            </w:tcBorders>
            <w:vAlign w:val="center"/>
          </w:tcPr>
          <w:p w14:paraId="52B1E25A" w14:textId="77777777" w:rsidR="00242F6A" w:rsidRPr="004D6C4B" w:rsidRDefault="00242F6A" w:rsidP="00A34A8C">
            <w:pPr>
              <w:ind w:right="-79"/>
              <w:rPr>
                <w:rFonts w:cs="Cambria"/>
                <w:sz w:val="18"/>
                <w:szCs w:val="18"/>
              </w:rPr>
            </w:pPr>
            <w:r w:rsidRPr="004D6C4B">
              <w:rPr>
                <w:rFonts w:cs="Cambria"/>
                <w:sz w:val="18"/>
                <w:szCs w:val="18"/>
              </w:rPr>
              <w:t>ATIS</w:t>
            </w:r>
          </w:p>
        </w:tc>
        <w:tc>
          <w:tcPr>
            <w:tcW w:w="3690" w:type="dxa"/>
            <w:tcBorders>
              <w:top w:val="single" w:sz="4" w:space="0" w:color="auto"/>
              <w:left w:val="single" w:sz="4" w:space="0" w:color="auto"/>
              <w:bottom w:val="single" w:sz="4" w:space="0" w:color="auto"/>
              <w:right w:val="single" w:sz="4" w:space="0" w:color="auto"/>
            </w:tcBorders>
            <w:vAlign w:val="center"/>
          </w:tcPr>
          <w:p w14:paraId="0D456B71" w14:textId="77777777" w:rsidR="00242F6A" w:rsidRPr="004D6C4B" w:rsidRDefault="00242F6A" w:rsidP="00A34A8C">
            <w:pPr>
              <w:ind w:left="77"/>
              <w:rPr>
                <w:rFonts w:cs="Cambria"/>
                <w:sz w:val="18"/>
                <w:szCs w:val="18"/>
              </w:rPr>
            </w:pPr>
            <w:r w:rsidRPr="004D6C4B">
              <w:rPr>
                <w:rFonts w:cs="Cambria"/>
                <w:sz w:val="18"/>
                <w:szCs w:val="18"/>
              </w:rPr>
              <w:t>jwohlgemuth@atis.org</w:t>
            </w:r>
          </w:p>
        </w:tc>
      </w:tr>
    </w:tbl>
    <w:p w14:paraId="04F388B8" w14:textId="77777777" w:rsidR="00B85756" w:rsidRDefault="00B85756" w:rsidP="003D0A9A"/>
    <w:p w14:paraId="0DD09D77" w14:textId="77777777" w:rsidR="00480761" w:rsidRPr="00187416" w:rsidRDefault="00480761" w:rsidP="00187416">
      <w:pPr>
        <w:pStyle w:val="Heading1"/>
      </w:pPr>
      <w:r w:rsidRPr="00187416">
        <w:t>REVIEW &amp; APPROVAL OF AGENDA</w:t>
      </w:r>
    </w:p>
    <w:p w14:paraId="17358E90" w14:textId="6F944FB8" w:rsidR="00480761" w:rsidRDefault="007B5885" w:rsidP="00583314">
      <w:pPr>
        <w:spacing w:before="120"/>
      </w:pPr>
      <w:r>
        <w:t>T</w:t>
      </w:r>
      <w:r w:rsidR="00480761" w:rsidRPr="003F51F7">
        <w:t xml:space="preserve">he agenda </w:t>
      </w:r>
      <w:r w:rsidR="00480761">
        <w:t xml:space="preserve">was made available to participants </w:t>
      </w:r>
      <w:r w:rsidR="00480761" w:rsidRPr="007B5885">
        <w:t xml:space="preserve">via ATIS </w:t>
      </w:r>
      <w:r w:rsidR="000E6B1A" w:rsidRPr="007B5885">
        <w:t>Workspace</w:t>
      </w:r>
      <w:r w:rsidR="00480761" w:rsidRPr="007B5885">
        <w:t xml:space="preserve"> (</w:t>
      </w:r>
      <w:r w:rsidR="000E6B1A" w:rsidRPr="007B5885">
        <w:t>AWS</w:t>
      </w:r>
      <w:r w:rsidR="00480761" w:rsidRPr="007B5885">
        <w:t>)</w:t>
      </w:r>
      <w:r w:rsidR="00480761">
        <w:t xml:space="preserve"> as</w:t>
      </w:r>
      <w:r w:rsidR="00900FA9">
        <w:t xml:space="preserve"> PTSC-2019-00136R001 / IPNNI-2019-107R001</w:t>
      </w:r>
      <w:r w:rsidR="00480761" w:rsidRPr="00E450A2">
        <w:t>.</w:t>
      </w:r>
      <w:r w:rsidR="00E2380A">
        <w:t xml:space="preserve"> </w:t>
      </w:r>
      <w:r w:rsidR="00480761">
        <w:t xml:space="preserve">Modifications were proposed and the agenda was approved as revised in </w:t>
      </w:r>
      <w:r w:rsidR="00900FA9" w:rsidRPr="00583314">
        <w:t>PTSC-2019-00136R002 / IPNNI-2019-107R002</w:t>
      </w:r>
      <w:r w:rsidR="00480761" w:rsidRPr="00583314">
        <w:t>.</w:t>
      </w:r>
      <w:r w:rsidR="00480761">
        <w:t xml:space="preserve"> </w:t>
      </w:r>
    </w:p>
    <w:p w14:paraId="7CAAE3DB" w14:textId="77777777" w:rsidR="00480761" w:rsidRDefault="00480761" w:rsidP="003D0A9A"/>
    <w:p w14:paraId="42F43594" w14:textId="77777777" w:rsidR="00480761" w:rsidRDefault="00480761" w:rsidP="00ED6BC9">
      <w:pPr>
        <w:pStyle w:val="Heading1"/>
      </w:pPr>
      <w:r>
        <w:t xml:space="preserve">ATIS </w:t>
      </w:r>
      <w:r w:rsidR="00A21D76">
        <w:t>OP, IPR, ANTITRUST AND CONTRIBUTIONS NOTICES</w:t>
      </w:r>
    </w:p>
    <w:p w14:paraId="2DB853B2" w14:textId="77777777" w:rsidR="00A21D76" w:rsidRPr="00A21D76" w:rsidRDefault="00A21D76" w:rsidP="003F674A">
      <w:pPr>
        <w:spacing w:before="120" w:after="120" w:line="276" w:lineRule="auto"/>
        <w:rPr>
          <w:rFonts w:eastAsia="Calibri" w:cs="Calibri"/>
          <w:i/>
          <w:sz w:val="18"/>
          <w:szCs w:val="18"/>
        </w:rPr>
      </w:pPr>
      <w:r w:rsidRPr="00A21D76">
        <w:rPr>
          <w:rFonts w:eastAsia="Calibri" w:cs="Calibri"/>
          <w:b/>
          <w:i/>
          <w:sz w:val="18"/>
          <w:szCs w:val="18"/>
        </w:rPr>
        <w:t xml:space="preserve">ATIS Procedures:  </w:t>
      </w:r>
      <w:r w:rsidRPr="00A21D76">
        <w:rPr>
          <w:rFonts w:eastAsia="Calibri" w:cs="Calibri"/>
          <w:i/>
          <w:sz w:val="18"/>
          <w:szCs w:val="18"/>
        </w:rPr>
        <w:t xml:space="preserve">ATIS Forum and Committee activities must adhere to the </w:t>
      </w:r>
      <w:hyperlink r:id="rId9" w:history="1">
        <w:r w:rsidRPr="00A21D76">
          <w:rPr>
            <w:rStyle w:val="Hyperlink"/>
            <w:rFonts w:eastAsia="Calibri" w:cs="Calibri"/>
            <w:i/>
            <w:sz w:val="18"/>
            <w:szCs w:val="18"/>
          </w:rPr>
          <w:t>ATIS Operating Procedures (OP) for ATIS Forums and Committees</w:t>
        </w:r>
      </w:hyperlink>
      <w:r w:rsidRPr="00A21D76">
        <w:rPr>
          <w:rFonts w:eastAsia="Calibri" w:cs="Calibri"/>
          <w:i/>
          <w:sz w:val="18"/>
          <w:szCs w:val="18"/>
        </w:rPr>
        <w:t>.</w:t>
      </w:r>
    </w:p>
    <w:p w14:paraId="136FA0D8" w14:textId="77777777" w:rsidR="00A21D76" w:rsidRPr="00A21D76" w:rsidRDefault="00A21D76" w:rsidP="00A21D76">
      <w:pPr>
        <w:spacing w:line="276" w:lineRule="auto"/>
        <w:rPr>
          <w:rFonts w:eastAsia="Calibri" w:cs="Calibri"/>
          <w:i/>
          <w:sz w:val="18"/>
          <w:szCs w:val="18"/>
        </w:rPr>
      </w:pPr>
    </w:p>
    <w:p w14:paraId="3C7A3564" w14:textId="77777777" w:rsidR="00A21D76" w:rsidRPr="00A21D76" w:rsidRDefault="00A21D76" w:rsidP="00A21D76">
      <w:pPr>
        <w:spacing w:line="276" w:lineRule="auto"/>
        <w:rPr>
          <w:rFonts w:eastAsia="Calibri" w:cs="Calibri"/>
          <w:i/>
          <w:sz w:val="18"/>
          <w:szCs w:val="18"/>
        </w:rPr>
      </w:pPr>
      <w:r w:rsidRPr="00A21D76">
        <w:rPr>
          <w:b/>
          <w:bCs/>
          <w:i/>
          <w:iCs/>
          <w:sz w:val="18"/>
          <w:szCs w:val="18"/>
        </w:rPr>
        <w:t>Intellectual Property Rights (IPR)</w:t>
      </w:r>
      <w:r w:rsidRPr="00A21D76">
        <w:rPr>
          <w:rFonts w:eastAsia="Calibri" w:cs="Calibri"/>
          <w:b/>
          <w:i/>
          <w:iCs/>
          <w:sz w:val="18"/>
          <w:szCs w:val="18"/>
        </w:rPr>
        <w:t>:</w:t>
      </w:r>
      <w:r w:rsidRPr="00A21D76">
        <w:rPr>
          <w:rFonts w:eastAsia="Calibri" w:cs="Calibri"/>
          <w:b/>
          <w:i/>
          <w:sz w:val="18"/>
          <w:szCs w:val="18"/>
        </w:rPr>
        <w:t xml:space="preserve">  </w:t>
      </w:r>
      <w:r w:rsidRPr="00A21D76">
        <w:rPr>
          <w:rFonts w:eastAsia="Calibri" w:cs="Calibri"/>
          <w:i/>
          <w:sz w:val="18"/>
          <w:szCs w:val="18"/>
        </w:rPr>
        <w:t>In connection with the development of an ATIS deliverable that requires use of patented inventions, the ANSI Patent Policy as adopted by ATIS and as set forth in Section 10.4 of the OP shall apply.  Under this policy:</w:t>
      </w:r>
    </w:p>
    <w:p w14:paraId="375F1CA3" w14:textId="77777777" w:rsidR="00A21D76" w:rsidRPr="00A21D76" w:rsidRDefault="00A21D76" w:rsidP="00A21D76">
      <w:pPr>
        <w:spacing w:line="276" w:lineRule="auto"/>
        <w:rPr>
          <w:rFonts w:eastAsia="Calibri" w:cs="Calibri"/>
          <w:i/>
          <w:sz w:val="18"/>
          <w:szCs w:val="18"/>
        </w:rPr>
      </w:pPr>
    </w:p>
    <w:p w14:paraId="56DA74DA" w14:textId="77777777" w:rsidR="00A21D76" w:rsidRPr="00A21D76" w:rsidRDefault="00A21D76" w:rsidP="00A21D76">
      <w:pPr>
        <w:numPr>
          <w:ilvl w:val="0"/>
          <w:numId w:val="28"/>
        </w:numPr>
        <w:spacing w:line="276" w:lineRule="auto"/>
        <w:rPr>
          <w:rFonts w:eastAsia="Calibri" w:cs="Calibri"/>
          <w:i/>
          <w:sz w:val="18"/>
          <w:szCs w:val="18"/>
        </w:rPr>
      </w:pPr>
      <w:r w:rsidRPr="00A21D76">
        <w:rPr>
          <w:rFonts w:eastAsia="Calibri" w:cs="Calibri"/>
          <w:i/>
          <w:sz w:val="18"/>
          <w:szCs w:val="18"/>
        </w:rPr>
        <w:t xml:space="preserve">Disclosure of relevant patented inventions at the earliest possible time is encouraged. </w:t>
      </w:r>
    </w:p>
    <w:p w14:paraId="15C1AEA8" w14:textId="77777777" w:rsidR="00A21D76" w:rsidRPr="00A21D76" w:rsidRDefault="00A21D76" w:rsidP="00A21D76">
      <w:pPr>
        <w:numPr>
          <w:ilvl w:val="0"/>
          <w:numId w:val="28"/>
        </w:numPr>
        <w:spacing w:line="276" w:lineRule="auto"/>
        <w:rPr>
          <w:rFonts w:eastAsia="Calibri" w:cs="Calibri"/>
          <w:i/>
          <w:sz w:val="18"/>
          <w:szCs w:val="18"/>
        </w:rPr>
      </w:pPr>
      <w:r w:rsidRPr="00A21D76">
        <w:rPr>
          <w:rFonts w:eastAsia="Calibri" w:cs="Calibri"/>
          <w:i/>
          <w:sz w:val="18"/>
          <w:szCs w:val="18"/>
        </w:rPr>
        <w:t xml:space="preserve">Neither the Forum or Committee nor its leaders can ensure the accuracy or completeness of any disclosure, investigate </w:t>
      </w:r>
      <w:r w:rsidRPr="00A21D76">
        <w:rPr>
          <w:rFonts w:eastAsia="MS Mincho" w:cs="Calibri"/>
          <w:i/>
          <w:sz w:val="18"/>
          <w:szCs w:val="18"/>
          <w:lang w:eastAsia="ja-JP"/>
        </w:rPr>
        <w:t>the validity or existence of a patent,</w:t>
      </w:r>
      <w:r w:rsidRPr="00A21D76">
        <w:rPr>
          <w:rFonts w:eastAsia="Calibri" w:cs="Calibri"/>
          <w:i/>
          <w:sz w:val="18"/>
          <w:szCs w:val="18"/>
        </w:rPr>
        <w:t xml:space="preserve"> </w:t>
      </w:r>
      <w:r w:rsidRPr="00A21D76">
        <w:rPr>
          <w:rFonts w:eastAsia="MS Mincho" w:cs="Calibri"/>
          <w:i/>
          <w:sz w:val="18"/>
          <w:szCs w:val="18"/>
          <w:lang w:eastAsia="ja-JP"/>
        </w:rPr>
        <w:t>or determine whether a patent is essential to the use of an ATIS deliverable</w:t>
      </w:r>
      <w:r w:rsidRPr="00A21D76">
        <w:rPr>
          <w:rFonts w:eastAsia="Calibri" w:cs="Calibri"/>
          <w:i/>
          <w:sz w:val="18"/>
          <w:szCs w:val="18"/>
        </w:rPr>
        <w:t xml:space="preserve">. </w:t>
      </w:r>
    </w:p>
    <w:p w14:paraId="4256263E" w14:textId="77777777" w:rsidR="00A21D76" w:rsidRPr="00A21D76" w:rsidRDefault="00A21D76" w:rsidP="00A21D76">
      <w:pPr>
        <w:numPr>
          <w:ilvl w:val="0"/>
          <w:numId w:val="28"/>
        </w:numPr>
        <w:spacing w:line="276" w:lineRule="auto"/>
        <w:rPr>
          <w:rFonts w:eastAsia="MS Mincho" w:cs="Calibri"/>
          <w:i/>
          <w:sz w:val="18"/>
          <w:szCs w:val="18"/>
          <w:lang w:eastAsia="ja-JP"/>
        </w:rPr>
      </w:pPr>
      <w:r w:rsidRPr="00A21D76">
        <w:rPr>
          <w:rFonts w:eastAsia="MS Mincho" w:cs="Calibri"/>
          <w:i/>
          <w:sz w:val="18"/>
          <w:szCs w:val="18"/>
          <w:lang w:eastAsia="ja-JP"/>
        </w:rPr>
        <w:t>The discussion of licensing terms is prohibited in ATIS Forums and Committees.</w:t>
      </w:r>
    </w:p>
    <w:p w14:paraId="7E05EFBD" w14:textId="77777777" w:rsidR="00A21D76" w:rsidRPr="00A21D76" w:rsidRDefault="00A21D76" w:rsidP="00A21D76">
      <w:pPr>
        <w:numPr>
          <w:ilvl w:val="0"/>
          <w:numId w:val="28"/>
        </w:numPr>
        <w:spacing w:line="276" w:lineRule="auto"/>
        <w:rPr>
          <w:rFonts w:eastAsia="MS Mincho" w:cs="Calibri"/>
          <w:i/>
          <w:sz w:val="18"/>
          <w:szCs w:val="18"/>
          <w:lang w:eastAsia="ja-JP"/>
        </w:rPr>
      </w:pPr>
      <w:r w:rsidRPr="00A21D76">
        <w:rPr>
          <w:rFonts w:eastAsia="MS Mincho" w:cs="Calibri"/>
          <w:i/>
          <w:sz w:val="18"/>
          <w:szCs w:val="18"/>
          <w:lang w:eastAsia="ja-JP"/>
        </w:rPr>
        <w:t>Patent disclosure and assurance statements consistent with the ATIS OP must be submitted in writing to the ATIS General Counsel.</w:t>
      </w:r>
    </w:p>
    <w:p w14:paraId="44CB0FFC" w14:textId="77777777" w:rsidR="00A21D76" w:rsidRPr="00A21D76" w:rsidRDefault="00A21D76" w:rsidP="00A21D76">
      <w:pPr>
        <w:spacing w:line="276" w:lineRule="auto"/>
        <w:rPr>
          <w:rFonts w:eastAsia="Calibri" w:cs="Calibri"/>
          <w:b/>
          <w:i/>
          <w:sz w:val="18"/>
          <w:szCs w:val="18"/>
        </w:rPr>
      </w:pPr>
    </w:p>
    <w:p w14:paraId="3D3106CC" w14:textId="77777777" w:rsidR="00A21D76" w:rsidRPr="00A21D76" w:rsidRDefault="00A21D76" w:rsidP="00A21D76">
      <w:pPr>
        <w:spacing w:line="276" w:lineRule="auto"/>
        <w:rPr>
          <w:rFonts w:eastAsia="Calibri" w:cs="Calibri"/>
          <w:i/>
          <w:sz w:val="18"/>
          <w:szCs w:val="18"/>
        </w:rPr>
      </w:pPr>
      <w:r w:rsidRPr="00A21D76">
        <w:rPr>
          <w:rFonts w:eastAsia="Calibri" w:cs="Calibri"/>
          <w:b/>
          <w:i/>
          <w:sz w:val="18"/>
          <w:szCs w:val="18"/>
        </w:rPr>
        <w:t xml:space="preserve">Antitrust:  </w:t>
      </w:r>
      <w:r w:rsidRPr="00A21D76">
        <w:rPr>
          <w:rFonts w:eastAsia="Calibri" w:cs="Calibri"/>
          <w:i/>
          <w:sz w:val="18"/>
          <w:szCs w:val="18"/>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1CDE8831" w14:textId="77777777" w:rsidR="00A21D76" w:rsidRPr="00A21D76" w:rsidRDefault="00A21D76" w:rsidP="00A21D76">
      <w:pPr>
        <w:spacing w:line="276" w:lineRule="auto"/>
        <w:rPr>
          <w:rFonts w:eastAsia="Calibri" w:cs="Calibri"/>
          <w:i/>
          <w:sz w:val="18"/>
          <w:szCs w:val="18"/>
        </w:rPr>
      </w:pPr>
    </w:p>
    <w:p w14:paraId="201B8F9A" w14:textId="77777777" w:rsidR="00A21D76" w:rsidRPr="00A21D76" w:rsidRDefault="00A21D76" w:rsidP="00A21D76">
      <w:pPr>
        <w:spacing w:line="276" w:lineRule="auto"/>
        <w:rPr>
          <w:rFonts w:eastAsia="Calibri" w:cs="Calibri"/>
          <w:i/>
          <w:sz w:val="18"/>
          <w:szCs w:val="18"/>
        </w:rPr>
      </w:pPr>
      <w:r w:rsidRPr="00A21D76">
        <w:rPr>
          <w:rFonts w:eastAsia="Calibri" w:cs="Calibri"/>
          <w:b/>
          <w:i/>
          <w:sz w:val="18"/>
          <w:szCs w:val="18"/>
        </w:rPr>
        <w:t>Contributions:</w:t>
      </w:r>
      <w:r w:rsidRPr="00A21D76">
        <w:rPr>
          <w:rFonts w:eastAsia="Calibri" w:cs="Calibri"/>
          <w:i/>
          <w:sz w:val="18"/>
          <w:szCs w:val="18"/>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A21D76">
        <w:rPr>
          <w:rFonts w:eastAsia="Calibri" w:cs="Calibri"/>
          <w:i/>
          <w:sz w:val="18"/>
          <w:szCs w:val="18"/>
        </w:rPr>
        <w:t>As a general rule</w:t>
      </w:r>
      <w:proofErr w:type="gramEnd"/>
      <w:r w:rsidRPr="00A21D76">
        <w:rPr>
          <w:rFonts w:eastAsia="Calibri" w:cs="Calibri"/>
          <w:i/>
          <w:sz w:val="18"/>
          <w:szCs w:val="18"/>
        </w:rPr>
        <w:t xml:space="preserve">, ATIS will not consider any contribution, presentation, or other input that is subject to any requirement of confidentiality or any restriction on its dissemination. </w:t>
      </w:r>
    </w:p>
    <w:p w14:paraId="5C60CB94" w14:textId="77777777" w:rsidR="00A21D76" w:rsidRPr="00A21D76" w:rsidRDefault="00A21D76" w:rsidP="00A21D76">
      <w:pPr>
        <w:spacing w:line="276" w:lineRule="auto"/>
        <w:rPr>
          <w:rFonts w:eastAsia="Calibri" w:cs="Calibri"/>
          <w:i/>
          <w:sz w:val="18"/>
          <w:szCs w:val="18"/>
        </w:rPr>
      </w:pPr>
    </w:p>
    <w:p w14:paraId="086ED54B" w14:textId="77777777" w:rsidR="00A21D76" w:rsidRPr="00A21D76" w:rsidRDefault="00A21D76" w:rsidP="00A21D76">
      <w:pPr>
        <w:spacing w:line="276" w:lineRule="auto"/>
        <w:rPr>
          <w:rFonts w:eastAsia="Calibri" w:cs="Calibri"/>
          <w:i/>
          <w:sz w:val="18"/>
          <w:szCs w:val="18"/>
        </w:rPr>
      </w:pPr>
      <w:r w:rsidRPr="00A21D76">
        <w:rPr>
          <w:rFonts w:eastAsia="Calibri" w:cs="Calibri"/>
          <w:b/>
          <w:i/>
          <w:sz w:val="18"/>
          <w:szCs w:val="18"/>
        </w:rPr>
        <w:t>Questions:</w:t>
      </w:r>
      <w:r w:rsidRPr="00A21D76">
        <w:rPr>
          <w:rFonts w:eastAsia="Calibri" w:cs="Calibri"/>
          <w:i/>
          <w:sz w:val="18"/>
          <w:szCs w:val="18"/>
        </w:rPr>
        <w:t xml:space="preserve">  If there are any questions, comments, or concerns, participants should contact their company's legal counsel, the Committee leadership, ATIS staff, or ATIS legal counsel.</w:t>
      </w:r>
    </w:p>
    <w:p w14:paraId="1EF960A3" w14:textId="77777777" w:rsidR="00480761" w:rsidRPr="00BF7B34" w:rsidRDefault="00480761" w:rsidP="003F2D39">
      <w:pPr>
        <w:rPr>
          <w:sz w:val="18"/>
          <w:szCs w:val="18"/>
        </w:rPr>
      </w:pPr>
    </w:p>
    <w:p w14:paraId="5FFCFE24" w14:textId="77777777" w:rsidR="00480761" w:rsidRPr="00E718CC" w:rsidRDefault="00480761" w:rsidP="00F859BD">
      <w:r w:rsidRPr="00E718CC">
        <w:t>It was asked if there were any patents to identify or disclose at this time.  There were no patent disclosures made by the attendees.</w:t>
      </w:r>
    </w:p>
    <w:p w14:paraId="07AE9C60" w14:textId="77777777" w:rsidR="00BC1E63" w:rsidRPr="003F51F7" w:rsidRDefault="00BC1E63" w:rsidP="003D0A9A"/>
    <w:p w14:paraId="50B1B490" w14:textId="77777777" w:rsidR="00FA0882" w:rsidRDefault="006651E2" w:rsidP="003D0A9A">
      <w:pPr>
        <w:pStyle w:val="Heading1"/>
      </w:pPr>
      <w:r>
        <w:t xml:space="preserve">APPROVAL OF </w:t>
      </w:r>
      <w:r w:rsidR="00384B3B">
        <w:t>PREVIOUS</w:t>
      </w:r>
      <w:r w:rsidR="00290419">
        <w:t xml:space="preserve"> MEETING </w:t>
      </w:r>
      <w:r w:rsidR="00BD69DC">
        <w:t>NOTES</w:t>
      </w:r>
    </w:p>
    <w:p w14:paraId="4C68E02A" w14:textId="77777777" w:rsidR="00D02BBF" w:rsidRPr="00184A6D" w:rsidRDefault="00D02BBF" w:rsidP="000609A4">
      <w:pPr>
        <w:tabs>
          <w:tab w:val="left" w:pos="810"/>
        </w:tabs>
        <w:spacing w:before="120" w:after="120"/>
        <w:rPr>
          <w:bCs/>
        </w:rPr>
      </w:pPr>
      <w:r w:rsidRPr="00184A6D">
        <w:rPr>
          <w:bCs/>
        </w:rPr>
        <w:t xml:space="preserve">The following previous meeting notes were available </w:t>
      </w:r>
      <w:r w:rsidR="00C35DD4" w:rsidRPr="007B5885">
        <w:rPr>
          <w:bCs/>
        </w:rPr>
        <w:t xml:space="preserve">in </w:t>
      </w:r>
      <w:r w:rsidRPr="007B5885">
        <w:rPr>
          <w:bCs/>
        </w:rPr>
        <w:t xml:space="preserve">ATIS </w:t>
      </w:r>
      <w:r w:rsidR="000E6B1A" w:rsidRPr="007B5885">
        <w:rPr>
          <w:bCs/>
        </w:rPr>
        <w:t>Workspace</w:t>
      </w:r>
      <w:r w:rsidRPr="007B5885">
        <w:rPr>
          <w:bCs/>
        </w:rPr>
        <w:t xml:space="preserve"> (</w:t>
      </w:r>
      <w:r w:rsidR="000E6B1A" w:rsidRPr="007B5885">
        <w:rPr>
          <w:bCs/>
        </w:rPr>
        <w:t>AWS</w:t>
      </w:r>
      <w:r w:rsidRPr="007B5885">
        <w:rPr>
          <w:bCs/>
        </w:rPr>
        <w:t>)</w:t>
      </w:r>
      <w:r w:rsidRPr="00184A6D">
        <w:rPr>
          <w:bCs/>
        </w:rPr>
        <w:t xml:space="preserve"> for </w:t>
      </w:r>
      <w:r w:rsidR="00C35DD4">
        <w:rPr>
          <w:bCs/>
        </w:rPr>
        <w:t>approval</w:t>
      </w:r>
      <w:r w:rsidRPr="00184A6D">
        <w:rPr>
          <w:bCs/>
        </w:rPr>
        <w:t>:</w:t>
      </w:r>
    </w:p>
    <w:p w14:paraId="6E6C7BA7" w14:textId="3D7A4535" w:rsidR="00D02BBF" w:rsidRPr="00900FA9" w:rsidRDefault="00900FA9" w:rsidP="000609A4">
      <w:pPr>
        <w:numPr>
          <w:ilvl w:val="0"/>
          <w:numId w:val="3"/>
        </w:numPr>
        <w:spacing w:after="120"/>
        <w:rPr>
          <w:bCs/>
        </w:rPr>
      </w:pPr>
      <w:r w:rsidRPr="00900FA9">
        <w:t xml:space="preserve">PTSC-2019-00135R000 / IPNNI-2019-106R000, </w:t>
      </w:r>
      <w:r w:rsidRPr="00900FA9">
        <w:rPr>
          <w:rFonts w:cs="Arial"/>
          <w:bCs/>
          <w:i/>
          <w:iCs/>
        </w:rPr>
        <w:t>Meeting notes from the September 9, 2019, PTSC/IP-NNI TF virtual meeting</w:t>
      </w:r>
    </w:p>
    <w:p w14:paraId="52D0B20C" w14:textId="77777777" w:rsidR="00E450A2" w:rsidRDefault="00D02BBF" w:rsidP="00B2668B">
      <w:pPr>
        <w:tabs>
          <w:tab w:val="left" w:pos="810"/>
        </w:tabs>
        <w:rPr>
          <w:bCs/>
        </w:rPr>
      </w:pPr>
      <w:r w:rsidRPr="00CF16B8">
        <w:rPr>
          <w:bCs/>
        </w:rPr>
        <w:t xml:space="preserve">It was noted that there were no questions or comments regarding these meeting </w:t>
      </w:r>
      <w:proofErr w:type="gramStart"/>
      <w:r w:rsidRPr="00CF16B8">
        <w:rPr>
          <w:bCs/>
        </w:rPr>
        <w:t>notes</w:t>
      </w:r>
      <w:proofErr w:type="gramEnd"/>
      <w:r w:rsidRPr="00CF16B8">
        <w:rPr>
          <w:bCs/>
        </w:rPr>
        <w:t xml:space="preserve"> and they were accepted, without objection, as published.</w:t>
      </w:r>
    </w:p>
    <w:p w14:paraId="2B4B6448" w14:textId="77777777" w:rsidR="000810B9" w:rsidRDefault="000810B9" w:rsidP="00B2668B">
      <w:pPr>
        <w:tabs>
          <w:tab w:val="left" w:pos="810"/>
        </w:tabs>
        <w:rPr>
          <w:bCs/>
        </w:rPr>
      </w:pPr>
    </w:p>
    <w:p w14:paraId="0652E38B" w14:textId="77777777" w:rsidR="000810B9" w:rsidRPr="003F51F7" w:rsidRDefault="000810B9" w:rsidP="000810B9">
      <w:pPr>
        <w:pStyle w:val="Heading1"/>
      </w:pPr>
      <w:r>
        <w:t>REVIEW OF ACTION ITEMS FROM PREVIOUS MEETINGS</w:t>
      </w:r>
    </w:p>
    <w:p w14:paraId="34F0069E" w14:textId="693F0A75" w:rsidR="003D49F7" w:rsidRPr="003D49F7" w:rsidRDefault="003D49F7" w:rsidP="003F674A">
      <w:pPr>
        <w:tabs>
          <w:tab w:val="left" w:pos="810"/>
        </w:tabs>
        <w:spacing w:before="120" w:after="120"/>
        <w:rPr>
          <w:bCs/>
        </w:rPr>
      </w:pPr>
      <w:r w:rsidRPr="003D49F7">
        <w:rPr>
          <w:bCs/>
        </w:rPr>
        <w:t xml:space="preserve">Participants reviewed the open action items from the </w:t>
      </w:r>
      <w:r w:rsidR="00900FA9">
        <w:rPr>
          <w:bCs/>
        </w:rPr>
        <w:t>August 6-8</w:t>
      </w:r>
      <w:r w:rsidRPr="003D49F7">
        <w:rPr>
          <w:bCs/>
        </w:rPr>
        <w:t xml:space="preserve">, 2019, </w:t>
      </w:r>
      <w:r w:rsidR="00900FA9">
        <w:rPr>
          <w:bCs/>
        </w:rPr>
        <w:t xml:space="preserve">face-to-face </w:t>
      </w:r>
      <w:r w:rsidRPr="003D49F7">
        <w:rPr>
          <w:bCs/>
        </w:rPr>
        <w:t>meeting:</w:t>
      </w:r>
    </w:p>
    <w:p w14:paraId="773A9AEF" w14:textId="78156DAF" w:rsidR="003D49F7" w:rsidRDefault="003D49F7" w:rsidP="003D49F7">
      <w:pPr>
        <w:tabs>
          <w:tab w:val="left" w:pos="810"/>
        </w:tabs>
        <w:ind w:left="720"/>
        <w:rPr>
          <w:bCs/>
        </w:rPr>
      </w:pPr>
      <w:r w:rsidRPr="00AA09F2">
        <w:rPr>
          <w:b/>
          <w:bCs/>
        </w:rPr>
        <w:t>Action Item:</w:t>
      </w:r>
      <w:r w:rsidRPr="003D49F7">
        <w:rPr>
          <w:bCs/>
        </w:rPr>
        <w:t xml:space="preserve"> </w:t>
      </w:r>
      <w:bookmarkStart w:id="0" w:name="_Hlk20905663"/>
      <w:r w:rsidR="00900FA9">
        <w:rPr>
          <w:bCs/>
        </w:rPr>
        <w:t xml:space="preserve">Martin Dolly (AT&amp;T) and Chris Wendt (Comcast) </w:t>
      </w:r>
      <w:bookmarkEnd w:id="0"/>
      <w:r w:rsidR="00900FA9">
        <w:rPr>
          <w:bCs/>
        </w:rPr>
        <w:t xml:space="preserve">will work on a proposal for the IETF regarding SIP RPH. </w:t>
      </w:r>
    </w:p>
    <w:p w14:paraId="1E56C43A" w14:textId="371D8769" w:rsidR="003D49F7" w:rsidRPr="00C80D78" w:rsidRDefault="003D49F7" w:rsidP="00AA09F2">
      <w:pPr>
        <w:numPr>
          <w:ilvl w:val="0"/>
          <w:numId w:val="32"/>
        </w:numPr>
        <w:tabs>
          <w:tab w:val="left" w:pos="810"/>
        </w:tabs>
        <w:rPr>
          <w:bCs/>
        </w:rPr>
      </w:pPr>
      <w:r w:rsidRPr="00C80D78">
        <w:rPr>
          <w:bCs/>
        </w:rPr>
        <w:t xml:space="preserve">This action item </w:t>
      </w:r>
      <w:r w:rsidR="00C80D78" w:rsidRPr="00C80D78">
        <w:rPr>
          <w:bCs/>
        </w:rPr>
        <w:t>will remain open</w:t>
      </w:r>
      <w:r w:rsidRPr="00C80D78">
        <w:rPr>
          <w:bCs/>
        </w:rPr>
        <w:t>.</w:t>
      </w:r>
    </w:p>
    <w:p w14:paraId="01B2B33A" w14:textId="06958C26" w:rsidR="003F674A" w:rsidRDefault="003F674A" w:rsidP="0020043B"/>
    <w:p w14:paraId="3455FB80" w14:textId="2640F50F" w:rsidR="00900FA9" w:rsidRDefault="00900FA9" w:rsidP="00900FA9">
      <w:pPr>
        <w:tabs>
          <w:tab w:val="left" w:pos="810"/>
        </w:tabs>
        <w:ind w:left="720"/>
        <w:rPr>
          <w:bCs/>
        </w:rPr>
      </w:pPr>
      <w:r w:rsidRPr="00AA09F2">
        <w:rPr>
          <w:b/>
          <w:bCs/>
        </w:rPr>
        <w:t>Action Item:</w:t>
      </w:r>
      <w:r w:rsidRPr="003D49F7">
        <w:rPr>
          <w:bCs/>
        </w:rPr>
        <w:t xml:space="preserve"> </w:t>
      </w:r>
      <w:r>
        <w:rPr>
          <w:bCs/>
        </w:rPr>
        <w:t xml:space="preserve">Martin Dolly (AT&amp;T) and Terry Reese (Ericsson) will work on compiling the work necessary for SIP RPH within the relevant ATIS committees. </w:t>
      </w:r>
    </w:p>
    <w:p w14:paraId="619E3085" w14:textId="61917D4F" w:rsidR="00900FA9" w:rsidRPr="00C80D78" w:rsidRDefault="00900FA9" w:rsidP="00900FA9">
      <w:pPr>
        <w:numPr>
          <w:ilvl w:val="0"/>
          <w:numId w:val="32"/>
        </w:numPr>
        <w:tabs>
          <w:tab w:val="left" w:pos="810"/>
        </w:tabs>
        <w:rPr>
          <w:bCs/>
        </w:rPr>
      </w:pPr>
      <w:r w:rsidRPr="00C80D78">
        <w:rPr>
          <w:bCs/>
        </w:rPr>
        <w:t xml:space="preserve">This action item </w:t>
      </w:r>
      <w:r w:rsidR="00C80D78" w:rsidRPr="00C80D78">
        <w:rPr>
          <w:bCs/>
        </w:rPr>
        <w:t>will remain open</w:t>
      </w:r>
      <w:r w:rsidRPr="00C80D78">
        <w:rPr>
          <w:bCs/>
        </w:rPr>
        <w:t>.</w:t>
      </w:r>
    </w:p>
    <w:p w14:paraId="322E38F7" w14:textId="250611F9" w:rsidR="00900FA9" w:rsidRDefault="00900FA9" w:rsidP="0020043B"/>
    <w:p w14:paraId="27B5E91D" w14:textId="45E3701C" w:rsidR="00900FA9" w:rsidRDefault="00900FA9" w:rsidP="00900FA9">
      <w:pPr>
        <w:tabs>
          <w:tab w:val="left" w:pos="810"/>
        </w:tabs>
        <w:ind w:left="720"/>
        <w:rPr>
          <w:bCs/>
        </w:rPr>
      </w:pPr>
      <w:r w:rsidRPr="00AA09F2">
        <w:rPr>
          <w:b/>
          <w:bCs/>
        </w:rPr>
        <w:t>Action Item:</w:t>
      </w:r>
      <w:r w:rsidRPr="003D49F7">
        <w:rPr>
          <w:bCs/>
        </w:rPr>
        <w:t xml:space="preserve"> </w:t>
      </w:r>
      <w:r>
        <w:rPr>
          <w:bCs/>
        </w:rPr>
        <w:t xml:space="preserve">Martin Dolly (AT&amp;T) will reach out to relevant CT1 contacts, and George Foti (Ericsson) will reach out to CT2 regarding SIP RPH work items. </w:t>
      </w:r>
    </w:p>
    <w:p w14:paraId="08BCC8B1" w14:textId="17BEBF5B" w:rsidR="00900FA9" w:rsidRPr="00C80D78" w:rsidRDefault="00900FA9" w:rsidP="00900FA9">
      <w:pPr>
        <w:numPr>
          <w:ilvl w:val="0"/>
          <w:numId w:val="32"/>
        </w:numPr>
        <w:tabs>
          <w:tab w:val="left" w:pos="810"/>
        </w:tabs>
        <w:rPr>
          <w:bCs/>
        </w:rPr>
      </w:pPr>
      <w:r w:rsidRPr="00C80D78">
        <w:rPr>
          <w:bCs/>
        </w:rPr>
        <w:t xml:space="preserve">This action </w:t>
      </w:r>
      <w:r w:rsidR="00C80D78" w:rsidRPr="00C80D78">
        <w:rPr>
          <w:bCs/>
        </w:rPr>
        <w:t>item will remain open</w:t>
      </w:r>
      <w:r w:rsidRPr="00C80D78">
        <w:rPr>
          <w:bCs/>
        </w:rPr>
        <w:t>.</w:t>
      </w:r>
      <w:r w:rsidR="00C80D78" w:rsidRPr="00C80D78">
        <w:rPr>
          <w:bCs/>
        </w:rPr>
        <w:t xml:space="preserve"> It was noted that due to the current workload in 3GPP, this work item would not likely begin until January 2020.</w:t>
      </w:r>
    </w:p>
    <w:p w14:paraId="2E880C8B" w14:textId="77777777" w:rsidR="00900FA9" w:rsidRDefault="00900FA9" w:rsidP="0020043B"/>
    <w:p w14:paraId="3F92567E" w14:textId="2BE4E725" w:rsidR="003270C4" w:rsidRPr="003F51F7" w:rsidRDefault="002644B9" w:rsidP="00490B61">
      <w:pPr>
        <w:pStyle w:val="Heading1"/>
        <w:numPr>
          <w:ilvl w:val="0"/>
          <w:numId w:val="0"/>
        </w:numPr>
        <w:shd w:val="clear" w:color="auto" w:fill="BFBFBF"/>
      </w:pPr>
      <w:r>
        <w:t xml:space="preserve">PTSC </w:t>
      </w:r>
      <w:r w:rsidR="003270C4">
        <w:t>ISSUE DISCUSSION</w:t>
      </w:r>
    </w:p>
    <w:p w14:paraId="6C0CEFDF" w14:textId="77777777" w:rsidR="003F674A" w:rsidRDefault="003F674A" w:rsidP="00E14081">
      <w:pPr>
        <w:pStyle w:val="style2"/>
        <w:spacing w:before="0" w:beforeAutospacing="0" w:after="0" w:afterAutospacing="0"/>
        <w:rPr>
          <w:rFonts w:ascii="Cambria" w:hAnsi="Cambria" w:cs="Cambria"/>
        </w:rPr>
      </w:pPr>
    </w:p>
    <w:p w14:paraId="475B3586" w14:textId="0148AB04" w:rsidR="00E14081" w:rsidRPr="00B644EC" w:rsidRDefault="002644B9" w:rsidP="003F674A">
      <w:pPr>
        <w:pStyle w:val="Heading1"/>
      </w:pPr>
      <w:r>
        <w:t>I</w:t>
      </w:r>
      <w:r w:rsidR="00963253">
        <w:t>ssue</w:t>
      </w:r>
      <w:r>
        <w:t xml:space="preserve"> S0113, ETS </w:t>
      </w:r>
      <w:r w:rsidR="00963253">
        <w:t>Call Flows</w:t>
      </w:r>
    </w:p>
    <w:p w14:paraId="112124BB" w14:textId="77777777" w:rsidR="00E14081" w:rsidRDefault="00E14081" w:rsidP="003F674A">
      <w:pPr>
        <w:tabs>
          <w:tab w:val="left" w:pos="720"/>
        </w:tabs>
        <w:spacing w:before="120" w:after="120"/>
        <w:rPr>
          <w:bCs/>
        </w:rPr>
      </w:pPr>
      <w:r w:rsidRPr="001C43F7">
        <w:rPr>
          <w:bCs/>
        </w:rPr>
        <w:t>There were no contributions submitted for this Issue.</w:t>
      </w:r>
    </w:p>
    <w:p w14:paraId="3F8AE59D" w14:textId="0AF6C2FF" w:rsidR="00E14081" w:rsidRPr="003F674A" w:rsidRDefault="002644B9" w:rsidP="00963253">
      <w:pPr>
        <w:pStyle w:val="Heading1"/>
        <w:spacing w:before="240"/>
      </w:pPr>
      <w:r>
        <w:t>I</w:t>
      </w:r>
      <w:r w:rsidR="00963253">
        <w:t>ssue</w:t>
      </w:r>
      <w:r>
        <w:t xml:space="preserve"> S0139, </w:t>
      </w:r>
      <w:r w:rsidR="00963253">
        <w:t xml:space="preserve">Invocation/Revocation of </w:t>
      </w:r>
      <w:r>
        <w:t xml:space="preserve">NS/EP </w:t>
      </w:r>
      <w:r w:rsidR="00963253">
        <w:t>Data Transport Services</w:t>
      </w:r>
    </w:p>
    <w:p w14:paraId="4E977D0B" w14:textId="4221B3C1" w:rsidR="003F674A" w:rsidRDefault="002644B9" w:rsidP="002644B9">
      <w:pPr>
        <w:numPr>
          <w:ilvl w:val="1"/>
          <w:numId w:val="27"/>
        </w:numPr>
        <w:spacing w:before="120" w:after="120"/>
        <w:ind w:left="720" w:hanging="720"/>
        <w:rPr>
          <w:rFonts w:cs="Cambria"/>
          <w:b/>
          <w:bCs/>
        </w:rPr>
      </w:pPr>
      <w:r w:rsidRPr="002644B9">
        <w:rPr>
          <w:rFonts w:cs="Cambria"/>
          <w:b/>
          <w:bCs/>
        </w:rPr>
        <w:t>PTSC-2016-00037R001, Proposed Outline for TR on Invocation/Revocation of NS/EP Data Transport Services</w:t>
      </w:r>
    </w:p>
    <w:p w14:paraId="21F9DA11" w14:textId="1E5F7EE2" w:rsidR="002644B9" w:rsidRDefault="00963253" w:rsidP="00963253">
      <w:pPr>
        <w:spacing w:after="240"/>
      </w:pPr>
      <w:r w:rsidRPr="001C43F7">
        <w:t>There were no contributions submitted for this Issue.</w:t>
      </w:r>
    </w:p>
    <w:p w14:paraId="67317824" w14:textId="60ADCE16" w:rsidR="00E14081" w:rsidRPr="003F674A" w:rsidRDefault="003F674A" w:rsidP="00963253">
      <w:pPr>
        <w:pStyle w:val="Heading1"/>
        <w:spacing w:before="240"/>
      </w:pPr>
      <w:r w:rsidRPr="003F674A">
        <w:t>I</w:t>
      </w:r>
      <w:r w:rsidR="00E14081" w:rsidRPr="003F674A">
        <w:t xml:space="preserve">ssue </w:t>
      </w:r>
      <w:r w:rsidR="00963253">
        <w:t>S0150</w:t>
      </w:r>
      <w:r w:rsidR="00E14081" w:rsidRPr="003F674A">
        <w:t xml:space="preserve">, </w:t>
      </w:r>
      <w:r w:rsidR="00963253">
        <w:t>ATIS Standard on Signature-based Handling of SIP RPH Assertion using Tokens</w:t>
      </w:r>
    </w:p>
    <w:p w14:paraId="6FDAFC9A" w14:textId="5DE2BEB4" w:rsidR="000609A4" w:rsidRPr="00963253" w:rsidRDefault="00963253" w:rsidP="00963253">
      <w:pPr>
        <w:numPr>
          <w:ilvl w:val="1"/>
          <w:numId w:val="27"/>
        </w:numPr>
        <w:spacing w:before="120" w:after="120"/>
        <w:ind w:left="720" w:hanging="720"/>
        <w:rPr>
          <w:rFonts w:cs="Cambria"/>
          <w:b/>
          <w:bCs/>
        </w:rPr>
      </w:pPr>
      <w:r w:rsidRPr="00963253">
        <w:rPr>
          <w:b/>
          <w:bCs/>
        </w:rPr>
        <w:t xml:space="preserve">PTSC-2017-00029R001, </w:t>
      </w:r>
      <w:r w:rsidRPr="00963253">
        <w:rPr>
          <w:rFonts w:cs="Cambria"/>
          <w:b/>
          <w:bCs/>
        </w:rPr>
        <w:t>Baseline text for draft ATIS Standard on Signature-based Handling of SIP RPH Assertion using Tokens</w:t>
      </w:r>
    </w:p>
    <w:p w14:paraId="5601D977" w14:textId="0E693B1F" w:rsidR="003F674A" w:rsidRDefault="00963253" w:rsidP="00963253">
      <w:pPr>
        <w:spacing w:after="120"/>
        <w:rPr>
          <w:rFonts w:cs="Cambria"/>
          <w:b/>
        </w:rPr>
      </w:pPr>
      <w:r w:rsidRPr="001C43F7">
        <w:t>There were no contributions submitted for this Issue.</w:t>
      </w:r>
    </w:p>
    <w:p w14:paraId="04F55823" w14:textId="7F92554B" w:rsidR="002644B9" w:rsidRPr="003F674A" w:rsidRDefault="00963253" w:rsidP="00963253">
      <w:pPr>
        <w:pStyle w:val="Heading1"/>
        <w:spacing w:before="240"/>
      </w:pPr>
      <w:r>
        <w:lastRenderedPageBreak/>
        <w:t>Issue S0156, Transport Level Packet Marking and Packet Scheduling Based on 5G QoS Parameters for NS/EP NGN-PS</w:t>
      </w:r>
    </w:p>
    <w:p w14:paraId="5342DD9A" w14:textId="7B0369BE" w:rsidR="002644B9" w:rsidRPr="00963253" w:rsidRDefault="00963253" w:rsidP="00963253">
      <w:pPr>
        <w:numPr>
          <w:ilvl w:val="1"/>
          <w:numId w:val="27"/>
        </w:numPr>
        <w:spacing w:before="120" w:after="120"/>
        <w:ind w:left="720" w:hanging="720"/>
        <w:rPr>
          <w:rFonts w:cs="Cambria"/>
          <w:b/>
          <w:bCs/>
        </w:rPr>
      </w:pPr>
      <w:r w:rsidRPr="00963253">
        <w:rPr>
          <w:rFonts w:cs="Cambria"/>
          <w:b/>
          <w:bCs/>
        </w:rPr>
        <w:t>PTSC-2019-00023R002, National Security Emergency Preparedness Next Generation Network Priority Service (NS/EP NGN-PS): Transport Level Packet Marking and Packet Scheduling in 5GS (Baseline)</w:t>
      </w:r>
    </w:p>
    <w:p w14:paraId="44A56461" w14:textId="77777777" w:rsidR="00963253" w:rsidRDefault="00963253" w:rsidP="00963253">
      <w:pPr>
        <w:spacing w:after="120"/>
        <w:rPr>
          <w:rFonts w:cs="Cambria"/>
          <w:b/>
        </w:rPr>
      </w:pPr>
      <w:r w:rsidRPr="001C43F7">
        <w:t>There were no contributions submitted for this Issue.</w:t>
      </w:r>
    </w:p>
    <w:p w14:paraId="06D76775" w14:textId="012A0282" w:rsidR="002644B9" w:rsidRPr="003F674A" w:rsidRDefault="002644B9" w:rsidP="00963253">
      <w:pPr>
        <w:pStyle w:val="Heading1"/>
        <w:spacing w:before="240"/>
      </w:pPr>
      <w:r w:rsidRPr="003F674A">
        <w:t xml:space="preserve">Issue </w:t>
      </w:r>
      <w:r w:rsidR="00963253">
        <w:t>S0157</w:t>
      </w:r>
      <w:r w:rsidRPr="003F674A">
        <w:t xml:space="preserve">, </w:t>
      </w:r>
      <w:r w:rsidR="00963253">
        <w:t>Service Requirements for NS/EP NGN-PS voice, data, and video</w:t>
      </w:r>
    </w:p>
    <w:p w14:paraId="10A8AA21" w14:textId="597CA0A4" w:rsidR="002644B9" w:rsidRDefault="00963253" w:rsidP="00963253">
      <w:pPr>
        <w:numPr>
          <w:ilvl w:val="1"/>
          <w:numId w:val="27"/>
        </w:numPr>
        <w:spacing w:before="120" w:after="120"/>
        <w:ind w:left="720" w:hanging="720"/>
        <w:rPr>
          <w:rFonts w:cs="Cambria"/>
          <w:b/>
        </w:rPr>
      </w:pPr>
      <w:r>
        <w:rPr>
          <w:rFonts w:cs="Cambria"/>
          <w:b/>
        </w:rPr>
        <w:t>PTSC-2019-00072R000, Baseline: NS/EP NGN-PS Voice, Data, and Video Service Requirements</w:t>
      </w:r>
    </w:p>
    <w:p w14:paraId="1D2B9AFB" w14:textId="7D0DCF38" w:rsidR="00963253" w:rsidRPr="00963253" w:rsidRDefault="00963253" w:rsidP="00963253">
      <w:pPr>
        <w:rPr>
          <w:rFonts w:cs="Cambria"/>
          <w:b/>
        </w:rPr>
      </w:pPr>
      <w:r w:rsidRPr="001C43F7">
        <w:t>There were no contributions submitted for this Issue.</w:t>
      </w:r>
    </w:p>
    <w:p w14:paraId="6EFFAEDF" w14:textId="22612D36" w:rsidR="00963253" w:rsidRDefault="00963253" w:rsidP="00963253"/>
    <w:p w14:paraId="727D66C7" w14:textId="3FBD0322" w:rsidR="00963253" w:rsidRPr="003F51F7" w:rsidRDefault="00963253" w:rsidP="00963253">
      <w:pPr>
        <w:pStyle w:val="Heading1"/>
        <w:numPr>
          <w:ilvl w:val="0"/>
          <w:numId w:val="0"/>
        </w:numPr>
        <w:shd w:val="clear" w:color="auto" w:fill="BFBFBF"/>
      </w:pPr>
      <w:r>
        <w:t>IP-NNI TOPIC DISCUSSION</w:t>
      </w:r>
    </w:p>
    <w:p w14:paraId="4FDCCBD0" w14:textId="77777777" w:rsidR="00963253" w:rsidRDefault="00963253" w:rsidP="00963253">
      <w:pPr>
        <w:pStyle w:val="style2"/>
        <w:spacing w:before="0" w:beforeAutospacing="0" w:after="0" w:afterAutospacing="0"/>
        <w:rPr>
          <w:rFonts w:ascii="Cambria" w:hAnsi="Cambria" w:cs="Cambria"/>
        </w:rPr>
      </w:pPr>
    </w:p>
    <w:p w14:paraId="17D628A9" w14:textId="74D9EF10" w:rsidR="002644B9" w:rsidRPr="003F674A" w:rsidRDefault="00963253" w:rsidP="00963253">
      <w:pPr>
        <w:pStyle w:val="Heading1"/>
      </w:pPr>
      <w:r>
        <w:t xml:space="preserve">Verification Token Use Cases </w:t>
      </w:r>
    </w:p>
    <w:p w14:paraId="0DE29FBC" w14:textId="225A8F8B" w:rsidR="002644B9" w:rsidRPr="00ED0675" w:rsidRDefault="00ED0675" w:rsidP="00ED0675">
      <w:pPr>
        <w:numPr>
          <w:ilvl w:val="1"/>
          <w:numId w:val="27"/>
        </w:numPr>
        <w:spacing w:before="120" w:after="120"/>
        <w:ind w:left="720" w:hanging="720"/>
        <w:rPr>
          <w:rFonts w:cs="Cambria"/>
          <w:b/>
        </w:rPr>
      </w:pPr>
      <w:r w:rsidRPr="00ED0675">
        <w:rPr>
          <w:b/>
        </w:rPr>
        <w:t>IPNNI-2017-00020R000, Verification Token Use Cases Baseline</w:t>
      </w:r>
    </w:p>
    <w:p w14:paraId="63343516" w14:textId="47C159BE" w:rsidR="002644B9" w:rsidRPr="0095792D" w:rsidRDefault="00ED0675" w:rsidP="0095792D">
      <w:pPr>
        <w:spacing w:after="120"/>
        <w:rPr>
          <w:rFonts w:cs="Cambria"/>
          <w:bCs/>
        </w:rPr>
      </w:pPr>
      <w:r>
        <w:rPr>
          <w:bCs/>
        </w:rPr>
        <w:t xml:space="preserve">There were no contributions submitted for this Issue. </w:t>
      </w:r>
    </w:p>
    <w:p w14:paraId="257D616A" w14:textId="724A6F5F" w:rsidR="00ED0675" w:rsidRPr="003F674A" w:rsidRDefault="0095792D" w:rsidP="0095792D">
      <w:pPr>
        <w:pStyle w:val="Heading1"/>
        <w:spacing w:before="240"/>
      </w:pPr>
      <w:r>
        <w:t>SHAKEN Attestation and Origination Identifier</w:t>
      </w:r>
    </w:p>
    <w:p w14:paraId="560EE32B" w14:textId="3F411E75" w:rsidR="00ED0675" w:rsidRPr="0095792D" w:rsidRDefault="0095792D" w:rsidP="00ED0675">
      <w:pPr>
        <w:numPr>
          <w:ilvl w:val="1"/>
          <w:numId w:val="27"/>
        </w:numPr>
        <w:spacing w:before="120" w:after="120"/>
        <w:ind w:left="720" w:hanging="720"/>
        <w:rPr>
          <w:rFonts w:cs="Cambria"/>
          <w:b/>
        </w:rPr>
      </w:pPr>
      <w:r w:rsidRPr="0095792D">
        <w:rPr>
          <w:b/>
        </w:rPr>
        <w:t>IPNNI-2019-00003R005, ATIS Technical Report on a Framework for SHAKEN Attestation and Origination Identifier - Baseline Text</w:t>
      </w:r>
    </w:p>
    <w:p w14:paraId="142DC34A" w14:textId="77777777" w:rsidR="00ED0675" w:rsidRPr="00ED0675" w:rsidRDefault="00ED0675" w:rsidP="00ED0675">
      <w:pPr>
        <w:spacing w:after="120"/>
        <w:rPr>
          <w:rFonts w:cs="Cambria"/>
          <w:bCs/>
        </w:rPr>
      </w:pPr>
      <w:r>
        <w:rPr>
          <w:bCs/>
        </w:rPr>
        <w:t xml:space="preserve">There were no contributions submitted for this Issue. </w:t>
      </w:r>
    </w:p>
    <w:p w14:paraId="3AA9991E" w14:textId="5D51483B" w:rsidR="00ED0675" w:rsidRPr="003F674A" w:rsidRDefault="0095792D" w:rsidP="0095792D">
      <w:pPr>
        <w:pStyle w:val="Heading1"/>
        <w:spacing w:before="240"/>
      </w:pPr>
      <w:r>
        <w:t xml:space="preserve">Signature-based Handling of SIP RPH Assertion </w:t>
      </w:r>
      <w:r w:rsidR="00ED0675">
        <w:t xml:space="preserve">Verification Token Use Cases </w:t>
      </w:r>
    </w:p>
    <w:p w14:paraId="1763E653" w14:textId="3395E2BE" w:rsidR="00ED0675" w:rsidRPr="0095792D" w:rsidRDefault="0095792D" w:rsidP="00ED0675">
      <w:pPr>
        <w:numPr>
          <w:ilvl w:val="1"/>
          <w:numId w:val="27"/>
        </w:numPr>
        <w:spacing w:before="120" w:after="120"/>
        <w:ind w:left="720" w:hanging="720"/>
        <w:rPr>
          <w:rFonts w:cs="Cambria"/>
          <w:b/>
        </w:rPr>
      </w:pPr>
      <w:r w:rsidRPr="0095792D">
        <w:rPr>
          <w:rFonts w:cs="Cambria"/>
          <w:b/>
        </w:rPr>
        <w:t>IPNNI-2018-00084R001, Baseline text for the draft ATIS Standard on Signature-based Handling of SIP RPH Assertion using Tokens</w:t>
      </w:r>
    </w:p>
    <w:p w14:paraId="6E87AA22" w14:textId="77777777" w:rsidR="00ED0675" w:rsidRPr="00ED0675" w:rsidRDefault="00ED0675" w:rsidP="00ED0675">
      <w:pPr>
        <w:spacing w:after="120"/>
        <w:rPr>
          <w:rFonts w:cs="Cambria"/>
          <w:bCs/>
        </w:rPr>
      </w:pPr>
      <w:r>
        <w:rPr>
          <w:bCs/>
        </w:rPr>
        <w:t xml:space="preserve">There were no contributions submitted for this Issue. </w:t>
      </w:r>
    </w:p>
    <w:p w14:paraId="2B82E736" w14:textId="662AD175" w:rsidR="00ED0675" w:rsidRPr="003F674A" w:rsidRDefault="0095792D" w:rsidP="0095792D">
      <w:pPr>
        <w:pStyle w:val="Heading1"/>
        <w:spacing w:before="240"/>
      </w:pPr>
      <w:r>
        <w:t>Robo-Metrics</w:t>
      </w:r>
    </w:p>
    <w:p w14:paraId="57ECCD05" w14:textId="17F320A7" w:rsidR="00ED0675" w:rsidRPr="0095792D" w:rsidRDefault="0095792D" w:rsidP="00ED0675">
      <w:pPr>
        <w:numPr>
          <w:ilvl w:val="1"/>
          <w:numId w:val="27"/>
        </w:numPr>
        <w:spacing w:before="120" w:after="120"/>
        <w:ind w:left="720" w:hanging="720"/>
        <w:rPr>
          <w:rFonts w:cs="Cambria"/>
          <w:b/>
        </w:rPr>
      </w:pPr>
      <w:r w:rsidRPr="0095792D">
        <w:rPr>
          <w:b/>
        </w:rPr>
        <w:t>IPNNI-2018-00083R001, Robo-Metrics Baseline</w:t>
      </w:r>
    </w:p>
    <w:p w14:paraId="328220D1" w14:textId="77777777" w:rsidR="00ED0675" w:rsidRPr="00ED0675" w:rsidRDefault="00ED0675" w:rsidP="00ED0675">
      <w:pPr>
        <w:spacing w:after="120"/>
        <w:rPr>
          <w:rFonts w:cs="Cambria"/>
          <w:bCs/>
        </w:rPr>
      </w:pPr>
      <w:r>
        <w:rPr>
          <w:bCs/>
        </w:rPr>
        <w:t xml:space="preserve">There were no contributions submitted for this Issue. </w:t>
      </w:r>
    </w:p>
    <w:p w14:paraId="211A0F35" w14:textId="4C66383A" w:rsidR="00ED0675" w:rsidRPr="003F674A" w:rsidRDefault="0095792D" w:rsidP="0095792D">
      <w:pPr>
        <w:pStyle w:val="Heading1"/>
        <w:spacing w:before="240"/>
      </w:pPr>
      <w:r>
        <w:t>SHAKEN Roadmap</w:t>
      </w:r>
      <w:r w:rsidR="00ED0675">
        <w:t xml:space="preserve"> </w:t>
      </w:r>
    </w:p>
    <w:p w14:paraId="7FC62297" w14:textId="7491EFB7" w:rsidR="00ED0675" w:rsidRPr="0095792D" w:rsidRDefault="0095792D" w:rsidP="00ED0675">
      <w:pPr>
        <w:numPr>
          <w:ilvl w:val="1"/>
          <w:numId w:val="27"/>
        </w:numPr>
        <w:spacing w:before="120" w:after="120"/>
        <w:ind w:left="720" w:hanging="720"/>
        <w:rPr>
          <w:rFonts w:cs="Cambria"/>
          <w:b/>
        </w:rPr>
      </w:pPr>
      <w:r w:rsidRPr="0095792D">
        <w:rPr>
          <w:b/>
        </w:rPr>
        <w:t>IPNNI-2018-00038R003, SHAKEN Roadmap Baseline</w:t>
      </w:r>
    </w:p>
    <w:p w14:paraId="6F29FFDA" w14:textId="77777777" w:rsidR="00ED0675" w:rsidRPr="00ED0675" w:rsidRDefault="00ED0675" w:rsidP="00ED0675">
      <w:pPr>
        <w:spacing w:after="120"/>
        <w:rPr>
          <w:rFonts w:cs="Cambria"/>
          <w:bCs/>
        </w:rPr>
      </w:pPr>
      <w:r>
        <w:rPr>
          <w:bCs/>
        </w:rPr>
        <w:t xml:space="preserve">There were no contributions submitted for this Issue. </w:t>
      </w:r>
    </w:p>
    <w:p w14:paraId="30DD31A2" w14:textId="5ED26329" w:rsidR="00ED0675" w:rsidRPr="003F674A" w:rsidRDefault="0095792D" w:rsidP="0095792D">
      <w:pPr>
        <w:pStyle w:val="Heading1"/>
        <w:spacing w:before="240"/>
      </w:pPr>
      <w:r>
        <w:t>SHAKEN data exchange between service providers and enterprises</w:t>
      </w:r>
    </w:p>
    <w:p w14:paraId="30C5E0A8" w14:textId="06298231" w:rsidR="00ED0675" w:rsidRPr="0095792D" w:rsidRDefault="0095792D" w:rsidP="00ED0675">
      <w:pPr>
        <w:numPr>
          <w:ilvl w:val="1"/>
          <w:numId w:val="27"/>
        </w:numPr>
        <w:spacing w:before="120" w:after="120"/>
        <w:ind w:left="720" w:hanging="720"/>
        <w:rPr>
          <w:rFonts w:cs="Cambria"/>
          <w:b/>
        </w:rPr>
      </w:pPr>
      <w:r w:rsidRPr="0095792D">
        <w:rPr>
          <w:b/>
        </w:rPr>
        <w:lastRenderedPageBreak/>
        <w:t>IPNNI-2018-00065R001, SHAKEN data exchange between service providers and enterprises Baseline</w:t>
      </w:r>
    </w:p>
    <w:p w14:paraId="3248477A" w14:textId="77777777" w:rsidR="00ED0675" w:rsidRPr="00ED0675" w:rsidRDefault="00ED0675" w:rsidP="00ED0675">
      <w:pPr>
        <w:spacing w:after="120"/>
        <w:rPr>
          <w:rFonts w:cs="Cambria"/>
          <w:bCs/>
        </w:rPr>
      </w:pPr>
      <w:r>
        <w:rPr>
          <w:bCs/>
        </w:rPr>
        <w:t xml:space="preserve">There were no contributions submitted for this Issue. </w:t>
      </w:r>
    </w:p>
    <w:p w14:paraId="39DB30FF" w14:textId="6119C182" w:rsidR="00ED0675" w:rsidRPr="003F674A" w:rsidRDefault="0095792D" w:rsidP="0095792D">
      <w:pPr>
        <w:pStyle w:val="Heading1"/>
        <w:spacing w:before="240"/>
      </w:pPr>
      <w:r>
        <w:t>SHAKEN Calling Name and Rich Call Data Handling Procedures</w:t>
      </w:r>
      <w:r w:rsidR="00ED0675">
        <w:t xml:space="preserve"> </w:t>
      </w:r>
    </w:p>
    <w:p w14:paraId="28F38426" w14:textId="42B0053C" w:rsidR="00ED0675" w:rsidRPr="0095792D" w:rsidRDefault="0095792D" w:rsidP="00ED0675">
      <w:pPr>
        <w:numPr>
          <w:ilvl w:val="1"/>
          <w:numId w:val="27"/>
        </w:numPr>
        <w:spacing w:before="120" w:after="120"/>
        <w:ind w:left="720" w:hanging="720"/>
        <w:rPr>
          <w:rFonts w:cs="Cambria"/>
          <w:b/>
        </w:rPr>
      </w:pPr>
      <w:r w:rsidRPr="0095792D">
        <w:rPr>
          <w:b/>
        </w:rPr>
        <w:t>IPNNI-2019-00024R001, SHAKEN Calling Name and Rich Call Data Handling Procedures</w:t>
      </w:r>
    </w:p>
    <w:p w14:paraId="212173A8" w14:textId="77777777" w:rsidR="00ED0675" w:rsidRPr="00ED0675" w:rsidRDefault="00ED0675" w:rsidP="00ED0675">
      <w:pPr>
        <w:spacing w:after="120"/>
        <w:rPr>
          <w:rFonts w:cs="Cambria"/>
          <w:bCs/>
        </w:rPr>
      </w:pPr>
      <w:r>
        <w:rPr>
          <w:bCs/>
        </w:rPr>
        <w:t xml:space="preserve">There were no contributions submitted for this Issue. </w:t>
      </w:r>
    </w:p>
    <w:p w14:paraId="08DA8162" w14:textId="3BCD5DCE" w:rsidR="00ED0675" w:rsidRPr="003F674A" w:rsidRDefault="0095792D" w:rsidP="0095792D">
      <w:pPr>
        <w:pStyle w:val="Heading1"/>
        <w:spacing w:before="240"/>
      </w:pPr>
      <w:r>
        <w:t xml:space="preserve">SHAKEN Delegate Certificates </w:t>
      </w:r>
    </w:p>
    <w:p w14:paraId="41A24C5E" w14:textId="41BA1153" w:rsidR="00ED0675" w:rsidRPr="0095792D" w:rsidRDefault="0095792D" w:rsidP="00ED0675">
      <w:pPr>
        <w:numPr>
          <w:ilvl w:val="1"/>
          <w:numId w:val="27"/>
        </w:numPr>
        <w:spacing w:before="120" w:after="120"/>
        <w:ind w:left="720" w:hanging="720"/>
        <w:rPr>
          <w:rFonts w:cs="Cambria"/>
          <w:b/>
        </w:rPr>
      </w:pPr>
      <w:r w:rsidRPr="0095792D">
        <w:rPr>
          <w:b/>
        </w:rPr>
        <w:t>IPNNI-2019-00021R001, SHAKEN Delegate Certificates</w:t>
      </w:r>
    </w:p>
    <w:p w14:paraId="0A587BBB" w14:textId="77777777" w:rsidR="00ED0675" w:rsidRPr="00ED0675" w:rsidRDefault="00ED0675" w:rsidP="00ED0675">
      <w:pPr>
        <w:spacing w:after="120"/>
        <w:rPr>
          <w:rFonts w:cs="Cambria"/>
          <w:bCs/>
        </w:rPr>
      </w:pPr>
      <w:r>
        <w:rPr>
          <w:bCs/>
        </w:rPr>
        <w:t xml:space="preserve">There were no contributions submitted for this Issue. </w:t>
      </w:r>
    </w:p>
    <w:p w14:paraId="291CA38B" w14:textId="7E4AD136" w:rsidR="00ED0675" w:rsidRPr="003F674A" w:rsidRDefault="00B20168" w:rsidP="0095792D">
      <w:pPr>
        <w:pStyle w:val="Heading1"/>
        <w:spacing w:before="240"/>
      </w:pPr>
      <w:r>
        <w:t>Best Current Practices on the protection of STIR/SHAKEN data between service providers and from service providers to enterprises</w:t>
      </w:r>
    </w:p>
    <w:p w14:paraId="4ABAD42D" w14:textId="0335C6EA" w:rsidR="00ED0675" w:rsidRPr="00B20168" w:rsidRDefault="00B20168" w:rsidP="00ED0675">
      <w:pPr>
        <w:numPr>
          <w:ilvl w:val="1"/>
          <w:numId w:val="27"/>
        </w:numPr>
        <w:spacing w:before="120" w:after="120"/>
        <w:ind w:left="720" w:hanging="720"/>
        <w:rPr>
          <w:rFonts w:cs="Cambria"/>
          <w:b/>
        </w:rPr>
      </w:pPr>
      <w:r w:rsidRPr="00B20168">
        <w:rPr>
          <w:b/>
        </w:rPr>
        <w:t>IPNNI-2019-00055R000, Best Current Practices on the protection of STIR/SHAKEN data between service providers and from service providers to enterprises (Baseline)</w:t>
      </w:r>
    </w:p>
    <w:p w14:paraId="7C6AA387" w14:textId="77777777" w:rsidR="00ED0675" w:rsidRPr="00ED0675" w:rsidRDefault="00ED0675" w:rsidP="00ED0675">
      <w:pPr>
        <w:spacing w:after="120"/>
        <w:rPr>
          <w:rFonts w:cs="Cambria"/>
          <w:bCs/>
        </w:rPr>
      </w:pPr>
      <w:r>
        <w:rPr>
          <w:bCs/>
        </w:rPr>
        <w:t xml:space="preserve">There were no contributions submitted for this Issue. </w:t>
      </w:r>
    </w:p>
    <w:p w14:paraId="4D0E7C69" w14:textId="09E14D04" w:rsidR="00ED0675" w:rsidRPr="003F674A" w:rsidRDefault="00B20168" w:rsidP="0095792D">
      <w:pPr>
        <w:pStyle w:val="Heading1"/>
        <w:spacing w:before="240"/>
      </w:pPr>
      <w:r>
        <w:t>Study of Full Attestation Alternatives for Enterprises and Business Entities with Multi-Homing and Other Arrangements</w:t>
      </w:r>
    </w:p>
    <w:p w14:paraId="3FC7940C" w14:textId="35C26D5C" w:rsidR="00ED0675" w:rsidRPr="00B20168" w:rsidRDefault="00B20168" w:rsidP="00ED0675">
      <w:pPr>
        <w:numPr>
          <w:ilvl w:val="1"/>
          <w:numId w:val="27"/>
        </w:numPr>
        <w:spacing w:before="120" w:after="120"/>
        <w:ind w:left="720" w:hanging="720"/>
        <w:rPr>
          <w:rFonts w:cs="Cambria"/>
          <w:b/>
        </w:rPr>
      </w:pPr>
      <w:r w:rsidRPr="00B20168">
        <w:rPr>
          <w:b/>
        </w:rPr>
        <w:t>IPNNI-2019-00071R004, Study of Full Attestation Alternatives for Enterprises and Business Entities with Multi-Homing and Other Arrangements (Baseline)</w:t>
      </w:r>
    </w:p>
    <w:p w14:paraId="7EEA28A0" w14:textId="3F3F7ADB" w:rsidR="00B20168" w:rsidRPr="00AC08C1" w:rsidRDefault="00B20168" w:rsidP="00ED0675">
      <w:pPr>
        <w:numPr>
          <w:ilvl w:val="1"/>
          <w:numId w:val="27"/>
        </w:numPr>
        <w:spacing w:before="120" w:after="120"/>
        <w:ind w:left="720" w:hanging="720"/>
        <w:rPr>
          <w:rFonts w:cs="Cambria"/>
          <w:b/>
          <w:bCs/>
        </w:rPr>
      </w:pPr>
      <w:r w:rsidRPr="00B20168">
        <w:rPr>
          <w:b/>
          <w:bCs/>
        </w:rPr>
        <w:t xml:space="preserve">IPNNI-2019-00102R000, </w:t>
      </w:r>
      <w:bookmarkStart w:id="1" w:name="_Hlk18592717"/>
      <w:r w:rsidRPr="00B20168">
        <w:rPr>
          <w:b/>
          <w:bCs/>
        </w:rPr>
        <w:t>Methods to Determine SHAKEN Attestation Levels Using Enterprise-Level Credentials and Telephone Number Letter of Authorization Exchange (Baseline)</w:t>
      </w:r>
      <w:bookmarkEnd w:id="1"/>
    </w:p>
    <w:p w14:paraId="0158EECA" w14:textId="4422C2B8" w:rsidR="00AC08C1" w:rsidRPr="00AC08C1" w:rsidRDefault="00AC08C1" w:rsidP="00ED0675">
      <w:pPr>
        <w:numPr>
          <w:ilvl w:val="1"/>
          <w:numId w:val="27"/>
        </w:numPr>
        <w:spacing w:before="120" w:after="120"/>
        <w:ind w:left="720" w:hanging="720"/>
        <w:rPr>
          <w:rFonts w:cs="Cambria"/>
          <w:b/>
          <w:bCs/>
        </w:rPr>
      </w:pPr>
      <w:r w:rsidRPr="00AC08C1">
        <w:rPr>
          <w:b/>
          <w:bCs/>
        </w:rPr>
        <w:t>IPNNI-2019-00109R000, Proposed updates to IPNNI-2019-00102R000</w:t>
      </w:r>
    </w:p>
    <w:p w14:paraId="109387CB" w14:textId="14E5951A" w:rsidR="00B338EE" w:rsidRDefault="00C80D78" w:rsidP="00B338EE">
      <w:pPr>
        <w:spacing w:before="120" w:after="120"/>
        <w:rPr>
          <w:rFonts w:cs="Cambria"/>
        </w:rPr>
      </w:pPr>
      <w:r>
        <w:rPr>
          <w:rFonts w:cs="Cambria"/>
        </w:rPr>
        <w:t>Doug Bellows (Inteliquent) presented this contribution, which proposes updates to the baseline document in IPNNI-2019-00102R000.</w:t>
      </w:r>
      <w:r>
        <w:rPr>
          <w:rFonts w:cs="Cambria"/>
        </w:rPr>
        <w:br/>
      </w:r>
      <w:r>
        <w:rPr>
          <w:rFonts w:cs="Cambria"/>
        </w:rPr>
        <w:br/>
      </w:r>
      <w:r w:rsidR="00B338EE">
        <w:rPr>
          <w:rFonts w:cs="Cambria"/>
        </w:rPr>
        <w:t xml:space="preserve">There was a concern noted with creating a new standard over this </w:t>
      </w:r>
      <w:proofErr w:type="gramStart"/>
      <w:r w:rsidR="00B338EE">
        <w:rPr>
          <w:rFonts w:cs="Cambria"/>
        </w:rPr>
        <w:t>particular part</w:t>
      </w:r>
      <w:proofErr w:type="gramEnd"/>
      <w:r w:rsidR="00B338EE">
        <w:rPr>
          <w:rFonts w:cs="Cambria"/>
        </w:rPr>
        <w:t xml:space="preserve"> of the application protocol at this stage. It was noted that the intent is to establish identity for administrative purposes. The user identity header is not meant to be sent across the carrier. This is for someone with a direct relationship with the customer who can identify that customer. The credentials of the administrative user for identity and user identity call signing would likely have different lifetimes in different parts of the network.</w:t>
      </w:r>
    </w:p>
    <w:p w14:paraId="20A87649" w14:textId="7E03A613" w:rsidR="00470235" w:rsidRDefault="00470235" w:rsidP="00B338EE">
      <w:pPr>
        <w:spacing w:before="120" w:after="120"/>
        <w:rPr>
          <w:rFonts w:cs="Cambria"/>
        </w:rPr>
      </w:pPr>
      <w:r>
        <w:rPr>
          <w:rFonts w:cs="Cambria"/>
        </w:rPr>
        <w:lastRenderedPageBreak/>
        <w:t xml:space="preserve">It was noted that this document was intended to be an expansion of one of the alternatives outlined in </w:t>
      </w:r>
      <w:r>
        <w:rPr>
          <w:bCs/>
        </w:rPr>
        <w:t>IPNNI-2019-00071R004, Study of Full Attestation Alternatives for Enterprises and Business Entities with Multi-Homing and Other Arrangements.</w:t>
      </w:r>
    </w:p>
    <w:p w14:paraId="4695C370" w14:textId="6D071C3D" w:rsidR="00652F0F" w:rsidRDefault="00652F0F" w:rsidP="00B338EE">
      <w:pPr>
        <w:spacing w:before="120" w:after="120"/>
        <w:rPr>
          <w:rFonts w:cs="Cambria"/>
        </w:rPr>
      </w:pPr>
      <w:r>
        <w:rPr>
          <w:rFonts w:cs="Cambria"/>
        </w:rPr>
        <w:t>It was suggested to continue work on the Technical Repor</w:t>
      </w:r>
      <w:r w:rsidR="00470235">
        <w:rPr>
          <w:rFonts w:cs="Cambria"/>
        </w:rPr>
        <w:t>t. Participants were encouraged to submit contributions for the next meeting.</w:t>
      </w:r>
    </w:p>
    <w:p w14:paraId="0764EEBB" w14:textId="44D33B62" w:rsidR="00B338EE" w:rsidRPr="00B338EE" w:rsidRDefault="00B338EE" w:rsidP="00652F0F">
      <w:pPr>
        <w:spacing w:before="120" w:after="120"/>
        <w:ind w:left="720"/>
        <w:rPr>
          <w:rFonts w:cs="Cambria"/>
        </w:rPr>
      </w:pPr>
      <w:r w:rsidRPr="00652F0F">
        <w:rPr>
          <w:rFonts w:cs="Cambria"/>
          <w:b/>
          <w:bCs/>
        </w:rPr>
        <w:t>Agreement Reached:</w:t>
      </w:r>
      <w:r>
        <w:rPr>
          <w:rFonts w:cs="Cambria"/>
        </w:rPr>
        <w:t xml:space="preserve"> </w:t>
      </w:r>
      <w:r w:rsidR="00652F0F">
        <w:rPr>
          <w:rFonts w:cs="Cambria"/>
        </w:rPr>
        <w:t>This contribution was accepted as input to the baseline document. In IPNNI-2019-00102R000. The contribution will be reposted as the new baseline with the number IPNNI-2019-00102R001.</w:t>
      </w:r>
    </w:p>
    <w:p w14:paraId="74AD3F28" w14:textId="0E79A747" w:rsidR="0095792D" w:rsidRPr="003F674A" w:rsidRDefault="00B20168" w:rsidP="0095792D">
      <w:pPr>
        <w:pStyle w:val="Heading1"/>
        <w:spacing w:before="240"/>
      </w:pPr>
      <w:r>
        <w:t>Other Contributions</w:t>
      </w:r>
      <w:r w:rsidR="0095792D">
        <w:t xml:space="preserve"> </w:t>
      </w:r>
    </w:p>
    <w:p w14:paraId="048A8239" w14:textId="7D43F8B0" w:rsidR="008B0BB4" w:rsidRDefault="00AC08C1" w:rsidP="008B0BB4">
      <w:pPr>
        <w:numPr>
          <w:ilvl w:val="1"/>
          <w:numId w:val="27"/>
        </w:numPr>
        <w:spacing w:before="120" w:after="120"/>
        <w:ind w:left="720" w:hanging="720"/>
        <w:rPr>
          <w:b/>
        </w:rPr>
      </w:pPr>
      <w:r w:rsidRPr="00AC08C1">
        <w:rPr>
          <w:b/>
        </w:rPr>
        <w:t>IPNNI-2019-00108R000, Proposed updates to ATIS-1000074</w:t>
      </w:r>
    </w:p>
    <w:p w14:paraId="33A88029" w14:textId="3D8F6BF5" w:rsidR="008B0BB4" w:rsidRDefault="008B0BB4" w:rsidP="008B0BB4">
      <w:pPr>
        <w:spacing w:before="120" w:after="120"/>
        <w:rPr>
          <w:bCs/>
        </w:rPr>
      </w:pPr>
      <w:r w:rsidRPr="008B0BB4">
        <w:rPr>
          <w:bCs/>
        </w:rPr>
        <w:t>Terry Reese (Ericsson) presented this contribution, which proposes updates to ATIS-1000074.</w:t>
      </w:r>
    </w:p>
    <w:p w14:paraId="422D5FF5" w14:textId="10C8B548" w:rsidR="008B0BB4" w:rsidRDefault="008B0BB4" w:rsidP="008B0BB4">
      <w:pPr>
        <w:spacing w:before="120" w:after="120"/>
      </w:pPr>
      <w:r>
        <w:t>It was suggested to be specific that the only claim of type “</w:t>
      </w:r>
      <w:proofErr w:type="spellStart"/>
      <w:r>
        <w:t>uri</w:t>
      </w:r>
      <w:proofErr w:type="spellEnd"/>
      <w:r>
        <w:t>” is an ‘</w:t>
      </w:r>
      <w:proofErr w:type="spellStart"/>
      <w:r>
        <w:t>sos</w:t>
      </w:r>
      <w:proofErr w:type="spellEnd"/>
      <w:r>
        <w:t>’ service “urn”.</w:t>
      </w:r>
    </w:p>
    <w:p w14:paraId="71E1BD75" w14:textId="13F935B6" w:rsidR="00F432FA" w:rsidRDefault="005361C5" w:rsidP="00F432FA">
      <w:pPr>
        <w:spacing w:before="120" w:after="120"/>
        <w:ind w:left="720"/>
      </w:pPr>
      <w:r w:rsidRPr="005361C5">
        <w:rPr>
          <w:b/>
          <w:bCs/>
        </w:rPr>
        <w:t>Action Item:</w:t>
      </w:r>
      <w:r>
        <w:t xml:space="preserve"> Terry Reese (Ericsson) to address destination claims of “</w:t>
      </w:r>
      <w:proofErr w:type="spellStart"/>
      <w:r>
        <w:t>uri</w:t>
      </w:r>
      <w:proofErr w:type="spellEnd"/>
      <w:r>
        <w:t>” to refer to ‘</w:t>
      </w:r>
      <w:proofErr w:type="spellStart"/>
      <w:r>
        <w:t>sos</w:t>
      </w:r>
      <w:proofErr w:type="spellEnd"/>
      <w:r>
        <w:t>’ type service “urn”.</w:t>
      </w:r>
    </w:p>
    <w:p w14:paraId="640F7CD8" w14:textId="31240747" w:rsidR="00083433" w:rsidRDefault="00083433" w:rsidP="00F432FA">
      <w:pPr>
        <w:spacing w:before="120" w:after="120"/>
      </w:pPr>
      <w:r>
        <w:t xml:space="preserve">There was discussion on additional use cases to add to this contribution. It was noted that it is possible to have alternate routing of an emergency call, such as when a </w:t>
      </w:r>
      <w:proofErr w:type="gramStart"/>
      <w:r>
        <w:t>particular PSAP</w:t>
      </w:r>
      <w:proofErr w:type="gramEnd"/>
      <w:r>
        <w:t xml:space="preserve"> cannot be reached due to congestion or the time of day. It was further noted that transfer of calls is another use case to consider.</w:t>
      </w:r>
    </w:p>
    <w:p w14:paraId="5A8E357F" w14:textId="04D3EBF7" w:rsidR="00F432FA" w:rsidRDefault="00F432FA" w:rsidP="00F432FA">
      <w:pPr>
        <w:spacing w:before="120" w:after="120"/>
      </w:pPr>
      <w:bookmarkStart w:id="2" w:name="_GoBack"/>
      <w:r w:rsidRPr="00F432FA">
        <w:t xml:space="preserve">It was noted that this contribution will be updated to become a </w:t>
      </w:r>
      <w:r w:rsidR="005666C4">
        <w:t>revision of</w:t>
      </w:r>
      <w:r w:rsidRPr="00F432FA">
        <w:t xml:space="preserve"> ATIS-1000074.</w:t>
      </w:r>
    </w:p>
    <w:p w14:paraId="5699018F" w14:textId="6FB27220" w:rsidR="00083433" w:rsidRDefault="00083433" w:rsidP="00083433">
      <w:pPr>
        <w:spacing w:before="120" w:after="120"/>
        <w:ind w:left="720"/>
      </w:pPr>
      <w:r w:rsidRPr="00083433">
        <w:rPr>
          <w:b/>
          <w:bCs/>
        </w:rPr>
        <w:t>Agreement Reached:</w:t>
      </w:r>
      <w:r>
        <w:t xml:space="preserve"> This contribution was accepted as contribution toward a new </w:t>
      </w:r>
      <w:r w:rsidR="005666C4">
        <w:t xml:space="preserve">revision of </w:t>
      </w:r>
      <w:r>
        <w:t>ATIS-1000074.</w:t>
      </w:r>
    </w:p>
    <w:p w14:paraId="26180CFB" w14:textId="2BD11A08" w:rsidR="00083433" w:rsidRPr="00F432FA" w:rsidRDefault="00083433" w:rsidP="00083433">
      <w:pPr>
        <w:spacing w:before="120" w:after="120"/>
        <w:ind w:left="720"/>
      </w:pPr>
      <w:r w:rsidRPr="005361C5">
        <w:rPr>
          <w:b/>
          <w:bCs/>
        </w:rPr>
        <w:t>Action Item:</w:t>
      </w:r>
      <w:r>
        <w:t xml:space="preserve"> Terry Reese (Ericsson) to submit this contribution as a new draft baseline for </w:t>
      </w:r>
      <w:r w:rsidR="005666C4">
        <w:t>a revision of</w:t>
      </w:r>
      <w:r>
        <w:t xml:space="preserve"> ATIS-1000074 for the next meeting.</w:t>
      </w:r>
    </w:p>
    <w:p w14:paraId="10381AF4" w14:textId="61C71E8E" w:rsidR="00AC08C1" w:rsidRDefault="00AC08C1" w:rsidP="0095792D">
      <w:pPr>
        <w:numPr>
          <w:ilvl w:val="1"/>
          <w:numId w:val="27"/>
        </w:numPr>
        <w:spacing w:before="120" w:after="120"/>
        <w:ind w:left="720" w:hanging="720"/>
        <w:rPr>
          <w:b/>
        </w:rPr>
      </w:pPr>
      <w:r w:rsidRPr="00AC08C1">
        <w:rPr>
          <w:b/>
        </w:rPr>
        <w:t>IPNNI-2019-00110R000, Presentation on Toll-Free Number Administration</w:t>
      </w:r>
    </w:p>
    <w:bookmarkEnd w:id="2"/>
    <w:p w14:paraId="0A9BE571" w14:textId="7AEE2025" w:rsidR="008B0BB4" w:rsidRDefault="00553B9E" w:rsidP="008B0BB4">
      <w:pPr>
        <w:spacing w:before="120" w:after="120"/>
        <w:rPr>
          <w:bCs/>
        </w:rPr>
      </w:pPr>
      <w:r>
        <w:rPr>
          <w:bCs/>
        </w:rPr>
        <w:t>Julio Armenta</w:t>
      </w:r>
      <w:r w:rsidR="008B0BB4" w:rsidRPr="008B0BB4">
        <w:rPr>
          <w:bCs/>
        </w:rPr>
        <w:t xml:space="preserve"> (</w:t>
      </w:r>
      <w:r>
        <w:rPr>
          <w:bCs/>
        </w:rPr>
        <w:t>Somos</w:t>
      </w:r>
      <w:r w:rsidR="008B0BB4" w:rsidRPr="008B0BB4">
        <w:rPr>
          <w:bCs/>
        </w:rPr>
        <w:t xml:space="preserve">) presented this contribution, which </w:t>
      </w:r>
      <w:r>
        <w:rPr>
          <w:bCs/>
        </w:rPr>
        <w:t>contains a presentation on Toll-Free Number Administration</w:t>
      </w:r>
      <w:r w:rsidR="008B0BB4" w:rsidRPr="008B0BB4">
        <w:rPr>
          <w:bCs/>
        </w:rPr>
        <w:t>.</w:t>
      </w:r>
    </w:p>
    <w:p w14:paraId="03D68AAD" w14:textId="0DD1E857" w:rsidR="008B0BB4" w:rsidRPr="00E7692F" w:rsidRDefault="00E7692F" w:rsidP="008B0BB4">
      <w:pPr>
        <w:spacing w:before="120" w:after="120"/>
        <w:rPr>
          <w:bCs/>
        </w:rPr>
      </w:pPr>
      <w:r w:rsidRPr="00E7692F">
        <w:rPr>
          <w:bCs/>
        </w:rPr>
        <w:t>This contribution was noted for information.</w:t>
      </w:r>
    </w:p>
    <w:p w14:paraId="7A757558" w14:textId="41230147" w:rsidR="00ED0675" w:rsidRPr="008B0BB4" w:rsidRDefault="00AC08C1" w:rsidP="002644B9">
      <w:pPr>
        <w:numPr>
          <w:ilvl w:val="1"/>
          <w:numId w:val="27"/>
        </w:numPr>
        <w:spacing w:before="120" w:after="120"/>
        <w:ind w:left="720" w:hanging="720"/>
        <w:rPr>
          <w:b/>
        </w:rPr>
      </w:pPr>
      <w:r w:rsidRPr="00AC08C1">
        <w:rPr>
          <w:b/>
        </w:rPr>
        <w:t xml:space="preserve">IPNNI-2019-00112R000, Verification Failures when </w:t>
      </w:r>
      <w:proofErr w:type="gramStart"/>
      <w:r w:rsidRPr="00AC08C1">
        <w:rPr>
          <w:b/>
        </w:rPr>
        <w:t>To</w:t>
      </w:r>
      <w:proofErr w:type="gramEnd"/>
      <w:r w:rsidRPr="00AC08C1">
        <w:rPr>
          <w:b/>
        </w:rPr>
        <w:t xml:space="preserve"> header contains non-E.164 TN</w:t>
      </w:r>
    </w:p>
    <w:p w14:paraId="555A801D" w14:textId="41D6AF6C" w:rsidR="008B0BB4" w:rsidRDefault="00D837A6" w:rsidP="008B0BB4">
      <w:pPr>
        <w:spacing w:before="120" w:after="120"/>
        <w:rPr>
          <w:bCs/>
        </w:rPr>
      </w:pPr>
      <w:r>
        <w:rPr>
          <w:bCs/>
        </w:rPr>
        <w:t>David Hancock</w:t>
      </w:r>
      <w:r w:rsidR="008B0BB4" w:rsidRPr="008B0BB4">
        <w:rPr>
          <w:bCs/>
        </w:rPr>
        <w:t xml:space="preserve"> (</w:t>
      </w:r>
      <w:r>
        <w:rPr>
          <w:bCs/>
        </w:rPr>
        <w:t>Comcast</w:t>
      </w:r>
      <w:r w:rsidR="008B0BB4" w:rsidRPr="008B0BB4">
        <w:rPr>
          <w:bCs/>
        </w:rPr>
        <w:t xml:space="preserve">) presented this contribution, which </w:t>
      </w:r>
      <w:r>
        <w:rPr>
          <w:bCs/>
        </w:rPr>
        <w:t xml:space="preserve">presents verification failures when the </w:t>
      </w:r>
      <w:proofErr w:type="spellStart"/>
      <w:proofErr w:type="gramStart"/>
      <w:r>
        <w:rPr>
          <w:bCs/>
        </w:rPr>
        <w:t>To</w:t>
      </w:r>
      <w:proofErr w:type="spellEnd"/>
      <w:proofErr w:type="gramEnd"/>
      <w:r>
        <w:rPr>
          <w:bCs/>
        </w:rPr>
        <w:t xml:space="preserve"> header contains non-E.164 TN</w:t>
      </w:r>
      <w:r w:rsidR="008B0BB4" w:rsidRPr="008B0BB4">
        <w:rPr>
          <w:bCs/>
        </w:rPr>
        <w:t>.</w:t>
      </w:r>
    </w:p>
    <w:p w14:paraId="6414A06B" w14:textId="7E558904" w:rsidR="00D837A6" w:rsidRDefault="00D837A6" w:rsidP="00D837A6">
      <w:pPr>
        <w:spacing w:before="120" w:after="120"/>
        <w:ind w:left="720"/>
        <w:rPr>
          <w:bCs/>
        </w:rPr>
      </w:pPr>
      <w:r w:rsidRPr="00D837A6">
        <w:rPr>
          <w:b/>
        </w:rPr>
        <w:lastRenderedPageBreak/>
        <w:t>Action Item:</w:t>
      </w:r>
      <w:r>
        <w:rPr>
          <w:bCs/>
        </w:rPr>
        <w:t xml:space="preserve"> Comcast to bring in text for the next meeting on potential updates to </w:t>
      </w:r>
      <w:r>
        <w:t>ATIS-1000074 and/or 3GPP TS 24.229 related to this subject.</w:t>
      </w:r>
    </w:p>
    <w:p w14:paraId="53DC347E" w14:textId="77777777" w:rsidR="00D837A6" w:rsidRPr="00E7692F" w:rsidRDefault="00D837A6" w:rsidP="00D837A6">
      <w:pPr>
        <w:spacing w:before="120" w:after="120"/>
        <w:rPr>
          <w:bCs/>
        </w:rPr>
      </w:pPr>
      <w:r w:rsidRPr="00E7692F">
        <w:rPr>
          <w:bCs/>
        </w:rPr>
        <w:t>This contribution was noted for information.</w:t>
      </w:r>
    </w:p>
    <w:p w14:paraId="5366EE3E" w14:textId="77777777" w:rsidR="002644B9" w:rsidRPr="002644B9" w:rsidRDefault="002644B9" w:rsidP="002644B9"/>
    <w:p w14:paraId="20007C0E" w14:textId="77777777" w:rsidR="00E16C79" w:rsidRPr="003F51F7" w:rsidRDefault="00E16C79" w:rsidP="00E16C79">
      <w:pPr>
        <w:pStyle w:val="Heading1"/>
      </w:pPr>
      <w:r>
        <w:t>REVIEW OF ISSUE STATUS/TARGET RESOLUTION DATES</w:t>
      </w:r>
    </w:p>
    <w:p w14:paraId="2AD7F6A4" w14:textId="338C2473" w:rsidR="00B20168" w:rsidRPr="008B0BB4" w:rsidRDefault="00B20168" w:rsidP="00B20168">
      <w:pPr>
        <w:pStyle w:val="ListParagraph"/>
        <w:numPr>
          <w:ilvl w:val="0"/>
          <w:numId w:val="41"/>
        </w:numPr>
        <w:spacing w:before="120" w:after="120"/>
        <w:rPr>
          <w:rFonts w:ascii="Cambria" w:hAnsi="Cambria" w:cs="Cambria"/>
          <w:lang w:val="fr-FR"/>
        </w:rPr>
      </w:pPr>
      <w:r w:rsidRPr="002243D8">
        <w:rPr>
          <w:rFonts w:ascii="Cambria" w:hAnsi="Cambria"/>
          <w:lang w:val="fr-FR"/>
        </w:rPr>
        <w:t xml:space="preserve">IPNNI-2019-00016R009, </w:t>
      </w:r>
      <w:r w:rsidRPr="002243D8">
        <w:rPr>
          <w:rFonts w:ascii="Cambria" w:hAnsi="Cambria"/>
          <w:i/>
          <w:lang w:val="fr-FR"/>
        </w:rPr>
        <w:t>IP-NNI Document Tracker</w:t>
      </w:r>
    </w:p>
    <w:p w14:paraId="225F2965" w14:textId="404DDCE2" w:rsidR="008B0BB4" w:rsidRPr="008B0BB4" w:rsidRDefault="008B0BB4" w:rsidP="008B0BB4">
      <w:pPr>
        <w:spacing w:before="120" w:after="120"/>
        <w:rPr>
          <w:rFonts w:cs="Cambria"/>
        </w:rPr>
      </w:pPr>
      <w:r>
        <w:t>This contribution was noted for information</w:t>
      </w:r>
      <w:r w:rsidRPr="008B0BB4">
        <w:rPr>
          <w:rFonts w:cs="Cambria"/>
        </w:rPr>
        <w:t>.</w:t>
      </w:r>
    </w:p>
    <w:p w14:paraId="3A1DAF18" w14:textId="7C79447A" w:rsidR="00B20168" w:rsidRPr="00D02CDF" w:rsidRDefault="00B20168" w:rsidP="00B20168">
      <w:pPr>
        <w:pStyle w:val="ListParagraph"/>
        <w:numPr>
          <w:ilvl w:val="0"/>
          <w:numId w:val="41"/>
        </w:numPr>
        <w:spacing w:before="120" w:after="120"/>
        <w:rPr>
          <w:rFonts w:ascii="Cambria" w:hAnsi="Cambria" w:cs="Cambria"/>
        </w:rPr>
      </w:pPr>
      <w:r w:rsidRPr="00D02CDF">
        <w:rPr>
          <w:rFonts w:ascii="Cambria" w:hAnsi="Cambria"/>
        </w:rPr>
        <w:t>IPNNI-2019-00074R00</w:t>
      </w:r>
      <w:r w:rsidR="00AC08C1">
        <w:rPr>
          <w:rFonts w:ascii="Cambria" w:hAnsi="Cambria"/>
        </w:rPr>
        <w:t>2</w:t>
      </w:r>
      <w:r w:rsidRPr="00D02CDF">
        <w:rPr>
          <w:rFonts w:ascii="Cambria" w:hAnsi="Cambria"/>
        </w:rPr>
        <w:t xml:space="preserve">, </w:t>
      </w:r>
      <w:r w:rsidRPr="00D02CDF">
        <w:rPr>
          <w:rFonts w:ascii="Cambria" w:hAnsi="Cambria"/>
          <w:i/>
          <w:iCs/>
        </w:rPr>
        <w:t>SHAKEN Progress Tracker</w:t>
      </w:r>
    </w:p>
    <w:p w14:paraId="4DA3E60C" w14:textId="082EE3E0" w:rsidR="00D625C7" w:rsidRDefault="008B0BB4" w:rsidP="00B20168">
      <w:pPr>
        <w:tabs>
          <w:tab w:val="left" w:pos="1590"/>
        </w:tabs>
      </w:pPr>
      <w:r>
        <w:t>This contribution was noted for information.</w:t>
      </w:r>
    </w:p>
    <w:p w14:paraId="3BC0B1B0" w14:textId="77777777" w:rsidR="002F2EA5" w:rsidRDefault="002F2EA5" w:rsidP="00D625C7">
      <w:pPr>
        <w:ind w:left="576"/>
      </w:pPr>
    </w:p>
    <w:p w14:paraId="6A6D77DD" w14:textId="77777777" w:rsidR="000B3949" w:rsidRPr="003F51F7" w:rsidRDefault="000B3949" w:rsidP="00E17A45">
      <w:pPr>
        <w:pStyle w:val="Heading1"/>
      </w:pPr>
      <w:r>
        <w:t>FUTURE WORK/ASSIGNMENTS/MEETINGS</w:t>
      </w:r>
    </w:p>
    <w:p w14:paraId="049C4BB4" w14:textId="77777777" w:rsidR="002F2EA5" w:rsidRDefault="002F2EA5" w:rsidP="000609A4">
      <w:pPr>
        <w:spacing w:before="120" w:after="120"/>
      </w:pPr>
      <w:r>
        <w:t>The following virtual meetings were noted:</w:t>
      </w:r>
    </w:p>
    <w:p w14:paraId="554EFD23" w14:textId="05246A70" w:rsidR="002F2EA5" w:rsidRDefault="002F2EA5" w:rsidP="002F2EA5">
      <w:pPr>
        <w:numPr>
          <w:ilvl w:val="0"/>
          <w:numId w:val="39"/>
        </w:numPr>
      </w:pPr>
      <w:bookmarkStart w:id="3" w:name="_Hlk16084686"/>
      <w:bookmarkStart w:id="4" w:name="_Hlk16084795"/>
      <w:r>
        <w:t xml:space="preserve">October </w:t>
      </w:r>
      <w:r w:rsidR="00B20168">
        <w:t>23</w:t>
      </w:r>
      <w:r>
        <w:t>, 2019, 1</w:t>
      </w:r>
      <w:r w:rsidR="00B20168">
        <w:t>0</w:t>
      </w:r>
      <w:r>
        <w:t>:00am-</w:t>
      </w:r>
      <w:r w:rsidR="00B20168">
        <w:t>2</w:t>
      </w:r>
      <w:r>
        <w:t>:00 pm ET</w:t>
      </w:r>
    </w:p>
    <w:bookmarkEnd w:id="3"/>
    <w:bookmarkEnd w:id="4"/>
    <w:p w14:paraId="5251FDCF" w14:textId="77777777" w:rsidR="002F2EA5" w:rsidRPr="002F2EA5" w:rsidRDefault="002F2EA5" w:rsidP="002F2EA5">
      <w:pPr>
        <w:keepNext/>
        <w:rPr>
          <w:rFonts w:eastAsia="Calibri"/>
        </w:rPr>
      </w:pPr>
    </w:p>
    <w:p w14:paraId="2E82BCBA" w14:textId="77777777" w:rsidR="002F2EA5" w:rsidRDefault="002F2EA5" w:rsidP="002F2EA5">
      <w:pPr>
        <w:keepNext/>
      </w:pPr>
      <w:r>
        <w:t>The following F2F meetings were noted:</w:t>
      </w:r>
    </w:p>
    <w:p w14:paraId="688EECD5" w14:textId="12053055" w:rsidR="002F2EA5" w:rsidRDefault="00B20168" w:rsidP="002F2EA5">
      <w:pPr>
        <w:numPr>
          <w:ilvl w:val="0"/>
          <w:numId w:val="40"/>
        </w:numPr>
      </w:pPr>
      <w:bookmarkStart w:id="5" w:name="carlson_country_inn"/>
      <w:bookmarkStart w:id="6" w:name="SDCYbyMariott"/>
      <w:bookmarkStart w:id="7" w:name="sd_embassy_suites"/>
      <w:bookmarkStart w:id="8" w:name="estancia"/>
      <w:bookmarkStart w:id="9" w:name="sd_hilton_torrey"/>
      <w:bookmarkStart w:id="10" w:name="holiday_inn"/>
      <w:bookmarkStart w:id="11" w:name="homestead"/>
      <w:bookmarkStart w:id="12" w:name="homewood"/>
      <w:bookmarkStart w:id="13" w:name="HyLaJolla"/>
      <w:bookmarkStart w:id="14" w:name="LaJollaMarriott"/>
      <w:bookmarkStart w:id="15" w:name="ResidenceInnLJ"/>
      <w:bookmarkStart w:id="16" w:name="ResidenceInnSM"/>
      <w:bookmarkStart w:id="17" w:name="StaybridgeSuites"/>
      <w:bookmarkStart w:id="18" w:name="WoodfinSuites"/>
      <w:bookmarkEnd w:id="5"/>
      <w:bookmarkEnd w:id="6"/>
      <w:bookmarkEnd w:id="7"/>
      <w:bookmarkEnd w:id="8"/>
      <w:bookmarkEnd w:id="9"/>
      <w:bookmarkEnd w:id="10"/>
      <w:bookmarkEnd w:id="11"/>
      <w:bookmarkEnd w:id="12"/>
      <w:bookmarkEnd w:id="13"/>
      <w:bookmarkEnd w:id="14"/>
      <w:bookmarkEnd w:id="15"/>
      <w:bookmarkEnd w:id="16"/>
      <w:bookmarkEnd w:id="17"/>
      <w:bookmarkEnd w:id="18"/>
      <w:r>
        <w:t>November 5-7</w:t>
      </w:r>
      <w:r w:rsidR="002F2EA5">
        <w:t>, 2019 (</w:t>
      </w:r>
      <w:r>
        <w:t>Reston, VA</w:t>
      </w:r>
      <w:r w:rsidR="002F2EA5">
        <w:t xml:space="preserve">, hosted by </w:t>
      </w:r>
      <w:r>
        <w:t>TNS</w:t>
      </w:r>
      <w:r w:rsidR="002F2EA5">
        <w:t>)</w:t>
      </w:r>
    </w:p>
    <w:p w14:paraId="4E20893C" w14:textId="77777777" w:rsidR="000B3949" w:rsidRDefault="000B3949" w:rsidP="003D0A9A"/>
    <w:p w14:paraId="513DA52D" w14:textId="77777777" w:rsidR="003A2D37" w:rsidRPr="003F51F7" w:rsidRDefault="000B3949" w:rsidP="00E17A45">
      <w:pPr>
        <w:pStyle w:val="Heading1"/>
      </w:pPr>
      <w:r>
        <w:t>ANY OTHER</w:t>
      </w:r>
      <w:r w:rsidR="008B7D6E">
        <w:t xml:space="preserve"> BUSINESS</w:t>
      </w:r>
    </w:p>
    <w:p w14:paraId="44F69C25" w14:textId="32BA0044" w:rsidR="000B3949" w:rsidRDefault="000250CF" w:rsidP="000609A4">
      <w:pPr>
        <w:spacing w:before="120" w:after="120"/>
      </w:pPr>
      <w:r>
        <w:t xml:space="preserve">There was no </w:t>
      </w:r>
      <w:r w:rsidR="000B3949">
        <w:t xml:space="preserve">other business </w:t>
      </w:r>
      <w:proofErr w:type="gramStart"/>
      <w:r w:rsidR="000B3949">
        <w:t>at this time</w:t>
      </w:r>
      <w:proofErr w:type="gramEnd"/>
      <w:r w:rsidR="000B3949">
        <w:t>.</w:t>
      </w:r>
    </w:p>
    <w:p w14:paraId="43D10764" w14:textId="77777777" w:rsidR="00084479" w:rsidRPr="001C2A29" w:rsidRDefault="00EF213B" w:rsidP="00E17A45">
      <w:pPr>
        <w:pStyle w:val="Heading1"/>
      </w:pPr>
      <w:r>
        <w:t>ADJOURNMENT</w:t>
      </w:r>
    </w:p>
    <w:p w14:paraId="451559E6" w14:textId="021C6909" w:rsidR="003F51F7" w:rsidRDefault="00CF16B8" w:rsidP="000609A4">
      <w:pPr>
        <w:spacing w:before="120" w:after="120"/>
      </w:pPr>
      <w:r>
        <w:t>Chris Wendt (Comcast)</w:t>
      </w:r>
      <w:r w:rsidR="00B20168">
        <w:t xml:space="preserve"> </w:t>
      </w:r>
      <w:r w:rsidR="00084479" w:rsidRPr="001C2A29">
        <w:t>thanked participants for attending</w:t>
      </w:r>
      <w:r w:rsidR="00B03A40" w:rsidRPr="001C2A29">
        <w:t xml:space="preserve"> </w:t>
      </w:r>
      <w:r w:rsidR="00084479" w:rsidRPr="001C2A29">
        <w:t>and adjourned the meeting</w:t>
      </w:r>
      <w:r w:rsidR="004A31DD">
        <w:t xml:space="preserve"> at </w:t>
      </w:r>
      <w:r>
        <w:t>12:</w:t>
      </w:r>
      <w:r w:rsidR="008C2AD2">
        <w:t>15</w:t>
      </w:r>
      <w:r w:rsidR="008E200B">
        <w:t xml:space="preserve"> </w:t>
      </w:r>
      <w:r>
        <w:t xml:space="preserve">pm </w:t>
      </w:r>
      <w:r w:rsidR="00900FA9">
        <w:t xml:space="preserve">ET </w:t>
      </w:r>
      <w:r w:rsidR="008E200B">
        <w:t>on</w:t>
      </w:r>
      <w:r w:rsidR="00900FA9">
        <w:t xml:space="preserve"> October 3, 2019</w:t>
      </w:r>
      <w:r w:rsidR="00084479" w:rsidRPr="001C2A29">
        <w:t>.</w:t>
      </w:r>
      <w:r w:rsidR="00C103DA" w:rsidRPr="00C47AB9">
        <w:t xml:space="preserve"> </w:t>
      </w:r>
    </w:p>
    <w:p w14:paraId="5F26ACD6" w14:textId="77777777" w:rsidR="003F51F7" w:rsidRPr="00C47AB9" w:rsidRDefault="00E253AC" w:rsidP="003D0A9A">
      <w:r>
        <w:t>___________________________________________________________</w:t>
      </w:r>
    </w:p>
    <w:p w14:paraId="69C1773D" w14:textId="77777777" w:rsidR="003F51F7" w:rsidRPr="00AA09F2" w:rsidRDefault="007B2860" w:rsidP="003D0A9A">
      <w:pPr>
        <w:rPr>
          <w:sz w:val="18"/>
          <w:szCs w:val="18"/>
        </w:rPr>
      </w:pPr>
      <w:r w:rsidRPr="00AA09F2">
        <w:rPr>
          <w:sz w:val="18"/>
          <w:szCs w:val="18"/>
        </w:rPr>
        <w:t>Notes</w:t>
      </w:r>
      <w:r w:rsidR="003F51F7" w:rsidRPr="00AA09F2">
        <w:rPr>
          <w:sz w:val="18"/>
          <w:szCs w:val="18"/>
        </w:rPr>
        <w:t xml:space="preserve"> submitted by:</w:t>
      </w:r>
    </w:p>
    <w:p w14:paraId="3E0855C6" w14:textId="241FC9C0" w:rsidR="000060CB" w:rsidRPr="00AA09F2" w:rsidRDefault="00F018DB" w:rsidP="003D0A9A">
      <w:pPr>
        <w:rPr>
          <w:sz w:val="18"/>
          <w:szCs w:val="18"/>
        </w:rPr>
      </w:pPr>
      <w:r w:rsidRPr="00F018DB">
        <w:rPr>
          <w:sz w:val="18"/>
          <w:szCs w:val="18"/>
        </w:rPr>
        <w:t>Drew Greco</w:t>
      </w:r>
      <w:r w:rsidR="002A2DD8" w:rsidRPr="00AA09F2">
        <w:rPr>
          <w:sz w:val="18"/>
          <w:szCs w:val="18"/>
        </w:rPr>
        <w:t>, ATIS</w:t>
      </w:r>
      <w:r w:rsidR="00661ED3" w:rsidRPr="00AA09F2">
        <w:rPr>
          <w:sz w:val="18"/>
          <w:szCs w:val="18"/>
        </w:rPr>
        <w:t xml:space="preserve"> Committee </w:t>
      </w:r>
      <w:r w:rsidR="0028038B" w:rsidRPr="00AA09F2">
        <w:rPr>
          <w:sz w:val="18"/>
          <w:szCs w:val="18"/>
        </w:rPr>
        <w:t>Coordinator</w:t>
      </w:r>
    </w:p>
    <w:sectPr w:rsidR="000060CB" w:rsidRPr="00AA09F2" w:rsidSect="00EE5947">
      <w:headerReference w:type="default" r:id="rId10"/>
      <w:footerReference w:type="even" r:id="rId11"/>
      <w:footerReference w:type="default" r:id="rId12"/>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F6550" w14:textId="77777777" w:rsidR="007305BA" w:rsidRDefault="007305BA">
      <w:r>
        <w:separator/>
      </w:r>
    </w:p>
  </w:endnote>
  <w:endnote w:type="continuationSeparator" w:id="0">
    <w:p w14:paraId="4F58BEEE" w14:textId="77777777" w:rsidR="007305BA" w:rsidRDefault="0073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63A5" w14:textId="77777777" w:rsidR="00A34A8C" w:rsidRDefault="00A34A8C"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5999D" w14:textId="77777777" w:rsidR="00A34A8C" w:rsidRDefault="00A34A8C"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1242" w14:textId="77777777" w:rsidR="00A34A8C" w:rsidRPr="00E253AC" w:rsidRDefault="00A34A8C"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042A5D">
      <w:rPr>
        <w:rStyle w:val="PageNumber"/>
        <w:rFonts w:cs="Arial"/>
        <w:sz w:val="20"/>
      </w:rPr>
      <w:instrText xml:space="preserve">PAGE  </w:instrText>
    </w:r>
    <w:r w:rsidRPr="00E253AC">
      <w:rPr>
        <w:rStyle w:val="PageNumber"/>
        <w:rFonts w:cs="Arial"/>
        <w:sz w:val="20"/>
      </w:rPr>
      <w:fldChar w:fldCharType="separate"/>
    </w:r>
    <w:r w:rsidRPr="00042A5D">
      <w:rPr>
        <w:rStyle w:val="PageNumber"/>
        <w:rFonts w:cs="Arial"/>
        <w:noProof/>
        <w:sz w:val="20"/>
      </w:rPr>
      <w:t>4</w:t>
    </w:r>
    <w:r w:rsidRPr="00E253AC">
      <w:rPr>
        <w:rStyle w:val="PageNumber"/>
        <w:rFonts w:cs="Arial"/>
        <w:sz w:val="20"/>
      </w:rPr>
      <w:fldChar w:fldCharType="end"/>
    </w:r>
  </w:p>
  <w:p w14:paraId="204339A9" w14:textId="77777777" w:rsidR="00A34A8C" w:rsidRDefault="00A34A8C"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61D3" w14:textId="77777777" w:rsidR="007305BA" w:rsidRDefault="007305BA">
      <w:r>
        <w:separator/>
      </w:r>
    </w:p>
  </w:footnote>
  <w:footnote w:type="continuationSeparator" w:id="0">
    <w:p w14:paraId="1497ECBF" w14:textId="77777777" w:rsidR="007305BA" w:rsidRDefault="0073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2F26" w14:textId="77777777" w:rsidR="00A34A8C" w:rsidRPr="00EB6D60" w:rsidRDefault="00A34A8C"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77F8E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58549C"/>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8"/>
  </w:num>
  <w:num w:numId="4">
    <w:abstractNumId w:val="2"/>
  </w:num>
  <w:num w:numId="5">
    <w:abstractNumId w:val="5"/>
  </w:num>
  <w:num w:numId="6">
    <w:abstractNumId w:val="8"/>
  </w:num>
  <w:num w:numId="7">
    <w:abstractNumId w:val="35"/>
  </w:num>
  <w:num w:numId="8">
    <w:abstractNumId w:val="14"/>
  </w:num>
  <w:num w:numId="9">
    <w:abstractNumId w:val="13"/>
  </w:num>
  <w:num w:numId="10">
    <w:abstractNumId w:val="39"/>
  </w:num>
  <w:num w:numId="11">
    <w:abstractNumId w:val="11"/>
  </w:num>
  <w:num w:numId="12">
    <w:abstractNumId w:val="27"/>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8"/>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2"/>
  </w:num>
  <w:num w:numId="27">
    <w:abstractNumId w:val="30"/>
  </w:num>
  <w:num w:numId="28">
    <w:abstractNumId w:val="29"/>
  </w:num>
  <w:num w:numId="29">
    <w:abstractNumId w:val="4"/>
  </w:num>
  <w:num w:numId="30">
    <w:abstractNumId w:val="0"/>
  </w:num>
  <w:num w:numId="31">
    <w:abstractNumId w:val="9"/>
  </w:num>
  <w:num w:numId="32">
    <w:abstractNumId w:val="23"/>
  </w:num>
  <w:num w:numId="33">
    <w:abstractNumId w:val="32"/>
  </w:num>
  <w:num w:numId="34">
    <w:abstractNumId w:val="31"/>
  </w:num>
  <w:num w:numId="35">
    <w:abstractNumId w:val="36"/>
  </w:num>
  <w:num w:numId="36">
    <w:abstractNumId w:val="3"/>
  </w:num>
  <w:num w:numId="37">
    <w:abstractNumId w:val="30"/>
  </w:num>
  <w:num w:numId="38">
    <w:abstractNumId w:val="30"/>
  </w:num>
  <w:num w:numId="39">
    <w:abstractNumId w:val="24"/>
  </w:num>
  <w:num w:numId="40">
    <w:abstractNumId w:val="37"/>
  </w:num>
  <w:num w:numId="41">
    <w:abstractNumId w:val="25"/>
  </w:num>
  <w:num w:numId="42">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2A5D"/>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3433"/>
    <w:rsid w:val="00084479"/>
    <w:rsid w:val="000847BC"/>
    <w:rsid w:val="0008619C"/>
    <w:rsid w:val="00087CB1"/>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39AD"/>
    <w:rsid w:val="002240A7"/>
    <w:rsid w:val="002243D8"/>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2F6A"/>
    <w:rsid w:val="00243F3B"/>
    <w:rsid w:val="00244FAE"/>
    <w:rsid w:val="0024577A"/>
    <w:rsid w:val="002476D0"/>
    <w:rsid w:val="002504AD"/>
    <w:rsid w:val="00250C86"/>
    <w:rsid w:val="002523B9"/>
    <w:rsid w:val="00252E36"/>
    <w:rsid w:val="00253E49"/>
    <w:rsid w:val="00254861"/>
    <w:rsid w:val="00255256"/>
    <w:rsid w:val="0025532A"/>
    <w:rsid w:val="0025667C"/>
    <w:rsid w:val="002571A4"/>
    <w:rsid w:val="002600E5"/>
    <w:rsid w:val="002609FB"/>
    <w:rsid w:val="00261F98"/>
    <w:rsid w:val="0026346B"/>
    <w:rsid w:val="00263881"/>
    <w:rsid w:val="002644B9"/>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135C"/>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0746"/>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235"/>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749"/>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6730"/>
    <w:rsid w:val="00526AC1"/>
    <w:rsid w:val="00526DEC"/>
    <w:rsid w:val="00527164"/>
    <w:rsid w:val="00532CE0"/>
    <w:rsid w:val="00533315"/>
    <w:rsid w:val="00533E4A"/>
    <w:rsid w:val="00533F5F"/>
    <w:rsid w:val="0053402C"/>
    <w:rsid w:val="005361C5"/>
    <w:rsid w:val="0053650A"/>
    <w:rsid w:val="00536F6A"/>
    <w:rsid w:val="0054218E"/>
    <w:rsid w:val="005458EF"/>
    <w:rsid w:val="00545C7D"/>
    <w:rsid w:val="00545D0C"/>
    <w:rsid w:val="00545E4C"/>
    <w:rsid w:val="00545F25"/>
    <w:rsid w:val="005463E9"/>
    <w:rsid w:val="00546C7B"/>
    <w:rsid w:val="0054727D"/>
    <w:rsid w:val="005502B6"/>
    <w:rsid w:val="00551087"/>
    <w:rsid w:val="005517B0"/>
    <w:rsid w:val="005526BA"/>
    <w:rsid w:val="00552EE7"/>
    <w:rsid w:val="00553B9E"/>
    <w:rsid w:val="0055639F"/>
    <w:rsid w:val="00556A51"/>
    <w:rsid w:val="0055711C"/>
    <w:rsid w:val="0056082C"/>
    <w:rsid w:val="00563614"/>
    <w:rsid w:val="00563A22"/>
    <w:rsid w:val="005649A7"/>
    <w:rsid w:val="0056529A"/>
    <w:rsid w:val="005653F6"/>
    <w:rsid w:val="0056579D"/>
    <w:rsid w:val="005666C4"/>
    <w:rsid w:val="005667F9"/>
    <w:rsid w:val="0056759C"/>
    <w:rsid w:val="00571DFF"/>
    <w:rsid w:val="00572985"/>
    <w:rsid w:val="00575B28"/>
    <w:rsid w:val="00577CDA"/>
    <w:rsid w:val="00580EA6"/>
    <w:rsid w:val="005815B0"/>
    <w:rsid w:val="00583314"/>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2F0F"/>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50A4"/>
    <w:rsid w:val="00715957"/>
    <w:rsid w:val="00717032"/>
    <w:rsid w:val="00717480"/>
    <w:rsid w:val="0072004C"/>
    <w:rsid w:val="007200A2"/>
    <w:rsid w:val="007204AE"/>
    <w:rsid w:val="00721A38"/>
    <w:rsid w:val="00722AA9"/>
    <w:rsid w:val="00722BFD"/>
    <w:rsid w:val="007251CC"/>
    <w:rsid w:val="007262D7"/>
    <w:rsid w:val="00726D92"/>
    <w:rsid w:val="007305BA"/>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78"/>
    <w:rsid w:val="00750C83"/>
    <w:rsid w:val="00751412"/>
    <w:rsid w:val="007515F8"/>
    <w:rsid w:val="007520BE"/>
    <w:rsid w:val="00753341"/>
    <w:rsid w:val="00753E5A"/>
    <w:rsid w:val="007556A1"/>
    <w:rsid w:val="007574D0"/>
    <w:rsid w:val="00760514"/>
    <w:rsid w:val="00760F83"/>
    <w:rsid w:val="00761754"/>
    <w:rsid w:val="00761800"/>
    <w:rsid w:val="007648F1"/>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1A6"/>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5E23"/>
    <w:rsid w:val="008A687E"/>
    <w:rsid w:val="008A781C"/>
    <w:rsid w:val="008B0B9B"/>
    <w:rsid w:val="008B0BB4"/>
    <w:rsid w:val="008B22CC"/>
    <w:rsid w:val="008B255B"/>
    <w:rsid w:val="008B4471"/>
    <w:rsid w:val="008B5391"/>
    <w:rsid w:val="008B628F"/>
    <w:rsid w:val="008B7D6E"/>
    <w:rsid w:val="008C0682"/>
    <w:rsid w:val="008C150F"/>
    <w:rsid w:val="008C1BD4"/>
    <w:rsid w:val="008C2AD2"/>
    <w:rsid w:val="008C3A7C"/>
    <w:rsid w:val="008C3D09"/>
    <w:rsid w:val="008C3E56"/>
    <w:rsid w:val="008C47A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90061E"/>
    <w:rsid w:val="00900FA9"/>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50628"/>
    <w:rsid w:val="00950BB6"/>
    <w:rsid w:val="00950D78"/>
    <w:rsid w:val="00951059"/>
    <w:rsid w:val="009514C7"/>
    <w:rsid w:val="00951CEE"/>
    <w:rsid w:val="00952184"/>
    <w:rsid w:val="009527F2"/>
    <w:rsid w:val="00954922"/>
    <w:rsid w:val="00954B0E"/>
    <w:rsid w:val="00954D24"/>
    <w:rsid w:val="0095579D"/>
    <w:rsid w:val="00955D98"/>
    <w:rsid w:val="009565EC"/>
    <w:rsid w:val="0095792D"/>
    <w:rsid w:val="009615EF"/>
    <w:rsid w:val="0096164C"/>
    <w:rsid w:val="00962607"/>
    <w:rsid w:val="00962AF4"/>
    <w:rsid w:val="00963253"/>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A8C"/>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8C1"/>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AEC"/>
    <w:rsid w:val="00AE1BB5"/>
    <w:rsid w:val="00AE265A"/>
    <w:rsid w:val="00AE3D1C"/>
    <w:rsid w:val="00AE438E"/>
    <w:rsid w:val="00AE5AB4"/>
    <w:rsid w:val="00AE64A1"/>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68"/>
    <w:rsid w:val="00B21626"/>
    <w:rsid w:val="00B21A9B"/>
    <w:rsid w:val="00B2365E"/>
    <w:rsid w:val="00B23A56"/>
    <w:rsid w:val="00B23C02"/>
    <w:rsid w:val="00B241A4"/>
    <w:rsid w:val="00B2506D"/>
    <w:rsid w:val="00B2668B"/>
    <w:rsid w:val="00B26C2C"/>
    <w:rsid w:val="00B26E6A"/>
    <w:rsid w:val="00B26FCF"/>
    <w:rsid w:val="00B275B9"/>
    <w:rsid w:val="00B338EE"/>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153"/>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D78"/>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B8"/>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4CB1"/>
    <w:rsid w:val="00D65021"/>
    <w:rsid w:val="00D661D8"/>
    <w:rsid w:val="00D70D1F"/>
    <w:rsid w:val="00D71838"/>
    <w:rsid w:val="00D72611"/>
    <w:rsid w:val="00D72E75"/>
    <w:rsid w:val="00D73E9A"/>
    <w:rsid w:val="00D758D1"/>
    <w:rsid w:val="00D77A2A"/>
    <w:rsid w:val="00D801F6"/>
    <w:rsid w:val="00D81DDD"/>
    <w:rsid w:val="00D8265F"/>
    <w:rsid w:val="00D837A6"/>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692F"/>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96650"/>
    <w:rsid w:val="00EA0021"/>
    <w:rsid w:val="00EA06A2"/>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75"/>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8DB"/>
    <w:rsid w:val="00F01EBA"/>
    <w:rsid w:val="00F03E19"/>
    <w:rsid w:val="00F03E1F"/>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2FA"/>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5B1A"/>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8C34D7"/>
  <w15:chartTrackingRefBased/>
  <w15:docId w15:val="{B26F1F2A-3C0D-4CAD-A7E0-5820BEF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37A6"/>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900FA9"/>
    <w:rPr>
      <w:color w:val="605E5C"/>
      <w:shd w:val="clear" w:color="auto" w:fill="E1DFDD"/>
    </w:rPr>
  </w:style>
  <w:style w:type="character" w:customStyle="1" w:styleId="Heading1Char">
    <w:name w:val="Heading 1 Char"/>
    <w:link w:val="Heading1"/>
    <w:rsid w:val="002644B9"/>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087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5795958">
          <w:marLeft w:val="0"/>
          <w:marRight w:val="0"/>
          <w:marTop w:val="0"/>
          <w:marBottom w:val="0"/>
          <w:divBdr>
            <w:top w:val="none" w:sz="0" w:space="0" w:color="auto"/>
            <w:left w:val="none" w:sz="0" w:space="0" w:color="auto"/>
            <w:bottom w:val="none" w:sz="0" w:space="0" w:color="auto"/>
            <w:right w:val="none" w:sz="0" w:space="0" w:color="auto"/>
          </w:divBdr>
          <w:divsChild>
            <w:div w:id="741105656">
              <w:marLeft w:val="-5813"/>
              <w:marRight w:val="0"/>
              <w:marTop w:val="0"/>
              <w:marBottom w:val="0"/>
              <w:divBdr>
                <w:top w:val="single" w:sz="6" w:space="0" w:color="999999"/>
                <w:left w:val="single" w:sz="6" w:space="0" w:color="999999"/>
                <w:bottom w:val="single" w:sz="6" w:space="0" w:color="999999"/>
                <w:right w:val="single" w:sz="6" w:space="0" w:color="999999"/>
              </w:divBdr>
              <w:divsChild>
                <w:div w:id="232400846">
                  <w:marLeft w:val="0"/>
                  <w:marRight w:val="0"/>
                  <w:marTop w:val="0"/>
                  <w:marBottom w:val="0"/>
                  <w:divBdr>
                    <w:top w:val="none" w:sz="0" w:space="0" w:color="auto"/>
                    <w:left w:val="none" w:sz="0" w:space="0" w:color="auto"/>
                    <w:bottom w:val="none" w:sz="0" w:space="0" w:color="auto"/>
                    <w:right w:val="none" w:sz="0" w:space="0" w:color="auto"/>
                  </w:divBdr>
                  <w:divsChild>
                    <w:div w:id="200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rditzas@at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tis.org/01_legal/docs/O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450C-BBBE-4E3D-9A39-494AD6B7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15174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cp:revision>
  <cp:lastPrinted>2007-05-25T13:37:00Z</cp:lastPrinted>
  <dcterms:created xsi:type="dcterms:W3CDTF">2019-10-16T14:43:00Z</dcterms:created>
  <dcterms:modified xsi:type="dcterms:W3CDTF">2019-10-16T15:38:00Z</dcterms:modified>
</cp:coreProperties>
</file>