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701F30FC" w:rsidR="00590C1B" w:rsidRPr="006F12CE" w:rsidRDefault="004337FF">
      <w:pPr>
        <w:ind w:right="-288"/>
        <w:jc w:val="center"/>
        <w:outlineLvl w:val="0"/>
        <w:rPr>
          <w:rFonts w:cs="Arial"/>
          <w:b/>
          <w:bCs/>
          <w:iCs/>
          <w:sz w:val="36"/>
        </w:rPr>
      </w:pPr>
      <w:bookmarkStart w:id="4" w:name="_Toc9258419"/>
      <w:bookmarkStart w:id="5" w:name="_Toc11424213"/>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w:t>
      </w:r>
      <w:ins w:id="6" w:author="Eric Burger" w:date="2019-07-08T17:14:00Z">
        <w:r w:rsidR="00080CA6">
          <w:rPr>
            <w:rFonts w:cs="Arial"/>
            <w:b/>
            <w:bCs/>
            <w:iCs/>
            <w:sz w:val="36"/>
          </w:rPr>
          <w:t xml:space="preserve">Interim </w:t>
        </w:r>
      </w:ins>
      <w:r w:rsidR="00465632">
        <w:rPr>
          <w:rFonts w:cs="Arial"/>
          <w:b/>
          <w:bCs/>
          <w:iCs/>
          <w:sz w:val="36"/>
        </w:rPr>
        <w:t xml:space="preserve">Cross-Border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7" w:name="_Toc9258420"/>
      <w:bookmarkStart w:id="8" w:name="_Toc11424214"/>
      <w:r>
        <w:rPr>
          <w:b/>
        </w:rPr>
        <w:t>Alliance for Telecommunications Industry Solutions</w:t>
      </w:r>
      <w:bookmarkEnd w:id="7"/>
      <w:bookmarkEnd w:id="8"/>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9" w:name="_Toc11424215"/>
      <w:r>
        <w:rPr>
          <w:b/>
        </w:rPr>
        <w:t>Abstract</w:t>
      </w:r>
      <w:bookmarkEnd w:id="9"/>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proofErr w:type="gramStart"/>
      <w:r>
        <w:rPr>
          <w:rFonts w:cs="Arial"/>
        </w:rPr>
        <w:t>in order to</w:t>
      </w:r>
      <w:proofErr w:type="gramEnd"/>
      <w:r>
        <w:rPr>
          <w:rFonts w:cs="Arial"/>
        </w:rPr>
        <w:t xml:space="preserve">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 xml:space="preserve">alls that originate in one country and </w:t>
      </w:r>
      <w:proofErr w:type="gramStart"/>
      <w:r w:rsidRPr="00CC08D8">
        <w:rPr>
          <w:rFonts w:cs="Arial"/>
        </w:rPr>
        <w:t>terminate</w:t>
      </w:r>
      <w:proofErr w:type="gramEnd"/>
      <w:r w:rsidRPr="00CC08D8">
        <w:rPr>
          <w:rFonts w:cs="Arial"/>
        </w:rPr>
        <w:t xml:space="preserv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w:t>
      </w:r>
      <w:proofErr w:type="gramStart"/>
      <w:r w:rsidR="00362F3B">
        <w:rPr>
          <w:rFonts w:cs="Arial"/>
        </w:rPr>
        <w:t>provides</w:t>
      </w:r>
      <w:proofErr w:type="gramEnd"/>
      <w:r w:rsidR="00362F3B">
        <w:rPr>
          <w:rFonts w:cs="Arial"/>
        </w:rPr>
        <w:t xml:space="preserve">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10" w:name="OLE_LINK3"/>
      <w:r w:rsidRPr="00073040">
        <w:rPr>
          <w:rFonts w:cs="Arial"/>
          <w:sz w:val="18"/>
        </w:rPr>
        <w:t xml:space="preserve">The mandatory requirements are </w:t>
      </w:r>
      <w:proofErr w:type="gramStart"/>
      <w:r w:rsidRPr="00073040">
        <w:rPr>
          <w:rFonts w:cs="Arial"/>
          <w:sz w:val="18"/>
        </w:rPr>
        <w:t>designated</w:t>
      </w:r>
      <w:proofErr w:type="gramEnd"/>
      <w:r w:rsidRPr="00073040">
        <w:rPr>
          <w:rFonts w:cs="Arial"/>
          <w:sz w:val="18"/>
        </w:rPr>
        <w:t xml:space="preserve">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xml:space="preserve">. Where both a mandatory requirement and a recommendation are specified for the same criterion, the recommendation </w:t>
      </w:r>
      <w:proofErr w:type="gramStart"/>
      <w:r w:rsidRPr="00073040">
        <w:rPr>
          <w:rFonts w:cs="Arial"/>
          <w:sz w:val="18"/>
        </w:rPr>
        <w:t>represents</w:t>
      </w:r>
      <w:proofErr w:type="gramEnd"/>
      <w:r w:rsidRPr="00073040">
        <w:rPr>
          <w:rFonts w:cs="Arial"/>
          <w:sz w:val="18"/>
        </w:rPr>
        <w:t xml:space="preserve">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w:t>
      </w:r>
      <w:proofErr w:type="gramStart"/>
      <w:r>
        <w:rPr>
          <w:rFonts w:cs="Arial"/>
          <w:sz w:val="18"/>
        </w:rPr>
        <w:t>be sent</w:t>
      </w:r>
      <w:proofErr w:type="gramEnd"/>
      <w:r>
        <w:rPr>
          <w:rFonts w:cs="Arial"/>
          <w:sz w:val="18"/>
        </w:rPr>
        <w:t xml:space="preserve">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which </w:t>
      </w:r>
      <w:proofErr w:type="gramStart"/>
      <w:r>
        <w:rPr>
          <w:rFonts w:cs="Arial"/>
          <w:sz w:val="18"/>
        </w:rPr>
        <w:t>was responsible for</w:t>
      </w:r>
      <w:proofErr w:type="gramEnd"/>
      <w:r>
        <w:rPr>
          <w:rFonts w:cs="Arial"/>
          <w:sz w:val="18"/>
        </w:rPr>
        <w:t xml:space="preserve">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t>
      </w:r>
      <w:proofErr w:type="gramStart"/>
      <w:r>
        <w:rPr>
          <w:rFonts w:cs="Arial"/>
          <w:sz w:val="18"/>
        </w:rPr>
        <w:t>was responsible for</w:t>
      </w:r>
      <w:proofErr w:type="gramEnd"/>
      <w:r>
        <w:rPr>
          <w:rFonts w:cs="Arial"/>
          <w:sz w:val="18"/>
        </w:rPr>
        <w:t xml:space="preserve">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1" w:name="_Toc48745431" w:displacedByCustomXml="next"/>
    <w:bookmarkStart w:id="12" w:name="_Toc48745177" w:displacedByCustomXml="next"/>
    <w:bookmarkStart w:id="13" w:name="_Toc48745052" w:displacedByCustomXml="next"/>
    <w:bookmarkStart w:id="14" w:name="_Toc48744941" w:displacedByCustomXml="next"/>
    <w:bookmarkStart w:id="15" w:name="_Toc48744261" w:displacedByCustomXml="next"/>
    <w:bookmarkStart w:id="16" w:name="_Toc48744141" w:displacedByCustomXml="next"/>
    <w:bookmarkStart w:id="17" w:name="_Toc48744090" w:displacedByCustomXml="next"/>
    <w:bookmarkStart w:id="18" w:name="_Toc48744060" w:displacedByCustomXml="next"/>
    <w:bookmarkStart w:id="19" w:name="_Toc48744022" w:displacedByCustomXml="next"/>
    <w:bookmarkStart w:id="20" w:name="_Toc48743957" w:displacedByCustomXml="next"/>
    <w:bookmarkStart w:id="21" w:name="_Toc48743927" w:displacedByCustomXml="next"/>
    <w:bookmarkStart w:id="22" w:name="_Toc48743888" w:displacedByCustomXml="next"/>
    <w:bookmarkStart w:id="23" w:name="_Toc48743832" w:displacedByCustomXml="next"/>
    <w:bookmarkStart w:id="24" w:name="_Toc48743656" w:displacedByCustomXml="next"/>
    <w:bookmarkStart w:id="25" w:name="_Toc48743626" w:displacedByCustomXml="next"/>
    <w:bookmarkStart w:id="26" w:name="_Toc48743550" w:displacedByCustomXml="next"/>
    <w:bookmarkStart w:id="27" w:name="_Toc48743426" w:displacedByCustomXml="next"/>
    <w:bookmarkStart w:id="28" w:name="_Toc48743361" w:displacedByCustomXml="next"/>
    <w:bookmarkStart w:id="29" w:name="_Toc48743252" w:displacedByCustomXml="next"/>
    <w:bookmarkStart w:id="30" w:name="_Toc48743221" w:displacedByCustomXml="next"/>
    <w:bookmarkStart w:id="31" w:name="_Toc48743169" w:displacedByCustomXml="next"/>
    <w:bookmarkStart w:id="32" w:name="_Toc48742550" w:displacedByCustomXml="next"/>
    <w:bookmarkStart w:id="33" w:name="_Toc48742350" w:displacedByCustomXml="next"/>
    <w:bookmarkStart w:id="34" w:name="_Toc48742267" w:displacedByCustomXml="next"/>
    <w:bookmarkStart w:id="35" w:name="_Toc48742242" w:displacedByCustomXml="next"/>
    <w:bookmarkStart w:id="36" w:name="_Toc48742216" w:displacedByCustomXml="next"/>
    <w:bookmarkStart w:id="37" w:name="_Toc48742190" w:displacedByCustomXml="next"/>
    <w:bookmarkStart w:id="38" w:name="_Toc48741750" w:displacedByCustomXml="next"/>
    <w:bookmarkStart w:id="39" w:name="_Toc48741692" w:displacedByCustomXml="next"/>
    <w:bookmarkStart w:id="40" w:name="_Toc48734906"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6C10BCB5" w:rsidR="00CE1B6D" w:rsidRDefault="00A56FF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hyperlink w:anchor="_Toc11424211" w:history="1">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0241B3E1" w14:textId="0A2B0D7B" w:rsidR="00CE1B6D" w:rsidRDefault="00080CA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2" w:history="1">
            <w:r w:rsidR="00CE1B6D" w:rsidRPr="00B42149">
              <w:rPr>
                <w:rStyle w:val="Hyperlink"/>
                <w:noProof/>
              </w:rPr>
              <w:t>ATIS Standard on</w:t>
            </w:r>
            <w:r w:rsidR="00CE1B6D">
              <w:rPr>
                <w:noProof/>
                <w:webHidden/>
              </w:rPr>
              <w:tab/>
            </w:r>
            <w:r w:rsidR="00CE1B6D">
              <w:rPr>
                <w:noProof/>
                <w:webHidden/>
              </w:rPr>
              <w:fldChar w:fldCharType="begin"/>
            </w:r>
            <w:r w:rsidR="00CE1B6D">
              <w:rPr>
                <w:noProof/>
                <w:webHidden/>
              </w:rPr>
              <w:instrText xml:space="preserve"> PAGEREF _Toc11424212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D9E5FEF" w14:textId="0C615F3C" w:rsidR="00CE1B6D" w:rsidRDefault="00080CA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3" w:history="1">
            <w:r w:rsidR="00CE1B6D" w:rsidRPr="00B42149">
              <w:rPr>
                <w:rStyle w:val="Hyperlink"/>
                <w:rFonts w:cs="Arial"/>
                <w:iCs/>
                <w:noProof/>
              </w:rPr>
              <w:t>Considerations for Cross-Border Signature-based Handling of Asserted information using toKENs (SHAKEN)</w:t>
            </w:r>
            <w:r w:rsidR="00CE1B6D">
              <w:rPr>
                <w:noProof/>
                <w:webHidden/>
              </w:rPr>
              <w:tab/>
            </w:r>
            <w:r w:rsidR="00CE1B6D">
              <w:rPr>
                <w:noProof/>
                <w:webHidden/>
              </w:rPr>
              <w:fldChar w:fldCharType="begin"/>
            </w:r>
            <w:r w:rsidR="00CE1B6D">
              <w:rPr>
                <w:noProof/>
                <w:webHidden/>
              </w:rPr>
              <w:instrText xml:space="preserve"> PAGEREF _Toc11424213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FD31936" w14:textId="253FE557" w:rsidR="00CE1B6D" w:rsidRDefault="00080CA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4" w:history="1">
            <w:r w:rsidR="00CE1B6D" w:rsidRPr="00B42149">
              <w:rPr>
                <w:rStyle w:val="Hyperlink"/>
                <w:noProof/>
              </w:rPr>
              <w:t>Alliance for Telecommunications Industry Solutions</w:t>
            </w:r>
            <w:r w:rsidR="00CE1B6D">
              <w:rPr>
                <w:noProof/>
                <w:webHidden/>
              </w:rPr>
              <w:tab/>
            </w:r>
            <w:r w:rsidR="00CE1B6D">
              <w:rPr>
                <w:noProof/>
                <w:webHidden/>
              </w:rPr>
              <w:fldChar w:fldCharType="begin"/>
            </w:r>
            <w:r w:rsidR="00CE1B6D">
              <w:rPr>
                <w:noProof/>
                <w:webHidden/>
              </w:rPr>
              <w:instrText xml:space="preserve"> PAGEREF _Toc11424214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507AFEBD" w14:textId="0C79C461" w:rsidR="00CE1B6D" w:rsidRDefault="00080CA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5" w:history="1">
            <w:r w:rsidR="00CE1B6D" w:rsidRPr="00B42149">
              <w:rPr>
                <w:rStyle w:val="Hyperlink"/>
                <w:noProof/>
              </w:rPr>
              <w:t>Abstract</w:t>
            </w:r>
            <w:r w:rsidR="00CE1B6D">
              <w:rPr>
                <w:noProof/>
                <w:webHidden/>
              </w:rPr>
              <w:tab/>
            </w:r>
            <w:r w:rsidR="00CE1B6D">
              <w:rPr>
                <w:noProof/>
                <w:webHidden/>
              </w:rPr>
              <w:fldChar w:fldCharType="begin"/>
            </w:r>
            <w:r w:rsidR="00CE1B6D">
              <w:rPr>
                <w:noProof/>
                <w:webHidden/>
              </w:rPr>
              <w:instrText xml:space="preserve"> PAGEREF _Toc11424215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198B7580" w14:textId="6F93E800"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"_Toc11424216" </w:instrText>
          </w:r>
          <w:r>
            <w:fldChar w:fldCharType="separate"/>
          </w:r>
          <w:r w:rsidR="00CE1B6D" w:rsidRPr="00B42149">
            <w:rPr>
              <w:rStyle w:val="Hyperlink"/>
              <w:noProof/>
            </w:rPr>
            <w:t>1</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Scope, Purpose, &amp; Application</w:t>
          </w:r>
          <w:r w:rsidR="00CE1B6D">
            <w:rPr>
              <w:noProof/>
              <w:webHidden/>
            </w:rPr>
            <w:tab/>
          </w:r>
          <w:r w:rsidR="00CE1B6D">
            <w:rPr>
              <w:noProof/>
              <w:webHidden/>
            </w:rPr>
            <w:fldChar w:fldCharType="begin"/>
          </w:r>
          <w:r w:rsidR="00CE1B6D">
            <w:rPr>
              <w:noProof/>
              <w:webHidden/>
            </w:rPr>
            <w:instrText xml:space="preserve"> PAGEREF _Toc11424216 \h </w:instrText>
          </w:r>
          <w:r w:rsidR="00CE1B6D">
            <w:rPr>
              <w:noProof/>
              <w:webHidden/>
            </w:rPr>
          </w:r>
          <w:r w:rsidR="00CE1B6D">
            <w:rPr>
              <w:noProof/>
              <w:webHidden/>
            </w:rPr>
            <w:fldChar w:fldCharType="separate"/>
          </w:r>
          <w:ins w:id="41" w:author="Richenaker, Gary" w:date="2019-06-27T09:54:00Z">
            <w:r w:rsidR="00AA3F3A">
              <w:rPr>
                <w:noProof/>
                <w:webHidden/>
              </w:rPr>
              <w:t>1</w:t>
            </w:r>
          </w:ins>
          <w:del w:id="42" w:author="Richenaker, Gary" w:date="2019-06-27T09:54:00Z">
            <w:r w:rsidR="00CE1B6D" w:rsidDel="00AA3F3A">
              <w:rPr>
                <w:noProof/>
                <w:webHidden/>
              </w:rPr>
              <w:delText>1</w:delText>
            </w:r>
          </w:del>
          <w:r w:rsidR="00CE1B6D">
            <w:rPr>
              <w:noProof/>
              <w:webHidden/>
            </w:rPr>
            <w:fldChar w:fldCharType="end"/>
          </w:r>
          <w:r>
            <w:rPr>
              <w:noProof/>
            </w:rPr>
            <w:fldChar w:fldCharType="end"/>
          </w:r>
        </w:p>
        <w:p w14:paraId="16276500" w14:textId="3E2ED2FE"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"_Toc11424217" </w:instrText>
          </w:r>
          <w:r>
            <w:fldChar w:fldCharType="separate"/>
          </w:r>
          <w:r w:rsidR="00CE1B6D" w:rsidRPr="00B42149">
            <w:rPr>
              <w:rStyle w:val="Hyperlink"/>
              <w:noProof/>
            </w:rPr>
            <w:t>1.1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w:t>
          </w:r>
          <w:r w:rsidR="00CE1B6D">
            <w:rPr>
              <w:noProof/>
              <w:webHidden/>
            </w:rPr>
            <w:tab/>
          </w:r>
          <w:r w:rsidR="00CE1B6D">
            <w:rPr>
              <w:noProof/>
              <w:webHidden/>
            </w:rPr>
            <w:fldChar w:fldCharType="begin"/>
          </w:r>
          <w:r w:rsidR="00CE1B6D">
            <w:rPr>
              <w:noProof/>
              <w:webHidden/>
            </w:rPr>
            <w:instrText xml:space="preserve"> PAGEREF _Toc11424217 \h </w:instrText>
          </w:r>
          <w:r w:rsidR="00CE1B6D">
            <w:rPr>
              <w:noProof/>
              <w:webHidden/>
            </w:rPr>
          </w:r>
          <w:r w:rsidR="00CE1B6D">
            <w:rPr>
              <w:noProof/>
              <w:webHidden/>
            </w:rPr>
            <w:fldChar w:fldCharType="separate"/>
          </w:r>
          <w:ins w:id="43" w:author="Richenaker, Gary" w:date="2019-06-27T09:54:00Z">
            <w:r w:rsidR="00AA3F3A">
              <w:rPr>
                <w:noProof/>
                <w:webHidden/>
              </w:rPr>
              <w:t>1</w:t>
            </w:r>
          </w:ins>
          <w:del w:id="44" w:author="Richenaker, Gary" w:date="2019-06-27T09:54:00Z">
            <w:r w:rsidR="00CE1B6D" w:rsidDel="00AA3F3A">
              <w:rPr>
                <w:noProof/>
                <w:webHidden/>
              </w:rPr>
              <w:delText>1</w:delText>
            </w:r>
          </w:del>
          <w:r w:rsidR="00CE1B6D">
            <w:rPr>
              <w:noProof/>
              <w:webHidden/>
            </w:rPr>
            <w:fldChar w:fldCharType="end"/>
          </w:r>
          <w:r>
            <w:rPr>
              <w:noProof/>
            </w:rPr>
            <w:fldChar w:fldCharType="end"/>
          </w:r>
        </w:p>
        <w:p w14:paraId="005A7F01" w14:textId="1A86CBD3"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"_Toc11424218" </w:instrText>
          </w:r>
          <w:r>
            <w:fldChar w:fldCharType="separate"/>
          </w:r>
          <w:r w:rsidR="00CE1B6D" w:rsidRPr="00B42149">
            <w:rPr>
              <w:rStyle w:val="Hyperlink"/>
              <w:noProof/>
            </w:rPr>
            <w:t>1.2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Purpose</w:t>
          </w:r>
          <w:r w:rsidR="00CE1B6D">
            <w:rPr>
              <w:noProof/>
              <w:webHidden/>
            </w:rPr>
            <w:tab/>
          </w:r>
          <w:r w:rsidR="00CE1B6D">
            <w:rPr>
              <w:noProof/>
              <w:webHidden/>
            </w:rPr>
            <w:fldChar w:fldCharType="begin"/>
          </w:r>
          <w:r w:rsidR="00CE1B6D">
            <w:rPr>
              <w:noProof/>
              <w:webHidden/>
            </w:rPr>
            <w:instrText xml:space="preserve"> PAGEREF _Toc11424218 \h </w:instrText>
          </w:r>
          <w:r w:rsidR="00CE1B6D">
            <w:rPr>
              <w:noProof/>
              <w:webHidden/>
            </w:rPr>
          </w:r>
          <w:r w:rsidR="00CE1B6D">
            <w:rPr>
              <w:noProof/>
              <w:webHidden/>
            </w:rPr>
            <w:fldChar w:fldCharType="separate"/>
          </w:r>
          <w:ins w:id="45" w:author="Richenaker, Gary" w:date="2019-06-27T09:54:00Z">
            <w:r w:rsidR="00AA3F3A">
              <w:rPr>
                <w:noProof/>
                <w:webHidden/>
              </w:rPr>
              <w:t>1</w:t>
            </w:r>
          </w:ins>
          <w:del w:id="46" w:author="Richenaker, Gary" w:date="2019-06-27T09:54:00Z">
            <w:r w:rsidR="00CE1B6D" w:rsidDel="00AA3F3A">
              <w:rPr>
                <w:noProof/>
                <w:webHidden/>
              </w:rPr>
              <w:delText>1</w:delText>
            </w:r>
          </w:del>
          <w:r w:rsidR="00CE1B6D">
            <w:rPr>
              <w:noProof/>
              <w:webHidden/>
            </w:rPr>
            <w:fldChar w:fldCharType="end"/>
          </w:r>
          <w:r>
            <w:rPr>
              <w:noProof/>
            </w:rPr>
            <w:fldChar w:fldCharType="end"/>
          </w:r>
        </w:p>
        <w:p w14:paraId="2AC70036" w14:textId="5E6D29BB"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"_Toc11424219" </w:instrText>
          </w:r>
          <w:r>
            <w:fldChar w:fldCharType="separate"/>
          </w:r>
          <w:r w:rsidR="00CE1B6D" w:rsidRPr="00B42149">
            <w:rPr>
              <w:rStyle w:val="Hyperlink"/>
              <w:noProof/>
            </w:rPr>
            <w:t>1.3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Application</w:t>
          </w:r>
          <w:r w:rsidR="00CE1B6D">
            <w:rPr>
              <w:noProof/>
              <w:webHidden/>
            </w:rPr>
            <w:tab/>
          </w:r>
          <w:r w:rsidR="00CE1B6D">
            <w:rPr>
              <w:noProof/>
              <w:webHidden/>
            </w:rPr>
            <w:fldChar w:fldCharType="begin"/>
          </w:r>
          <w:r w:rsidR="00CE1B6D">
            <w:rPr>
              <w:noProof/>
              <w:webHidden/>
            </w:rPr>
            <w:instrText xml:space="preserve"> PAGEREF _Toc11424219 \h </w:instrText>
          </w:r>
          <w:r w:rsidR="00CE1B6D">
            <w:rPr>
              <w:noProof/>
              <w:webHidden/>
            </w:rPr>
          </w:r>
          <w:r w:rsidR="00CE1B6D">
            <w:rPr>
              <w:noProof/>
              <w:webHidden/>
            </w:rPr>
            <w:fldChar w:fldCharType="separate"/>
          </w:r>
          <w:ins w:id="47" w:author="Richenaker, Gary" w:date="2019-06-27T09:54:00Z">
            <w:r w:rsidR="00AA3F3A">
              <w:rPr>
                <w:noProof/>
                <w:webHidden/>
              </w:rPr>
              <w:t>1</w:t>
            </w:r>
          </w:ins>
          <w:del w:id="48" w:author="Richenaker, Gary" w:date="2019-06-27T09:54:00Z">
            <w:r w:rsidR="00CE1B6D" w:rsidDel="00AA3F3A">
              <w:rPr>
                <w:noProof/>
                <w:webHidden/>
              </w:rPr>
              <w:delText>1</w:delText>
            </w:r>
          </w:del>
          <w:r w:rsidR="00CE1B6D">
            <w:rPr>
              <w:noProof/>
              <w:webHidden/>
            </w:rPr>
            <w:fldChar w:fldCharType="end"/>
          </w:r>
          <w:r>
            <w:rPr>
              <w:noProof/>
            </w:rPr>
            <w:fldChar w:fldCharType="end"/>
          </w:r>
        </w:p>
        <w:p w14:paraId="2F5FEFF6" w14:textId="5FDAA647"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"_Toc11424220" </w:instrText>
          </w:r>
          <w:r>
            <w:fldChar w:fldCharType="separate"/>
          </w:r>
          <w:r w:rsidR="00CE1B6D" w:rsidRPr="00B42149">
            <w:rPr>
              <w:rStyle w:val="Hyperlink"/>
              <w:noProof/>
            </w:rPr>
            <w:t>2</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Normative References</w:t>
          </w:r>
          <w:r w:rsidR="00CE1B6D">
            <w:rPr>
              <w:noProof/>
              <w:webHidden/>
            </w:rPr>
            <w:tab/>
          </w:r>
          <w:r w:rsidR="00CE1B6D">
            <w:rPr>
              <w:noProof/>
              <w:webHidden/>
            </w:rPr>
            <w:fldChar w:fldCharType="begin"/>
          </w:r>
          <w:r w:rsidR="00CE1B6D">
            <w:rPr>
              <w:noProof/>
              <w:webHidden/>
            </w:rPr>
            <w:instrText xml:space="preserve"> PAGEREF _Toc11424220 \h </w:instrText>
          </w:r>
          <w:r w:rsidR="00CE1B6D">
            <w:rPr>
              <w:noProof/>
              <w:webHidden/>
            </w:rPr>
          </w:r>
          <w:r w:rsidR="00CE1B6D">
            <w:rPr>
              <w:noProof/>
              <w:webHidden/>
            </w:rPr>
            <w:fldChar w:fldCharType="separate"/>
          </w:r>
          <w:ins w:id="49" w:author="Richenaker, Gary" w:date="2019-06-27T09:54:00Z">
            <w:r w:rsidR="00AA3F3A">
              <w:rPr>
                <w:noProof/>
                <w:webHidden/>
              </w:rPr>
              <w:t>1</w:t>
            </w:r>
          </w:ins>
          <w:del w:id="50" w:author="Richenaker, Gary" w:date="2019-06-27T09:54:00Z">
            <w:r w:rsidR="00CE1B6D" w:rsidDel="00AA3F3A">
              <w:rPr>
                <w:noProof/>
                <w:webHidden/>
              </w:rPr>
              <w:delText>1</w:delText>
            </w:r>
          </w:del>
          <w:r w:rsidR="00CE1B6D">
            <w:rPr>
              <w:noProof/>
              <w:webHidden/>
            </w:rPr>
            <w:fldChar w:fldCharType="end"/>
          </w:r>
          <w:r>
            <w:rPr>
              <w:noProof/>
            </w:rPr>
            <w:fldChar w:fldCharType="end"/>
          </w:r>
        </w:p>
        <w:p w14:paraId="0E857827" w14:textId="7878B764" w:rsidR="00CE1B6D" w:rsidRDefault="00080CA6">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1" w:history="1">
            <w:r w:rsidR="00CE1B6D" w:rsidRPr="00B42149">
              <w:rPr>
                <w:rStyle w:val="Hyperlink"/>
                <w:noProof/>
              </w:rPr>
              <w:t>3</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Definitions, Acronyms, &amp; Abbreviations</w:t>
            </w:r>
            <w:r w:rsidR="00CE1B6D">
              <w:rPr>
                <w:noProof/>
                <w:webHidden/>
              </w:rPr>
              <w:tab/>
            </w:r>
            <w:r w:rsidR="00CE1B6D">
              <w:rPr>
                <w:noProof/>
                <w:webHidden/>
              </w:rPr>
              <w:fldChar w:fldCharType="begin"/>
            </w:r>
            <w:r w:rsidR="00CE1B6D">
              <w:rPr>
                <w:noProof/>
                <w:webHidden/>
              </w:rPr>
              <w:instrText xml:space="preserve"> PAGEREF _Toc11424221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15F2418" w14:textId="59E7161E" w:rsidR="00CE1B6D" w:rsidRDefault="00080CA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2" w:history="1">
            <w:r w:rsidR="00CE1B6D" w:rsidRPr="00B42149">
              <w:rPr>
                <w:rStyle w:val="Hyperlink"/>
                <w:noProof/>
              </w:rPr>
              <w:t>3.1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Definitions</w:t>
            </w:r>
            <w:r w:rsidR="00CE1B6D">
              <w:rPr>
                <w:noProof/>
                <w:webHidden/>
              </w:rPr>
              <w:tab/>
            </w:r>
            <w:r w:rsidR="00CE1B6D">
              <w:rPr>
                <w:noProof/>
                <w:webHidden/>
              </w:rPr>
              <w:fldChar w:fldCharType="begin"/>
            </w:r>
            <w:r w:rsidR="00CE1B6D">
              <w:rPr>
                <w:noProof/>
                <w:webHidden/>
              </w:rPr>
              <w:instrText xml:space="preserve"> PAGEREF _Toc11424222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29F881D7" w14:textId="1EA788AC" w:rsidR="00CE1B6D" w:rsidRDefault="00080CA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3" w:history="1">
            <w:r w:rsidR="00CE1B6D" w:rsidRPr="00B42149">
              <w:rPr>
                <w:rStyle w:val="Hyperlink"/>
                <w:noProof/>
              </w:rPr>
              <w:t>3.2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Acronyms &amp; Abbreviations</w:t>
            </w:r>
            <w:r w:rsidR="00CE1B6D">
              <w:rPr>
                <w:noProof/>
                <w:webHidden/>
              </w:rPr>
              <w:tab/>
            </w:r>
            <w:r w:rsidR="00CE1B6D">
              <w:rPr>
                <w:noProof/>
                <w:webHidden/>
              </w:rPr>
              <w:fldChar w:fldCharType="begin"/>
            </w:r>
            <w:r w:rsidR="00CE1B6D">
              <w:rPr>
                <w:noProof/>
                <w:webHidden/>
              </w:rPr>
              <w:instrText xml:space="preserve"> PAGEREF _Toc11424223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D99D5C5" w14:textId="68863B5B"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"_Toc11424224" </w:instrText>
          </w:r>
          <w:r>
            <w:fldChar w:fldCharType="separate"/>
          </w:r>
          <w:r w:rsidR="00CE1B6D" w:rsidRPr="00B42149">
            <w:rPr>
              <w:rStyle w:val="Hyperlink"/>
              <w:noProof/>
            </w:rPr>
            <w:t>4</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Overview</w:t>
          </w:r>
          <w:r w:rsidR="00CE1B6D">
            <w:rPr>
              <w:noProof/>
              <w:webHidden/>
            </w:rPr>
            <w:tab/>
          </w:r>
          <w:r w:rsidR="00CE1B6D">
            <w:rPr>
              <w:noProof/>
              <w:webHidden/>
            </w:rPr>
            <w:fldChar w:fldCharType="begin"/>
          </w:r>
          <w:r w:rsidR="00CE1B6D">
            <w:rPr>
              <w:noProof/>
              <w:webHidden/>
            </w:rPr>
            <w:instrText xml:space="preserve"> PAGEREF _Toc11424224 \h </w:instrText>
          </w:r>
          <w:r w:rsidR="00CE1B6D">
            <w:rPr>
              <w:noProof/>
              <w:webHidden/>
            </w:rPr>
          </w:r>
          <w:r w:rsidR="00CE1B6D">
            <w:rPr>
              <w:noProof/>
              <w:webHidden/>
            </w:rPr>
            <w:fldChar w:fldCharType="separate"/>
          </w:r>
          <w:ins w:id="51" w:author="Richenaker, Gary" w:date="2019-06-27T09:54:00Z">
            <w:r w:rsidR="00AA3F3A">
              <w:rPr>
                <w:noProof/>
                <w:webHidden/>
              </w:rPr>
              <w:t>3</w:t>
            </w:r>
          </w:ins>
          <w:del w:id="52" w:author="Richenaker, Gary" w:date="2019-06-27T09:54:00Z">
            <w:r w:rsidR="00CE1B6D" w:rsidDel="00AA3F3A">
              <w:rPr>
                <w:noProof/>
                <w:webHidden/>
              </w:rPr>
              <w:delText>3</w:delText>
            </w:r>
          </w:del>
          <w:r w:rsidR="00CE1B6D">
            <w:rPr>
              <w:noProof/>
              <w:webHidden/>
            </w:rPr>
            <w:fldChar w:fldCharType="end"/>
          </w:r>
          <w:r>
            <w:rPr>
              <w:noProof/>
            </w:rPr>
            <w:fldChar w:fldCharType="end"/>
          </w:r>
        </w:p>
        <w:p w14:paraId="51AAB70A" w14:textId="12EA3F91"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"_Toc11424225" </w:instrText>
          </w:r>
          <w:r>
            <w:fldChar w:fldCharType="separate"/>
          </w:r>
          <w:r w:rsidR="00CE1B6D" w:rsidRPr="00B42149">
            <w:rPr>
              <w:rStyle w:val="Hyperlink"/>
              <w:noProof/>
            </w:rPr>
            <w:t>4.1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Cross-Border Architecture</w:t>
          </w:r>
          <w:r w:rsidR="00CE1B6D">
            <w:rPr>
              <w:noProof/>
              <w:webHidden/>
            </w:rPr>
            <w:tab/>
          </w:r>
          <w:r w:rsidR="00CE1B6D">
            <w:rPr>
              <w:noProof/>
              <w:webHidden/>
            </w:rPr>
            <w:fldChar w:fldCharType="begin"/>
          </w:r>
          <w:r w:rsidR="00CE1B6D">
            <w:rPr>
              <w:noProof/>
              <w:webHidden/>
            </w:rPr>
            <w:instrText xml:space="preserve"> PAGEREF _Toc11424225 \h </w:instrText>
          </w:r>
          <w:r w:rsidR="00CE1B6D">
            <w:rPr>
              <w:noProof/>
              <w:webHidden/>
            </w:rPr>
          </w:r>
          <w:r w:rsidR="00CE1B6D">
            <w:rPr>
              <w:noProof/>
              <w:webHidden/>
            </w:rPr>
            <w:fldChar w:fldCharType="separate"/>
          </w:r>
          <w:ins w:id="53" w:author="Richenaker, Gary" w:date="2019-06-27T09:54:00Z">
            <w:r w:rsidR="00AA3F3A">
              <w:rPr>
                <w:noProof/>
                <w:webHidden/>
              </w:rPr>
              <w:t>4</w:t>
            </w:r>
          </w:ins>
          <w:del w:id="54" w:author="Richenaker, Gary" w:date="2019-06-27T09:54:00Z">
            <w:r w:rsidR="00CE1B6D" w:rsidDel="00AA3F3A">
              <w:rPr>
                <w:noProof/>
                <w:webHidden/>
              </w:rPr>
              <w:delText>4</w:delText>
            </w:r>
          </w:del>
          <w:r w:rsidR="00CE1B6D">
            <w:rPr>
              <w:noProof/>
              <w:webHidden/>
            </w:rPr>
            <w:fldChar w:fldCharType="end"/>
          </w:r>
          <w:r>
            <w:rPr>
              <w:noProof/>
            </w:rPr>
            <w:fldChar w:fldCharType="end"/>
          </w:r>
        </w:p>
        <w:p w14:paraId="1D3CD79F" w14:textId="5D23902D"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"_Toc11424226" </w:instrText>
          </w:r>
          <w:r>
            <w:fldChar w:fldCharType="separate"/>
          </w:r>
          <w:r w:rsidR="00CE1B6D" w:rsidRPr="00B42149">
            <w:rPr>
              <w:rStyle w:val="Hyperlink"/>
              <w:noProof/>
            </w:rPr>
            <w:t>4.2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 of Trusted STI-CA</w:t>
          </w:r>
          <w:r w:rsidR="00CE1B6D">
            <w:rPr>
              <w:noProof/>
              <w:webHidden/>
            </w:rPr>
            <w:tab/>
          </w:r>
          <w:r w:rsidR="00CE1B6D">
            <w:rPr>
              <w:noProof/>
              <w:webHidden/>
            </w:rPr>
            <w:fldChar w:fldCharType="begin"/>
          </w:r>
          <w:r w:rsidR="00CE1B6D">
            <w:rPr>
              <w:noProof/>
              <w:webHidden/>
            </w:rPr>
            <w:instrText xml:space="preserve"> PAGEREF _Toc11424226 \h </w:instrText>
          </w:r>
          <w:r w:rsidR="00CE1B6D">
            <w:rPr>
              <w:noProof/>
              <w:webHidden/>
            </w:rPr>
          </w:r>
          <w:r w:rsidR="00CE1B6D">
            <w:rPr>
              <w:noProof/>
              <w:webHidden/>
            </w:rPr>
            <w:fldChar w:fldCharType="separate"/>
          </w:r>
          <w:ins w:id="55" w:author="Richenaker, Gary" w:date="2019-06-27T09:54:00Z">
            <w:r w:rsidR="00AA3F3A">
              <w:rPr>
                <w:noProof/>
                <w:webHidden/>
              </w:rPr>
              <w:t>6</w:t>
            </w:r>
          </w:ins>
          <w:del w:id="56" w:author="Richenaker, Gary" w:date="2019-06-27T09:54:00Z">
            <w:r w:rsidR="00CE1B6D" w:rsidDel="00AA3F3A">
              <w:rPr>
                <w:noProof/>
                <w:webHidden/>
              </w:rPr>
              <w:delText>6</w:delText>
            </w:r>
          </w:del>
          <w:r w:rsidR="00CE1B6D">
            <w:rPr>
              <w:noProof/>
              <w:webHidden/>
            </w:rPr>
            <w:fldChar w:fldCharType="end"/>
          </w:r>
          <w:r>
            <w:rPr>
              <w:noProof/>
            </w:rPr>
            <w:fldChar w:fldCharType="end"/>
          </w:r>
        </w:p>
        <w:p w14:paraId="4228B233" w14:textId="30F7B1D2"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"_Toc11424227" </w:instrText>
          </w:r>
          <w:r>
            <w:fldChar w:fldCharType="separate"/>
          </w:r>
          <w:r w:rsidR="00CE1B6D" w:rsidRPr="00B42149">
            <w:rPr>
              <w:rStyle w:val="Hyperlink"/>
              <w:noProof/>
            </w:rPr>
            <w:t>4.3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Merging Trusted STI-CA Lists</w:t>
          </w:r>
          <w:r w:rsidR="00CE1B6D">
            <w:rPr>
              <w:noProof/>
              <w:webHidden/>
            </w:rPr>
            <w:tab/>
          </w:r>
          <w:r w:rsidR="00CE1B6D">
            <w:rPr>
              <w:noProof/>
              <w:webHidden/>
            </w:rPr>
            <w:fldChar w:fldCharType="begin"/>
          </w:r>
          <w:r w:rsidR="00CE1B6D">
            <w:rPr>
              <w:noProof/>
              <w:webHidden/>
            </w:rPr>
            <w:instrText xml:space="preserve"> PAGEREF _Toc11424227 \h </w:instrText>
          </w:r>
          <w:r w:rsidR="00CE1B6D">
            <w:rPr>
              <w:noProof/>
              <w:webHidden/>
            </w:rPr>
          </w:r>
          <w:r w:rsidR="00CE1B6D">
            <w:rPr>
              <w:noProof/>
              <w:webHidden/>
            </w:rPr>
            <w:fldChar w:fldCharType="separate"/>
          </w:r>
          <w:ins w:id="57" w:author="Richenaker, Gary" w:date="2019-06-27T09:54:00Z">
            <w:r w:rsidR="00AA3F3A">
              <w:rPr>
                <w:noProof/>
                <w:webHidden/>
              </w:rPr>
              <w:t>6</w:t>
            </w:r>
          </w:ins>
          <w:del w:id="58" w:author="Richenaker, Gary" w:date="2019-06-27T09:54:00Z">
            <w:r w:rsidR="00CE1B6D" w:rsidDel="00AA3F3A">
              <w:rPr>
                <w:noProof/>
                <w:webHidden/>
              </w:rPr>
              <w:delText>6</w:delText>
            </w:r>
          </w:del>
          <w:r w:rsidR="00CE1B6D">
            <w:rPr>
              <w:noProof/>
              <w:webHidden/>
            </w:rPr>
            <w:fldChar w:fldCharType="end"/>
          </w:r>
          <w:r>
            <w:rPr>
              <w:noProof/>
            </w:rPr>
            <w:fldChar w:fldCharType="end"/>
          </w:r>
        </w:p>
        <w:p w14:paraId="2E491449" w14:textId="6A0C0E5C"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"_Toc11424229" </w:instrText>
          </w:r>
          <w:r>
            <w:fldChar w:fldCharType="separate"/>
          </w:r>
          <w:r w:rsidR="00CE1B6D" w:rsidRPr="00B42149">
            <w:rPr>
              <w:rStyle w:val="Hyperlink"/>
              <w:noProof/>
            </w:rPr>
            <w:t>4.3.1</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Server</w:t>
          </w:r>
          <w:r w:rsidR="00CE1B6D">
            <w:rPr>
              <w:noProof/>
              <w:webHidden/>
            </w:rPr>
            <w:tab/>
          </w:r>
          <w:r w:rsidR="00CE1B6D">
            <w:rPr>
              <w:noProof/>
              <w:webHidden/>
            </w:rPr>
            <w:fldChar w:fldCharType="begin"/>
          </w:r>
          <w:r w:rsidR="00CE1B6D">
            <w:rPr>
              <w:noProof/>
              <w:webHidden/>
            </w:rPr>
            <w:instrText xml:space="preserve"> PAGEREF _Toc11424229 \h </w:instrText>
          </w:r>
          <w:r w:rsidR="00CE1B6D">
            <w:rPr>
              <w:noProof/>
              <w:webHidden/>
            </w:rPr>
          </w:r>
          <w:r w:rsidR="00CE1B6D">
            <w:rPr>
              <w:noProof/>
              <w:webHidden/>
            </w:rPr>
            <w:fldChar w:fldCharType="separate"/>
          </w:r>
          <w:ins w:id="59" w:author="Richenaker, Gary" w:date="2019-06-27T09:54:00Z">
            <w:r w:rsidR="00AA3F3A">
              <w:rPr>
                <w:noProof/>
                <w:webHidden/>
              </w:rPr>
              <w:t>8</w:t>
            </w:r>
          </w:ins>
          <w:del w:id="60" w:author="Richenaker, Gary" w:date="2019-06-27T09:54:00Z">
            <w:r w:rsidR="00CE1B6D" w:rsidDel="00AA3F3A">
              <w:rPr>
                <w:noProof/>
                <w:webHidden/>
              </w:rPr>
              <w:delText>7</w:delText>
            </w:r>
          </w:del>
          <w:r w:rsidR="00CE1B6D">
            <w:rPr>
              <w:noProof/>
              <w:webHidden/>
            </w:rPr>
            <w:fldChar w:fldCharType="end"/>
          </w:r>
          <w:r>
            <w:rPr>
              <w:noProof/>
            </w:rPr>
            <w:fldChar w:fldCharType="end"/>
          </w:r>
        </w:p>
        <w:p w14:paraId="449C127B" w14:textId="0951F100" w:rsidR="00CE1B6D" w:rsidRDefault="00905654">
          <w:pPr>
            <w:pStyle w:val="TOC3"/>
            <w:tabs>
              <w:tab w:val="left" w:pos="8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"_Toc11424230" </w:instrText>
          </w:r>
          <w:r>
            <w:fldChar w:fldCharType="separate"/>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Interface to Server</w:t>
          </w:r>
          <w:r w:rsidR="00CE1B6D">
            <w:rPr>
              <w:noProof/>
              <w:webHidden/>
            </w:rPr>
            <w:tab/>
          </w:r>
          <w:r w:rsidR="00CE1B6D">
            <w:rPr>
              <w:noProof/>
              <w:webHidden/>
            </w:rPr>
            <w:fldChar w:fldCharType="begin"/>
          </w:r>
          <w:r w:rsidR="00CE1B6D">
            <w:rPr>
              <w:noProof/>
              <w:webHidden/>
            </w:rPr>
            <w:instrText xml:space="preserve"> PAGEREF _Toc11424230 \h </w:instrText>
          </w:r>
          <w:r w:rsidR="00CE1B6D">
            <w:rPr>
              <w:noProof/>
              <w:webHidden/>
            </w:rPr>
          </w:r>
          <w:r w:rsidR="00CE1B6D">
            <w:rPr>
              <w:noProof/>
              <w:webHidden/>
            </w:rPr>
            <w:fldChar w:fldCharType="separate"/>
          </w:r>
          <w:ins w:id="61" w:author="Richenaker, Gary" w:date="2019-06-27T09:54:00Z">
            <w:r w:rsidR="00AA3F3A">
              <w:rPr>
                <w:noProof/>
                <w:webHidden/>
              </w:rPr>
              <w:t>8</w:t>
            </w:r>
          </w:ins>
          <w:del w:id="62" w:author="Richenaker, Gary" w:date="2019-06-27T09:54:00Z">
            <w:r w:rsidR="00CE1B6D" w:rsidDel="00AA3F3A">
              <w:rPr>
                <w:noProof/>
                <w:webHidden/>
              </w:rPr>
              <w:delText>8</w:delText>
            </w:r>
          </w:del>
          <w:r w:rsidR="00CE1B6D">
            <w:rPr>
              <w:noProof/>
              <w:webHidden/>
            </w:rPr>
            <w:fldChar w:fldCharType="end"/>
          </w:r>
          <w:r>
            <w:rPr>
              <w:noProof/>
            </w:rPr>
            <w:fldChar w:fldCharType="end"/>
          </w:r>
        </w:p>
        <w:p w14:paraId="327DC9FB" w14:textId="6F832625" w:rsidR="00CE1B6D" w:rsidRDefault="00905654">
          <w:pPr>
            <w:pStyle w:val="TOC3"/>
            <w:tabs>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"_Toc11424231" </w:instrText>
          </w:r>
          <w:r>
            <w:fldChar w:fldCharType="separate"/>
          </w:r>
          <w:r w:rsidR="00CE1B6D" w:rsidRPr="00B42149">
            <w:rPr>
              <w:rStyle w:val="Hyperlink"/>
              <w:noProof/>
            </w:rPr>
            <w:t>4.3.2</w:t>
          </w:r>
          <w:r w:rsidR="00CE1B6D">
            <w:rPr>
              <w:noProof/>
              <w:webHidden/>
            </w:rPr>
            <w:tab/>
          </w:r>
          <w:r w:rsidR="00CE1B6D">
            <w:rPr>
              <w:noProof/>
              <w:webHidden/>
            </w:rPr>
            <w:fldChar w:fldCharType="begin"/>
          </w:r>
          <w:r w:rsidR="00CE1B6D">
            <w:rPr>
              <w:noProof/>
              <w:webHidden/>
            </w:rPr>
            <w:instrText xml:space="preserve"> PAGEREF _Toc11424231 \h </w:instrText>
          </w:r>
          <w:r w:rsidR="00CE1B6D">
            <w:rPr>
              <w:noProof/>
              <w:webHidden/>
            </w:rPr>
          </w:r>
          <w:r w:rsidR="00CE1B6D">
            <w:rPr>
              <w:noProof/>
              <w:webHidden/>
            </w:rPr>
            <w:fldChar w:fldCharType="separate"/>
          </w:r>
          <w:ins w:id="63" w:author="Richenaker, Gary" w:date="2019-06-27T09:54:00Z">
            <w:r w:rsidR="00AA3F3A">
              <w:rPr>
                <w:noProof/>
                <w:webHidden/>
              </w:rPr>
              <w:t>8</w:t>
            </w:r>
          </w:ins>
          <w:del w:id="64" w:author="Richenaker, Gary" w:date="2019-06-27T09:54:00Z">
            <w:r w:rsidR="00CE1B6D" w:rsidDel="00AA3F3A">
              <w:rPr>
                <w:noProof/>
                <w:webHidden/>
              </w:rPr>
              <w:delText>8</w:delText>
            </w:r>
          </w:del>
          <w:r w:rsidR="00CE1B6D">
            <w:rPr>
              <w:noProof/>
              <w:webHidden/>
            </w:rPr>
            <w:fldChar w:fldCharType="end"/>
          </w:r>
          <w:r>
            <w:rPr>
              <w:noProof/>
            </w:rPr>
            <w:fldChar w:fldCharType="end"/>
          </w:r>
        </w:p>
        <w:p w14:paraId="1EBA7F19" w14:textId="6D095AFF"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"_Toc11424232" </w:instrText>
          </w:r>
          <w:r>
            <w:fldChar w:fldCharType="separate"/>
          </w:r>
          <w:r w:rsidR="00CE1B6D" w:rsidRPr="00B42149">
            <w:rPr>
              <w:rStyle w:val="Hyperlink"/>
              <w:noProof/>
            </w:rPr>
            <w:t>4.3.3</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Procedures to Update Server</w:t>
          </w:r>
          <w:r w:rsidR="00CE1B6D">
            <w:rPr>
              <w:noProof/>
              <w:webHidden/>
            </w:rPr>
            <w:tab/>
          </w:r>
          <w:r w:rsidR="00CE1B6D">
            <w:rPr>
              <w:noProof/>
              <w:webHidden/>
            </w:rPr>
            <w:fldChar w:fldCharType="begin"/>
          </w:r>
          <w:r w:rsidR="00CE1B6D">
            <w:rPr>
              <w:noProof/>
              <w:webHidden/>
            </w:rPr>
            <w:instrText xml:space="preserve"> PAGEREF _Toc11424232 \h </w:instrText>
          </w:r>
          <w:r w:rsidR="00CE1B6D">
            <w:rPr>
              <w:noProof/>
              <w:webHidden/>
            </w:rPr>
          </w:r>
          <w:r w:rsidR="00CE1B6D">
            <w:rPr>
              <w:noProof/>
              <w:webHidden/>
            </w:rPr>
            <w:fldChar w:fldCharType="separate"/>
          </w:r>
          <w:ins w:id="65" w:author="Richenaker, Gary" w:date="2019-06-27T09:54:00Z">
            <w:r w:rsidR="00AA3F3A">
              <w:rPr>
                <w:noProof/>
                <w:webHidden/>
              </w:rPr>
              <w:t>8</w:t>
            </w:r>
          </w:ins>
          <w:del w:id="66" w:author="Richenaker, Gary" w:date="2019-06-27T09:54:00Z">
            <w:r w:rsidR="00CE1B6D" w:rsidDel="00AA3F3A">
              <w:rPr>
                <w:noProof/>
                <w:webHidden/>
              </w:rPr>
              <w:delText>8</w:delText>
            </w:r>
          </w:del>
          <w:r w:rsidR="00CE1B6D">
            <w:rPr>
              <w:noProof/>
              <w:webHidden/>
            </w:rPr>
            <w:fldChar w:fldCharType="end"/>
          </w:r>
          <w:r>
            <w:rPr>
              <w:noProof/>
            </w:rPr>
            <w:fldChar w:fldCharType="end"/>
          </w:r>
        </w:p>
        <w:p w14:paraId="73AA9E8C" w14:textId="3D6216C9"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"_Toc11424233" </w:instrText>
          </w:r>
          <w:r>
            <w:fldChar w:fldCharType="separate"/>
          </w:r>
          <w:r w:rsidR="00CE1B6D" w:rsidRPr="00B42149">
            <w:rPr>
              <w:rStyle w:val="Hyperlink"/>
              <w:noProof/>
            </w:rPr>
            <w:t>A</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Annex Title</w:t>
          </w:r>
          <w:r w:rsidR="00CE1B6D">
            <w:rPr>
              <w:noProof/>
              <w:webHidden/>
            </w:rPr>
            <w:tab/>
          </w:r>
          <w:r w:rsidR="00CE1B6D">
            <w:rPr>
              <w:noProof/>
              <w:webHidden/>
            </w:rPr>
            <w:fldChar w:fldCharType="begin"/>
          </w:r>
          <w:r w:rsidR="00CE1B6D">
            <w:rPr>
              <w:noProof/>
              <w:webHidden/>
            </w:rPr>
            <w:instrText xml:space="preserve"> PAGEREF _Toc11424233 \h </w:instrText>
          </w:r>
          <w:r w:rsidR="00CE1B6D">
            <w:rPr>
              <w:noProof/>
              <w:webHidden/>
            </w:rPr>
          </w:r>
          <w:r w:rsidR="00CE1B6D">
            <w:rPr>
              <w:noProof/>
              <w:webHidden/>
            </w:rPr>
            <w:fldChar w:fldCharType="separate"/>
          </w:r>
          <w:ins w:id="67" w:author="Richenaker, Gary" w:date="2019-06-27T09:54:00Z">
            <w:r w:rsidR="00AA3F3A">
              <w:rPr>
                <w:noProof/>
                <w:webHidden/>
              </w:rPr>
              <w:t>9</w:t>
            </w:r>
          </w:ins>
          <w:del w:id="68" w:author="Richenaker, Gary" w:date="2019-06-27T09:54:00Z">
            <w:r w:rsidR="00CE1B6D" w:rsidDel="00AA3F3A">
              <w:rPr>
                <w:noProof/>
                <w:webHidden/>
              </w:rPr>
              <w:delText>9</w:delText>
            </w:r>
          </w:del>
          <w:r w:rsidR="00CE1B6D">
            <w:rPr>
              <w:noProof/>
              <w:webHidden/>
            </w:rPr>
            <w:fldChar w:fldCharType="end"/>
          </w:r>
          <w:r>
            <w:rPr>
              <w:noProof/>
            </w:rPr>
            <w:fldChar w:fldCharType="end"/>
          </w:r>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4E39A9B2"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r w:rsidR="00905654">
        <w:fldChar w:fldCharType="begin"/>
      </w:r>
      <w:r w:rsidR="00905654">
        <w:instrText xml:space="preserve"> HYPERLINK \l "_Toc9258371" </w:instrText>
      </w:r>
      <w:r w:rsidR="00905654">
        <w:fldChar w:fldCharType="separate"/>
      </w:r>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ins w:id="69" w:author="Richenaker, Gary" w:date="2019-06-27T09:54:00Z">
        <w:r w:rsidR="00AA3F3A">
          <w:rPr>
            <w:noProof/>
            <w:webHidden/>
          </w:rPr>
          <w:t>4</w:t>
        </w:r>
      </w:ins>
      <w:del w:id="70" w:author="Richenaker, Gary" w:date="2019-06-27T09:54:00Z">
        <w:r w:rsidDel="00AA3F3A">
          <w:rPr>
            <w:noProof/>
            <w:webHidden/>
          </w:rPr>
          <w:delText>4</w:delText>
        </w:r>
      </w:del>
      <w:r>
        <w:rPr>
          <w:noProof/>
          <w:webHidden/>
        </w:rPr>
        <w:fldChar w:fldCharType="end"/>
      </w:r>
      <w:r w:rsidR="00905654">
        <w:rPr>
          <w:noProof/>
        </w:rPr>
        <w:fldChar w:fldCharType="end"/>
      </w:r>
    </w:p>
    <w:p w14:paraId="4AB8EB2D" w14:textId="6AAF826E"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"_Toc9258372" </w:instrText>
      </w:r>
      <w:r>
        <w:fldChar w:fldCharType="separate"/>
      </w:r>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ins w:id="71" w:author="Richenaker, Gary" w:date="2019-06-27T09:54:00Z">
        <w:r w:rsidR="00AA3F3A">
          <w:rPr>
            <w:noProof/>
            <w:webHidden/>
          </w:rPr>
          <w:t>4</w:t>
        </w:r>
      </w:ins>
      <w:del w:id="72" w:author="Richenaker, Gary" w:date="2019-06-27T09:54:00Z">
        <w:r w:rsidR="00A56FF1" w:rsidDel="00AA3F3A">
          <w:rPr>
            <w:noProof/>
            <w:webHidden/>
          </w:rPr>
          <w:delText>4</w:delText>
        </w:r>
      </w:del>
      <w:r w:rsidR="00A56FF1">
        <w:rPr>
          <w:noProof/>
          <w:webHidden/>
        </w:rPr>
        <w:fldChar w:fldCharType="end"/>
      </w:r>
      <w:r>
        <w:rPr>
          <w:noProof/>
        </w:rPr>
        <w:fldChar w:fldCharType="end"/>
      </w:r>
    </w:p>
    <w:p w14:paraId="3322E787" w14:textId="269421FD"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"_Toc9258373" </w:instrText>
      </w:r>
      <w:r>
        <w:fldChar w:fldCharType="separate"/>
      </w:r>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ins w:id="73" w:author="Richenaker, Gary" w:date="2019-06-27T09:54:00Z">
        <w:r w:rsidR="00AA3F3A">
          <w:rPr>
            <w:noProof/>
            <w:webHidden/>
          </w:rPr>
          <w:t>5</w:t>
        </w:r>
      </w:ins>
      <w:del w:id="74" w:author="Richenaker, Gary" w:date="2019-06-27T09:54:00Z">
        <w:r w:rsidR="00A56FF1" w:rsidDel="00AA3F3A">
          <w:rPr>
            <w:noProof/>
            <w:webHidden/>
          </w:rPr>
          <w:delText>4</w:delText>
        </w:r>
      </w:del>
      <w:r w:rsidR="00A56FF1">
        <w:rPr>
          <w:noProof/>
          <w:webHidden/>
        </w:rPr>
        <w:fldChar w:fldCharType="end"/>
      </w:r>
      <w:r>
        <w:rPr>
          <w:noProof/>
        </w:rPr>
        <w:fldChar w:fldCharType="end"/>
      </w:r>
    </w:p>
    <w:p w14:paraId="5D18F923" w14:textId="47EFFD2F"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"_Toc9258374" </w:instrText>
      </w:r>
      <w:r>
        <w:fldChar w:fldCharType="separate"/>
      </w:r>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ins w:id="75" w:author="Richenaker, Gary" w:date="2019-06-27T09:54:00Z">
        <w:r w:rsidR="00AA3F3A">
          <w:rPr>
            <w:noProof/>
            <w:webHidden/>
          </w:rPr>
          <w:t>5</w:t>
        </w:r>
      </w:ins>
      <w:del w:id="76" w:author="Richenaker, Gary" w:date="2019-06-27T09:54:00Z">
        <w:r w:rsidR="00A56FF1" w:rsidDel="00AA3F3A">
          <w:rPr>
            <w:noProof/>
            <w:webHidden/>
          </w:rPr>
          <w:delText>5</w:delText>
        </w:r>
      </w:del>
      <w:r w:rsidR="00A56FF1">
        <w:rPr>
          <w:noProof/>
          <w:webHidden/>
        </w:rPr>
        <w:fldChar w:fldCharType="end"/>
      </w:r>
      <w:r>
        <w:rPr>
          <w:noProof/>
        </w:rPr>
        <w:fldChar w:fldCharType="end"/>
      </w:r>
    </w:p>
    <w:p w14:paraId="221A9E6A" w14:textId="53838424"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"_Toc9258375" </w:instrText>
      </w:r>
      <w:r>
        <w:fldChar w:fldCharType="separate"/>
      </w:r>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ins w:id="77" w:author="Richenaker, Gary" w:date="2019-06-27T09:54:00Z">
        <w:r w:rsidR="00AA3F3A">
          <w:rPr>
            <w:noProof/>
            <w:webHidden/>
          </w:rPr>
          <w:t>5</w:t>
        </w:r>
      </w:ins>
      <w:del w:id="78" w:author="Richenaker, Gary" w:date="2019-06-27T09:54:00Z">
        <w:r w:rsidR="00A56FF1" w:rsidDel="00AA3F3A">
          <w:rPr>
            <w:noProof/>
            <w:webHidden/>
          </w:rPr>
          <w:delText>5</w:delText>
        </w:r>
      </w:del>
      <w:r w:rsidR="00A56FF1">
        <w:rPr>
          <w:noProof/>
          <w:webHidden/>
        </w:rPr>
        <w:fldChar w:fldCharType="end"/>
      </w:r>
      <w:r>
        <w:rPr>
          <w:noProof/>
        </w:rPr>
        <w:fldChar w:fldCharType="end"/>
      </w:r>
    </w:p>
    <w:p w14:paraId="723C1528" w14:textId="4F3F1613"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"_Toc9258376" </w:instrText>
      </w:r>
      <w:r>
        <w:fldChar w:fldCharType="separate"/>
      </w:r>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ins w:id="79" w:author="Richenaker, Gary" w:date="2019-06-27T09:54:00Z">
        <w:r w:rsidR="00AA3F3A">
          <w:rPr>
            <w:noProof/>
            <w:webHidden/>
          </w:rPr>
          <w:t>6</w:t>
        </w:r>
      </w:ins>
      <w:del w:id="80" w:author="Richenaker, Gary" w:date="2019-06-27T09:54:00Z">
        <w:r w:rsidR="00A56FF1" w:rsidDel="00AA3F3A">
          <w:rPr>
            <w:noProof/>
            <w:webHidden/>
          </w:rPr>
          <w:delText>5</w:delText>
        </w:r>
      </w:del>
      <w:r w:rsidR="00A56FF1">
        <w:rPr>
          <w:noProof/>
          <w:webHidden/>
        </w:rPr>
        <w:fldChar w:fldCharType="end"/>
      </w:r>
      <w:r>
        <w:rPr>
          <w:noProof/>
        </w:rPr>
        <w:fldChar w:fldCharType="end"/>
      </w:r>
    </w:p>
    <w:p w14:paraId="060498C5" w14:textId="79A7BF59"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"_Toc9258377" </w:instrText>
      </w:r>
      <w:r>
        <w:fldChar w:fldCharType="separate"/>
      </w:r>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ins w:id="81" w:author="Richenaker, Gary" w:date="2019-06-27T09:54:00Z">
        <w:r w:rsidR="00AA3F3A">
          <w:rPr>
            <w:noProof/>
            <w:webHidden/>
          </w:rPr>
          <w:t>7</w:t>
        </w:r>
      </w:ins>
      <w:del w:id="82" w:author="Richenaker, Gary" w:date="2019-06-27T09:54:00Z">
        <w:r w:rsidR="00A56FF1" w:rsidDel="00AA3F3A">
          <w:rPr>
            <w:noProof/>
            <w:webHidden/>
          </w:rPr>
          <w:delText>6</w:delText>
        </w:r>
      </w:del>
      <w:r w:rsidR="00A56FF1">
        <w:rPr>
          <w:noProof/>
          <w:webHidden/>
        </w:rPr>
        <w:fldChar w:fldCharType="end"/>
      </w:r>
      <w:r>
        <w:rPr>
          <w:noProof/>
        </w:rPr>
        <w:fldChar w:fldCharType="end"/>
      </w:r>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83" w:name="_Toc11424216"/>
      <w:r>
        <w:t>Scope, Purpose, &amp; Application</w:t>
      </w:r>
      <w:bookmarkEnd w:id="83"/>
    </w:p>
    <w:p w14:paraId="51E8CAB6" w14:textId="77777777" w:rsidR="00424AF1" w:rsidRDefault="00424AF1" w:rsidP="00424AF1">
      <w:pPr>
        <w:pStyle w:val="Heading2"/>
      </w:pPr>
      <w:bookmarkStart w:id="84" w:name="_Toc11424217"/>
      <w:r>
        <w:t>Scope</w:t>
      </w:r>
      <w:bookmarkEnd w:id="84"/>
    </w:p>
    <w:p w14:paraId="271240AA" w14:textId="29700D6E" w:rsidR="00806502" w:rsidRPr="00D97DFA" w:rsidRDefault="00806502" w:rsidP="00806502">
      <w:r w:rsidRPr="00D97DFA">
        <w:t>This document provide</w:t>
      </w:r>
      <w:r w:rsidR="00CE2F0E">
        <w:t>s</w:t>
      </w:r>
      <w:r w:rsidRPr="00D97DFA">
        <w:t xml:space="preserve"> telephone service providers with a framework and guidance on how to </w:t>
      </w:r>
      <w:del w:id="85" w:author="Eric Burger" w:date="2019-07-08T17:14:00Z">
        <w:r w:rsidRPr="00D97DFA" w:rsidDel="00080CA6">
          <w:delText xml:space="preserve">utilize </w:delText>
        </w:r>
      </w:del>
      <w:ins w:id="86" w:author="Eric Burger" w:date="2019-07-08T17:14:00Z">
        <w:r w:rsidR="00080CA6">
          <w:t>use</w:t>
        </w:r>
        <w:r w:rsidR="00080CA6" w:rsidRPr="00D97DFA">
          <w:t xml:space="preserve"> </w:t>
        </w:r>
      </w:ins>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w:t>
      </w:r>
      <w:proofErr w:type="gramStart"/>
      <w:r w:rsidR="00A91433">
        <w:rPr>
          <w:bCs/>
          <w:color w:val="000000"/>
        </w:rPr>
        <w:t>terminates</w:t>
      </w:r>
      <w:proofErr w:type="gramEnd"/>
      <w:r w:rsidR="00A91433">
        <w:rPr>
          <w:bCs/>
          <w:color w:val="000000"/>
        </w:rPr>
        <w:t xml:space="preserve">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w:t>
      </w:r>
      <w:proofErr w:type="spellStart"/>
      <w:r w:rsidR="008C0567" w:rsidRPr="008C0567">
        <w:t>toKENs</w:t>
      </w:r>
      <w:proofErr w:type="spellEnd"/>
      <w:r w:rsidR="008C0567" w:rsidRPr="008C0567">
        <w:t xml:space="preserve"> </w:t>
      </w:r>
      <w:r w:rsidR="008C0567">
        <w:t>(</w:t>
      </w:r>
      <w:r w:rsidR="00F83B75">
        <w:t>SHAKEN</w:t>
      </w:r>
      <w:r w:rsidR="008C0567">
        <w:t>)</w:t>
      </w:r>
      <w:r w:rsidR="00F83B75">
        <w:t xml:space="preserve"> in a single country can </w:t>
      </w:r>
      <w:proofErr w:type="gramStart"/>
      <w:r w:rsidR="00F83B75">
        <w:t>be extended</w:t>
      </w:r>
      <w:proofErr w:type="gramEnd"/>
      <w:r w:rsidR="00F83B75">
        <w:t xml:space="preserve"> to include </w:t>
      </w:r>
      <w:r w:rsidR="00E278BA">
        <w:t>other countries</w:t>
      </w:r>
      <w:r w:rsidRPr="00D97DFA">
        <w:t>.</w:t>
      </w:r>
      <w:r w:rsidR="00187A42">
        <w:t xml:space="preserve"> This document does not </w:t>
      </w:r>
      <w:proofErr w:type="gramStart"/>
      <w:r w:rsidR="00B26956">
        <w:t>require</w:t>
      </w:r>
      <w:proofErr w:type="gramEnd"/>
      <w:r w:rsidR="00B26956">
        <w:t xml:space="preserv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87" w:name="_Toc11424218"/>
      <w:r>
        <w:t>Purpose</w:t>
      </w:r>
      <w:bookmarkEnd w:id="87"/>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w:t>
      </w:r>
      <w:proofErr w:type="gramStart"/>
      <w:r w:rsidR="00B215CB">
        <w:t>be successfully verified</w:t>
      </w:r>
      <w:proofErr w:type="gramEnd"/>
      <w:r w:rsidR="00B215CB">
        <w:t xml:space="preserve"> in a second country.</w:t>
      </w:r>
    </w:p>
    <w:p w14:paraId="51E8CABB" w14:textId="77777777" w:rsidR="00424AF1" w:rsidRDefault="00424AF1" w:rsidP="00424AF1"/>
    <w:p w14:paraId="51E8CABC" w14:textId="77777777" w:rsidR="00424AF1" w:rsidRDefault="00424AF1" w:rsidP="00424AF1">
      <w:pPr>
        <w:pStyle w:val="Heading2"/>
      </w:pPr>
      <w:bookmarkStart w:id="88" w:name="_Toc11424219"/>
      <w:r>
        <w:t>Application</w:t>
      </w:r>
      <w:bookmarkEnd w:id="88"/>
    </w:p>
    <w:p w14:paraId="51E8CABD" w14:textId="55803C5B"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This specification only considers the case of two countries</w:t>
      </w:r>
      <w:ins w:id="89" w:author="Eric Burger" w:date="2019-07-08T17:16:00Z">
        <w:r w:rsidR="00080CA6">
          <w:t xml:space="preserve">. </w:t>
        </w:r>
      </w:ins>
      <w:ins w:id="90" w:author="Eric Burger" w:date="2019-07-08T17:17:00Z">
        <w:r w:rsidR="00080CA6">
          <w:t xml:space="preserve"> </w:t>
        </w:r>
      </w:ins>
      <w:ins w:id="91" w:author="Eric Burger" w:date="2019-07-08T17:16:00Z">
        <w:r w:rsidR="00080CA6">
          <w:t xml:space="preserve">Because of a combinational explosion of bilateral trust relationships and because </w:t>
        </w:r>
      </w:ins>
      <w:ins w:id="92" w:author="Eric Burger" w:date="2019-07-08T17:17:00Z">
        <w:r w:rsidR="00080CA6">
          <w:t>not all countries have similar interests or regulatory environments, this mechanism is not a general mechanism and is not appropriate for a global implementation of SHAKEN</w:t>
        </w:r>
      </w:ins>
      <w:del w:id="93" w:author="Eric Burger" w:date="2019-07-08T17:17:00Z">
        <w:r w:rsidR="00FF3C7D" w:rsidDel="00080CA6">
          <w:delText xml:space="preserve">, but </w:delText>
        </w:r>
        <w:r w:rsidR="00E0317D" w:rsidDel="00080CA6">
          <w:delText xml:space="preserve">it could be extended through additional </w:delText>
        </w:r>
        <w:r w:rsidR="006962D0" w:rsidDel="00080CA6">
          <w:delText>“pairwise agreements” where the countries have similar interests and regulatory environments. However, t</w:delText>
        </w:r>
        <w:r w:rsidR="00874BA6" w:rsidDel="00080CA6">
          <w:delText xml:space="preserve">his mechanism may not be appropriate for the more general case </w:delText>
        </w:r>
        <w:r w:rsidR="00301D27" w:rsidDel="00080CA6">
          <w:delText>where SHAKEN is extended globally</w:delText>
        </w:r>
      </w:del>
      <w:r w:rsidR="00301D27">
        <w:t>.</w:t>
      </w:r>
      <w:ins w:id="94" w:author="Eric Burger" w:date="2019-07-08T17:18:00Z">
        <w:r w:rsidR="00080CA6">
          <w:t xml:space="preserve">  However, it can satisfy the immediate need for </w:t>
        </w:r>
        <w:proofErr w:type="gramStart"/>
        <w:r w:rsidR="00080CA6">
          <w:t>a very small</w:t>
        </w:r>
        <w:proofErr w:type="gramEnd"/>
        <w:r w:rsidR="00080CA6">
          <w:t xml:space="preserve"> number of bilateral arrangements.</w:t>
        </w:r>
      </w:ins>
      <w:r w:rsidR="00301D27">
        <w:t xml:space="preserve">  Th</w:t>
      </w:r>
      <w:del w:id="95" w:author="Eric Burger" w:date="2019-07-08T17:18:00Z">
        <w:r w:rsidR="00301D27" w:rsidDel="00080CA6">
          <w:delText>i</w:delText>
        </w:r>
      </w:del>
      <w:ins w:id="96" w:author="Eric Burger" w:date="2019-07-08T17:18:00Z">
        <w:r w:rsidR="00080CA6">
          <w:t>e</w:t>
        </w:r>
      </w:ins>
      <w:del w:id="97" w:author="Eric Burger" w:date="2019-07-08T17:18:00Z">
        <w:r w:rsidR="00301D27" w:rsidDel="00080CA6">
          <w:delText>s</w:delText>
        </w:r>
      </w:del>
      <w:r w:rsidR="00CF25E2">
        <w:t xml:space="preserve"> more general problem is for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98" w:name="_Toc11424220"/>
      <w:r>
        <w:t>Normative References</w:t>
      </w:r>
      <w:bookmarkEnd w:id="98"/>
    </w:p>
    <w:p w14:paraId="51E8CAC0" w14:textId="77777777" w:rsidR="00424AF1" w:rsidRDefault="00424AF1" w:rsidP="00424AF1">
      <w:r>
        <w:t xml:space="preserve">The following standards </w:t>
      </w:r>
      <w:proofErr w:type="gramStart"/>
      <w:r>
        <w:t>contain</w:t>
      </w:r>
      <w:proofErr w:type="gramEnd"/>
      <w:r>
        <w:t xml:space="preserve"> provisions which, through reference in this text, constitute provisions of this Standard. At the time of publication, the editions </w:t>
      </w:r>
      <w:proofErr w:type="gramStart"/>
      <w:r>
        <w:t>indicated</w:t>
      </w:r>
      <w:proofErr w:type="gramEnd"/>
      <w:r>
        <w:t xml:space="preserve"> were valid. All standards are subject to revision, and parties to agreements based on this Standard are encouraged to investigate the possibility of applying the most recent editions of the standards </w:t>
      </w:r>
      <w:proofErr w:type="gramStart"/>
      <w:r>
        <w:t>indicated</w:t>
      </w:r>
      <w:proofErr w:type="gramEnd"/>
      <w:r>
        <w:t xml:space="preserve">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1"/>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41E2FC8F" w:rsidR="003D0542" w:rsidRPr="00D97DFA" w:rsidRDefault="00A02E80" w:rsidP="003D0542">
      <w:r>
        <w:t>IETF RFC</w:t>
      </w:r>
      <w:r w:rsidR="00DD0236">
        <w:t xml:space="preserve"> 8588</w:t>
      </w:r>
      <w:del w:id="99" w:author="Eric Burger" w:date="2019-07-08T17:18:00Z">
        <w:r w:rsidDel="00080CA6">
          <w:delText xml:space="preserve"> </w:delText>
        </w:r>
      </w:del>
      <w:r w:rsidR="003D0542" w:rsidRPr="00D97DFA">
        <w:t xml:space="preserve">, </w:t>
      </w:r>
      <w:proofErr w:type="spellStart"/>
      <w:r w:rsidR="003D0542" w:rsidRPr="005630B0">
        <w:rPr>
          <w:i/>
        </w:rPr>
        <w:t>PASSporT</w:t>
      </w:r>
      <w:proofErr w:type="spellEnd"/>
      <w:r w:rsidR="003D0542" w:rsidRPr="005630B0">
        <w:rPr>
          <w:i/>
        </w:rPr>
        <w:t xml:space="preserve">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100" w:name="_Ref403216830"/>
      <w:r w:rsidRPr="00D97DFA">
        <w:rPr>
          <w:rStyle w:val="FootnoteReference"/>
          <w:i/>
        </w:rPr>
        <w:footnoteReference w:id="2"/>
      </w:r>
      <w:bookmarkEnd w:id="100"/>
    </w:p>
    <w:p w14:paraId="4ABE8513" w14:textId="3959D816" w:rsidR="003D0542" w:rsidRPr="00D97DFA" w:rsidRDefault="003D0542" w:rsidP="003D0542">
      <w:pPr>
        <w:rPr>
          <w:i/>
        </w:rPr>
      </w:pPr>
      <w:r w:rsidRPr="00D97DFA">
        <w:t xml:space="preserve">ATIS-1000084, </w:t>
      </w:r>
      <w:bookmarkStart w:id="101" w:name="_Hlk9259291"/>
      <w:r w:rsidRPr="00D97DFA">
        <w:rPr>
          <w:i/>
        </w:rPr>
        <w:t>Technical Report on Operational and Management Considerations for SHAKEN STI Certification Authorities and Policy Administrators</w:t>
      </w:r>
      <w:bookmarkEnd w:id="101"/>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3"/>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102" w:name="_Toc11424221"/>
      <w:r>
        <w:t>Definitions, Acronyms, &amp; Abbreviations</w:t>
      </w:r>
      <w:bookmarkEnd w:id="102"/>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w:t>
      </w:r>
      <w:proofErr w:type="gramStart"/>
      <w:r w:rsidRPr="002B7015">
        <w:t>located</w:t>
      </w:r>
      <w:proofErr w:type="gramEnd"/>
      <w:r w:rsidRPr="002B7015">
        <w:t xml:space="preserve">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103" w:name="_Toc11424222"/>
      <w:r>
        <w:t>Definitions</w:t>
      </w:r>
      <w:bookmarkEnd w:id="103"/>
    </w:p>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104" w:name="_Toc11424223"/>
      <w:r>
        <w:t>Acronyms &amp; Abbreviations</w:t>
      </w:r>
      <w:bookmarkEnd w:id="104"/>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proofErr w:type="spellStart"/>
            <w:r w:rsidRPr="00D97DFA">
              <w:rPr>
                <w:sz w:val="18"/>
                <w:szCs w:val="18"/>
              </w:rPr>
              <w:t>PASSporT</w:t>
            </w:r>
            <w:proofErr w:type="spellEnd"/>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proofErr w:type="spellStart"/>
            <w:r w:rsidRPr="00D97DFA">
              <w:rPr>
                <w:sz w:val="18"/>
                <w:szCs w:val="18"/>
              </w:rPr>
              <w:t>TrGW</w:t>
            </w:r>
            <w:proofErr w:type="spellEnd"/>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105" w:name="_Toc11424224"/>
      <w:r>
        <w:t>Overview</w:t>
      </w:r>
      <w:bookmarkEnd w:id="105"/>
    </w:p>
    <w:p w14:paraId="17EBD5EC" w14:textId="47CA67B4" w:rsidR="0040352C" w:rsidRDefault="0040352C" w:rsidP="0040352C">
      <w:pPr>
        <w:rPr>
          <w:rFonts w:cs="Arial"/>
        </w:rPr>
      </w:pPr>
      <w:r w:rsidRPr="00CC08D8">
        <w:rPr>
          <w:rFonts w:cs="Arial"/>
        </w:rPr>
        <w:t>SHAKEN specifications state that the S</w:t>
      </w:r>
      <w:r w:rsidR="008C0567">
        <w:rPr>
          <w:rFonts w:cs="Arial"/>
        </w:rPr>
        <w:t>ecure Telephone Identity- 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w:t>
      </w:r>
      <w:proofErr w:type="gramStart"/>
      <w:r w:rsidRPr="00CC08D8">
        <w:rPr>
          <w:rFonts w:cs="Arial"/>
        </w:rPr>
        <w:t>established</w:t>
      </w:r>
      <w:proofErr w:type="gramEnd"/>
      <w:r w:rsidRPr="00CC08D8">
        <w:rPr>
          <w:rFonts w:cs="Arial"/>
        </w:rPr>
        <w:t xml:space="preserve">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ins w:id="106" w:author="Richenaker, Gary" w:date="2019-06-27T08:48:00Z">
        <w:r w:rsidR="00860AFE">
          <w:rPr>
            <w:rFonts w:cs="Arial"/>
          </w:rPr>
          <w:t>the respective authorities</w:t>
        </w:r>
      </w:ins>
      <w:ins w:id="107" w:author="Richenaker, Gary" w:date="2019-06-27T11:38:00Z">
        <w:r w:rsidR="00905654">
          <w:rPr>
            <w:rFonts w:cs="Arial"/>
          </w:rPr>
          <w:t>, such as the STI-GA</w:t>
        </w:r>
      </w:ins>
      <w:ins w:id="108" w:author="Richenaker, Gary" w:date="2019-06-27T11:39:00Z">
        <w:r w:rsidR="00905654">
          <w:rPr>
            <w:rFonts w:cs="Arial"/>
          </w:rPr>
          <w:t>,</w:t>
        </w:r>
      </w:ins>
      <w:ins w:id="109" w:author="Richenaker, Gary" w:date="2019-06-27T08:48:00Z">
        <w:r w:rsidR="00860AFE">
          <w:rPr>
            <w:rFonts w:cs="Arial"/>
          </w:rPr>
          <w:t xml:space="preserve"> in </w:t>
        </w:r>
      </w:ins>
      <w:r w:rsidRPr="00CC08D8">
        <w:rPr>
          <w:rFonts w:cs="Arial"/>
        </w:rPr>
        <w:t>two</w:t>
      </w:r>
      <w:ins w:id="110" w:author="Eric Burger" w:date="2019-07-08T17:19:00Z">
        <w:r w:rsidR="00080CA6">
          <w:rPr>
            <w:rFonts w:cs="Arial"/>
          </w:rPr>
          <w:t xml:space="preserve"> </w:t>
        </w:r>
      </w:ins>
      <w:del w:id="111" w:author="Richenaker, Gary" w:date="2019-06-27T08:48:00Z">
        <w:r w:rsidRPr="00CC08D8" w:rsidDel="00860AFE">
          <w:rPr>
            <w:rFonts w:cs="Arial"/>
          </w:rPr>
          <w:delText xml:space="preserve"> </w:delText>
        </w:r>
        <w:r w:rsidR="008C0567" w:rsidRPr="00CC08D8" w:rsidDel="00860AFE">
          <w:rPr>
            <w:rFonts w:cs="Arial"/>
          </w:rPr>
          <w:delText>S</w:delText>
        </w:r>
        <w:r w:rsidR="008C0567" w:rsidDel="00860AFE">
          <w:rPr>
            <w:rFonts w:cs="Arial"/>
          </w:rPr>
          <w:delText xml:space="preserve">ecure Telephone Identity-Governance </w:delText>
        </w:r>
        <w:commentRangeStart w:id="112"/>
        <w:r w:rsidR="008C0567" w:rsidDel="00860AFE">
          <w:rPr>
            <w:rFonts w:cs="Arial"/>
          </w:rPr>
          <w:delText>Authorities</w:delText>
        </w:r>
        <w:commentRangeEnd w:id="112"/>
        <w:r w:rsidR="00860AFE" w:rsidDel="00860AFE">
          <w:rPr>
            <w:rStyle w:val="CommentReference"/>
          </w:rPr>
          <w:commentReference w:id="112"/>
        </w:r>
      </w:del>
      <w:del w:id="113" w:author="Richenaker, Gary" w:date="2019-06-27T08:47:00Z">
        <w:r w:rsidR="008C0567" w:rsidDel="00860AFE">
          <w:rPr>
            <w:rFonts w:cs="Arial"/>
          </w:rPr>
          <w:delText xml:space="preserve"> (</w:delText>
        </w:r>
        <w:r w:rsidRPr="00CC08D8" w:rsidDel="00860AFE">
          <w:rPr>
            <w:rFonts w:cs="Arial"/>
          </w:rPr>
          <w:delText>STI-</w:delText>
        </w:r>
        <w:r w:rsidR="00762589" w:rsidRPr="00CC08D8" w:rsidDel="00860AFE">
          <w:rPr>
            <w:rFonts w:cs="Arial"/>
          </w:rPr>
          <w:delText>G</w:delText>
        </w:r>
        <w:r w:rsidR="00762589" w:rsidDel="00860AFE">
          <w:rPr>
            <w:rFonts w:cs="Arial"/>
          </w:rPr>
          <w:delText>A</w:delText>
        </w:r>
        <w:r w:rsidR="00762589" w:rsidRPr="00CC08D8" w:rsidDel="00860AFE">
          <w:rPr>
            <w:rFonts w:cs="Arial"/>
          </w:rPr>
          <w:delText>s</w:delText>
        </w:r>
        <w:r w:rsidR="008C0567" w:rsidDel="00860AFE">
          <w:rPr>
            <w:rFonts w:cs="Arial"/>
          </w:rPr>
          <w:delText>)</w:delText>
        </w:r>
      </w:del>
      <w:ins w:id="114" w:author="Richenaker, Gary" w:date="2019-06-27T08:47:00Z">
        <w:r w:rsidR="00860AFE">
          <w:rPr>
            <w:rFonts w:cs="Arial"/>
          </w:rPr>
          <w:t xml:space="preserve">countries </w:t>
        </w:r>
      </w:ins>
      <w:ins w:id="115" w:author="Eric Burger" w:date="2019-07-08T17:19:00Z">
        <w:r w:rsidR="00080CA6">
          <w:rPr>
            <w:rFonts w:cs="Arial"/>
          </w:rPr>
          <w:t>from</w:t>
        </w:r>
      </w:ins>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w:t>
      </w:r>
      <w:proofErr w:type="gramStart"/>
      <w:r w:rsidRPr="00CC08D8">
        <w:rPr>
          <w:rFonts w:cs="Arial"/>
        </w:rPr>
        <w:t>be distributed</w:t>
      </w:r>
      <w:proofErr w:type="gramEnd"/>
      <w:r w:rsidRPr="00CC08D8">
        <w:rPr>
          <w:rFonts w:cs="Arial"/>
        </w:rPr>
        <w:t xml:space="preserve"> to all service providers </w:t>
      </w:r>
      <w:r>
        <w:rPr>
          <w:rFonts w:cs="Arial"/>
        </w:rPr>
        <w:t>in</w:t>
      </w:r>
      <w:r w:rsidRPr="00CC08D8">
        <w:rPr>
          <w:rFonts w:cs="Arial"/>
        </w:rPr>
        <w:t xml:space="preserve"> </w:t>
      </w:r>
      <w:del w:id="116" w:author="Eric Burger" w:date="2019-07-08T17:19:00Z">
        <w:r w:rsidR="00CA08A0" w:rsidDel="00080CA6">
          <w:rPr>
            <w:rFonts w:cs="Arial"/>
          </w:rPr>
          <w:delText>both</w:delText>
        </w:r>
        <w:r w:rsidDel="00080CA6">
          <w:rPr>
            <w:rFonts w:cs="Arial"/>
          </w:rPr>
          <w:delText xml:space="preserve"> of the participating</w:delText>
        </w:r>
      </w:del>
      <w:ins w:id="117" w:author="Eric Burger" w:date="2019-07-08T17:19:00Z">
        <w:r w:rsidR="00080CA6">
          <w:rPr>
            <w:rFonts w:cs="Arial"/>
          </w:rPr>
          <w:t>both participating</w:t>
        </w:r>
      </w:ins>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w:t>
      </w:r>
      <w:del w:id="118" w:author="Eric Burger" w:date="2019-07-08T17:19:00Z">
        <w:r w:rsidRPr="00CC08D8" w:rsidDel="00080CA6">
          <w:rPr>
            <w:rFonts w:cs="Arial"/>
          </w:rPr>
          <w:delText xml:space="preserve">be </w:delText>
        </w:r>
      </w:del>
      <w:r w:rsidRPr="00CC08D8">
        <w:rPr>
          <w:rFonts w:cs="Arial"/>
        </w:rPr>
        <w:t>successfully verif</w:t>
      </w:r>
      <w:ins w:id="119" w:author="Eric Burger" w:date="2019-07-08T17:19:00Z">
        <w:r w:rsidR="00080CA6">
          <w:rPr>
            <w:rFonts w:cs="Arial"/>
          </w:rPr>
          <w:t>y</w:t>
        </w:r>
      </w:ins>
      <w:del w:id="120" w:author="Eric Burger" w:date="2019-07-08T17:19:00Z">
        <w:r w:rsidRPr="00CC08D8" w:rsidDel="00080CA6">
          <w:rPr>
            <w:rFonts w:cs="Arial"/>
          </w:rPr>
          <w:delText>ied</w:delText>
        </w:r>
      </w:del>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commentRangeStart w:id="121"/>
      <w:del w:id="122" w:author="Richenaker, Gary" w:date="2019-06-27T08:49:00Z">
        <w:r w:rsidR="00F84C15" w:rsidDel="00860AFE">
          <w:rPr>
            <w:rFonts w:cs="Arial"/>
          </w:rPr>
          <w:delText>merge</w:delText>
        </w:r>
      </w:del>
      <w:commentRangeEnd w:id="121"/>
      <w:r w:rsidR="00860AFE">
        <w:rPr>
          <w:rStyle w:val="CommentReference"/>
        </w:rPr>
        <w:commentReference w:id="121"/>
      </w:r>
      <w:del w:id="123" w:author="Richenaker, Gary" w:date="2019-06-27T08:49:00Z">
        <w:r w:rsidR="00F84C15" w:rsidDel="00860AFE">
          <w:rPr>
            <w:rFonts w:cs="Arial"/>
          </w:rPr>
          <w:delText xml:space="preserve"> </w:delText>
        </w:r>
      </w:del>
      <w:ins w:id="124" w:author="Richenaker, Gary" w:date="2019-06-27T08:49:00Z">
        <w:r w:rsidR="00860AFE">
          <w:rPr>
            <w:rFonts w:cs="Arial"/>
          </w:rPr>
          <w:t xml:space="preserve">exchange their </w:t>
        </w:r>
      </w:ins>
      <w:r w:rsidR="00F84C15">
        <w:rPr>
          <w:rFonts w:cs="Arial"/>
        </w:rPr>
        <w:t>trusted STI-CA lists.</w:t>
      </w:r>
    </w:p>
    <w:p w14:paraId="056B4D56" w14:textId="61B04B5C" w:rsidR="004E5FEB" w:rsidRPr="00F13DC6" w:rsidRDefault="0040352C" w:rsidP="0040352C">
      <w:pPr>
        <w:rPr>
          <w:rFonts w:cs="Arial"/>
        </w:rPr>
      </w:pPr>
      <w:r>
        <w:rPr>
          <w:rFonts w:cs="Arial"/>
        </w:rPr>
        <w:t xml:space="preserve">Initial deployment of cross-border SHAKEN using this model is likely to be based on direct bilateral agreement between two </w:t>
      </w:r>
      <w:commentRangeStart w:id="125"/>
      <w:commentRangeStart w:id="126"/>
      <w:r>
        <w:rPr>
          <w:rFonts w:cs="Arial"/>
        </w:rPr>
        <w:t>STI</w:t>
      </w:r>
      <w:commentRangeEnd w:id="125"/>
      <w:r w:rsidR="00C85DBB">
        <w:rPr>
          <w:rStyle w:val="CommentReference"/>
        </w:rPr>
        <w:commentReference w:id="125"/>
      </w:r>
      <w:commentRangeEnd w:id="126"/>
      <w:r w:rsidR="00080CA6">
        <w:rPr>
          <w:rStyle w:val="CommentReference"/>
        </w:rPr>
        <w:commentReference w:id="126"/>
      </w:r>
      <w:r>
        <w:rPr>
          <w:rFonts w:cs="Arial"/>
        </w:rPr>
        <w:t>-</w:t>
      </w:r>
      <w:del w:id="127" w:author="Richenaker, Gary" w:date="2019-06-27T11:40:00Z">
        <w:r w:rsidDel="00905654">
          <w:rPr>
            <w:rFonts w:cs="Arial"/>
          </w:rPr>
          <w:delText>GAs</w:delText>
        </w:r>
      </w:del>
      <w:ins w:id="128" w:author="Richenaker, Gary" w:date="2019-06-27T11:40:00Z">
        <w:r w:rsidR="00905654">
          <w:rPr>
            <w:rFonts w:cs="Arial"/>
          </w:rPr>
          <w:t>PAs, at the direction of their respective Authorities</w:t>
        </w:r>
      </w:ins>
      <w:r w:rsidR="001505B5">
        <w:rPr>
          <w:rFonts w:cs="Arial"/>
        </w:rPr>
        <w:t xml:space="preserve">. This could be extended through </w:t>
      </w:r>
      <w:proofErr w:type="gramStart"/>
      <w:r w:rsidR="001505B5">
        <w:rPr>
          <w:rFonts w:cs="Arial"/>
        </w:rPr>
        <w:t>additional</w:t>
      </w:r>
      <w:proofErr w:type="gramEnd"/>
      <w:r w:rsidR="001505B5">
        <w:rPr>
          <w:rFonts w:cs="Arial"/>
        </w:rPr>
        <w:t xml:space="preserve">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129" w:name="_Toc11424225"/>
      <w:r>
        <w:t>Cross-Border</w:t>
      </w:r>
      <w:r w:rsidR="00A63C19">
        <w:t xml:space="preserve"> </w:t>
      </w:r>
      <w:r>
        <w:t>Architecture</w:t>
      </w:r>
      <w:bookmarkEnd w:id="129"/>
    </w:p>
    <w:p w14:paraId="51E8CAD6" w14:textId="681D6F08" w:rsidR="001F2162" w:rsidRDefault="003F578E" w:rsidP="001F2162">
      <w:r>
        <w:t xml:space="preserve">At </w:t>
      </w:r>
      <w:proofErr w:type="gramStart"/>
      <w:r>
        <w:t>a</w:t>
      </w:r>
      <w:r w:rsidR="003B48E0">
        <w:t xml:space="preserve"> high level</w:t>
      </w:r>
      <w:proofErr w:type="gramEnd"/>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7711D683" w:rsidR="003F578E" w:rsidRDefault="00A56FF1" w:rsidP="00595013">
      <w:pPr>
        <w:pStyle w:val="Caption"/>
        <w:jc w:val="left"/>
      </w:pPr>
      <w:bookmarkStart w:id="130" w:name="_Toc9258371"/>
      <w:r>
        <w:t xml:space="preserve">Figure </w:t>
      </w:r>
      <w:fldSimple w:instr=" SEQ Figure \* ARABIC ">
        <w:r w:rsidR="00AA3F3A">
          <w:rPr>
            <w:noProof/>
          </w:rPr>
          <w:t>1</w:t>
        </w:r>
      </w:fldSimple>
      <w:r>
        <w:t xml:space="preserve">: </w:t>
      </w:r>
      <w:r w:rsidRPr="0093519F">
        <w:t>SHAKEN Trust Model</w:t>
      </w:r>
      <w:bookmarkEnd w:id="130"/>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w:t>
      </w:r>
      <w:proofErr w:type="gramStart"/>
      <w:r w:rsidR="00B90BDE">
        <w:t>is</w:t>
      </w:r>
      <w:r w:rsidR="002D7C0A">
        <w:t xml:space="preserve"> specified</w:t>
      </w:r>
      <w:proofErr w:type="gramEnd"/>
      <w:r w:rsidR="002D7C0A">
        <w:t xml:space="preserve">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p>
    <w:p w14:paraId="0DF96A70" w14:textId="452B09EC" w:rsidR="002D7C0A" w:rsidRDefault="00A56FF1" w:rsidP="00595013">
      <w:pPr>
        <w:pStyle w:val="Caption"/>
        <w:jc w:val="left"/>
      </w:pPr>
      <w:bookmarkStart w:id="131" w:name="_Toc9258372"/>
      <w:r>
        <w:t xml:space="preserve">Figure </w:t>
      </w:r>
      <w:fldSimple w:instr=" SEQ Figure \* ARABIC ">
        <w:r w:rsidR="00AA3F3A">
          <w:rPr>
            <w:noProof/>
          </w:rPr>
          <w:t>2</w:t>
        </w:r>
      </w:fldSimple>
      <w:r>
        <w:t xml:space="preserve">: </w:t>
      </w:r>
      <w:r w:rsidRPr="00F522E9">
        <w:t xml:space="preserve">List of Trusted </w:t>
      </w:r>
      <w:r w:rsidR="00D54F47">
        <w:t>STI-</w:t>
      </w:r>
      <w:r w:rsidRPr="00F522E9">
        <w:t>CAs</w:t>
      </w:r>
      <w:bookmarkEnd w:id="131"/>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w:t>
      </w:r>
      <w:proofErr w:type="gramStart"/>
      <w:r w:rsidR="00005FFE">
        <w:t>is assumed</w:t>
      </w:r>
      <w:proofErr w:type="gramEnd"/>
      <w:r w:rsidR="00005FFE">
        <w:t xml:space="preserve">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6160AF13" w:rsidR="00313711" w:rsidRPr="00313711" w:rsidRDefault="00A56FF1" w:rsidP="00653F71">
      <w:pPr>
        <w:pStyle w:val="Caption"/>
        <w:jc w:val="left"/>
      </w:pPr>
      <w:bookmarkStart w:id="132" w:name="_Toc9258373"/>
      <w:r>
        <w:t xml:space="preserve">Figure </w:t>
      </w:r>
      <w:r w:rsidR="008F6942">
        <w:fldChar w:fldCharType="begin"/>
      </w:r>
      <w:r w:rsidR="008F6942">
        <w:rPr>
          <w:b w:val="0"/>
        </w:rPr>
        <w:instrText xml:space="preserve"> SEQ Figure \* ARABIC </w:instrText>
      </w:r>
      <w:r w:rsidR="008F6942">
        <w:fldChar w:fldCharType="separate"/>
      </w:r>
      <w:ins w:id="133" w:author="Richenaker, Gary" w:date="2019-06-27T09:54:00Z">
        <w:r w:rsidR="00AA3F3A">
          <w:rPr>
            <w:b w:val="0"/>
            <w:noProof/>
          </w:rPr>
          <w:t>3</w:t>
        </w:r>
      </w:ins>
      <w:del w:id="134" w:author="Richenaker, Gary" w:date="2019-06-27T09:54:00Z">
        <w:r w:rsidDel="00AA3F3A">
          <w:rPr>
            <w:noProof/>
          </w:rPr>
          <w:delText>3</w:delText>
        </w:r>
      </w:del>
      <w:r w:rsidR="008F6942">
        <w:rPr>
          <w:noProof/>
        </w:rPr>
        <w:fldChar w:fldCharType="end"/>
      </w:r>
      <w:r>
        <w:t xml:space="preserve">: </w:t>
      </w:r>
      <w:r w:rsidRPr="00D147A4">
        <w:t xml:space="preserve">Independent lists of Trusted </w:t>
      </w:r>
      <w:r w:rsidR="00D54F47">
        <w:t>STI-</w:t>
      </w:r>
      <w:r w:rsidRPr="00D147A4">
        <w:t>CAs</w:t>
      </w:r>
      <w:bookmarkEnd w:id="132"/>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595013">
      <w:pPr>
        <w:pStyle w:val="Caption"/>
        <w:jc w:val="left"/>
      </w:pPr>
      <w:bookmarkStart w:id="135" w:name="_Toc9258374"/>
      <w:r>
        <w:t xml:space="preserve">Figure </w:t>
      </w:r>
      <w:fldSimple w:instr=" SEQ Figure \* ARABIC ">
        <w:r w:rsidR="00AA3F3A">
          <w:rPr>
            <w:noProof/>
          </w:rPr>
          <w:t>4</w:t>
        </w:r>
      </w:fldSimple>
      <w:r>
        <w:t xml:space="preserve">: </w:t>
      </w:r>
      <w:r w:rsidRPr="00B13F51">
        <w:t>Independent Deployments of SHAKEN</w:t>
      </w:r>
      <w:bookmarkEnd w:id="135"/>
    </w:p>
    <w:p w14:paraId="5F917AAC" w14:textId="7972C4B1" w:rsidR="009B3E6D" w:rsidRDefault="009B3E6D" w:rsidP="001F2162"/>
    <w:p w14:paraId="1A56C1B8" w14:textId="77777777" w:rsidR="0039357C" w:rsidRDefault="0039357C" w:rsidP="001F2162"/>
    <w:p w14:paraId="6E32D1CB" w14:textId="70484540" w:rsidR="00BD32C3" w:rsidRDefault="00BD32C3" w:rsidP="001F2162">
      <w:r>
        <w:t xml:space="preserve">In </w:t>
      </w:r>
      <w:r w:rsidR="00ED557E">
        <w:t>scenario shown above</w:t>
      </w:r>
      <w:r>
        <w:t xml:space="preserve">, cross-border calls would not </w:t>
      </w:r>
      <w:del w:id="136" w:author="Eric Burger" w:date="2019-07-08T17:20:00Z">
        <w:r w:rsidDel="00080CA6">
          <w:delText xml:space="preserve">be </w:delText>
        </w:r>
      </w:del>
      <w:r>
        <w:t>successfully verif</w:t>
      </w:r>
      <w:ins w:id="137" w:author="Eric Burger" w:date="2019-07-08T17:20:00Z">
        <w:r w:rsidR="00080CA6">
          <w:t>y</w:t>
        </w:r>
      </w:ins>
      <w:del w:id="138" w:author="Eric Burger" w:date="2019-07-08T17:20:00Z">
        <w:r w:rsidDel="00080CA6">
          <w:delText>ied</w:delText>
        </w:r>
      </w:del>
      <w:r>
        <w:t xml:space="preserve"> because they would not have the same </w:t>
      </w:r>
      <w:r w:rsidR="00AD3F93">
        <w:t xml:space="preserve">Trusted </w:t>
      </w:r>
      <w:r w:rsidR="00D54F47">
        <w:t>STI-</w:t>
      </w:r>
      <w:r w:rsidR="00AD3F93">
        <w:t>CA lists.</w:t>
      </w:r>
    </w:p>
    <w:p w14:paraId="41D1DCE0" w14:textId="14216DD6" w:rsidR="00AD3F93" w:rsidRDefault="008E201F" w:rsidP="001F2162">
      <w:r>
        <w:t>On the other hand, if the two STI-</w:t>
      </w:r>
      <w:del w:id="139" w:author="Richenaker, Gary" w:date="2019-06-27T11:41:00Z">
        <w:r w:rsidDel="00905654">
          <w:delText xml:space="preserve">GAs </w:delText>
        </w:r>
      </w:del>
      <w:ins w:id="140" w:author="Richenaker, Gary" w:date="2019-06-27T11:41:00Z">
        <w:r w:rsidR="00905654">
          <w:t xml:space="preserve">PAs </w:t>
        </w:r>
      </w:ins>
      <w:r>
        <w:t>agreed to trust each other</w:t>
      </w:r>
      <w:ins w:id="141" w:author="Eric Burger" w:date="2019-07-08T17:20:00Z">
        <w:r w:rsidR="00080CA6">
          <w:t xml:space="preserve"> </w:t>
        </w:r>
      </w:ins>
      <w:del w:id="142" w:author="Richenaker, Gary" w:date="2019-06-27T11:41:00Z">
        <w:r w:rsidDel="00905654">
          <w:delText xml:space="preserve">, and instructed their respective STI-PAs </w:delText>
        </w:r>
      </w:del>
      <w:r>
        <w:t xml:space="preserve">to </w:t>
      </w:r>
      <w:del w:id="143" w:author="Richenaker, Gary" w:date="2019-06-27T08:59:00Z">
        <w:r w:rsidDel="00C85DBB">
          <w:delText xml:space="preserve">merge </w:delText>
        </w:r>
      </w:del>
      <w:ins w:id="144" w:author="Richenaker, Gary" w:date="2019-06-27T08:59:00Z">
        <w:r w:rsidR="00C85DBB">
          <w:t xml:space="preserve">exchange </w:t>
        </w:r>
      </w:ins>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76348764" w:rsidR="00313711" w:rsidRPr="00313711" w:rsidRDefault="00A56FF1" w:rsidP="00EE28D0">
      <w:pPr>
        <w:pStyle w:val="Caption"/>
        <w:jc w:val="both"/>
      </w:pPr>
      <w:bookmarkStart w:id="145" w:name="_Toc9258375"/>
      <w:r>
        <w:t xml:space="preserve">Figure </w:t>
      </w:r>
      <w:r w:rsidR="008F6942">
        <w:fldChar w:fldCharType="begin"/>
      </w:r>
      <w:r w:rsidR="008F6942">
        <w:rPr>
          <w:b w:val="0"/>
        </w:rPr>
        <w:instrText xml:space="preserve"> SEQ Figure \* ARABIC </w:instrText>
      </w:r>
      <w:r w:rsidR="008F6942">
        <w:fldChar w:fldCharType="separate"/>
      </w:r>
      <w:ins w:id="146" w:author="Richenaker, Gary" w:date="2019-06-27T09:54:00Z">
        <w:r w:rsidR="00AA3F3A">
          <w:rPr>
            <w:b w:val="0"/>
            <w:noProof/>
          </w:rPr>
          <w:t>5</w:t>
        </w:r>
      </w:ins>
      <w:del w:id="147" w:author="Richenaker, Gary" w:date="2019-06-27T09:54:00Z">
        <w:r w:rsidDel="00AA3F3A">
          <w:rPr>
            <w:noProof/>
          </w:rPr>
          <w:delText>5</w:delText>
        </w:r>
      </w:del>
      <w:r w:rsidR="008F6942">
        <w:rPr>
          <w:noProof/>
        </w:rPr>
        <w:fldChar w:fldCharType="end"/>
      </w:r>
      <w:r>
        <w:t xml:space="preserve">: </w:t>
      </w:r>
      <w:r w:rsidRPr="00B729CD">
        <w:t xml:space="preserve">Merged Trusted </w:t>
      </w:r>
      <w:r w:rsidR="00D54F47">
        <w:t>STI-</w:t>
      </w:r>
      <w:r w:rsidRPr="00B729CD">
        <w:t>CA Lists</w:t>
      </w:r>
      <w:bookmarkEnd w:id="145"/>
      <w:ins w:id="148" w:author="Richenaker, Gary" w:date="2019-06-27T11:42:00Z">
        <w:r w:rsidR="00905654">
          <w:t xml:space="preserve"> at each STI-PA</w:t>
        </w:r>
      </w:ins>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595013">
      <w:pPr>
        <w:pStyle w:val="Caption"/>
        <w:jc w:val="both"/>
      </w:pPr>
      <w:bookmarkStart w:id="149" w:name="_Toc9258376"/>
      <w:r>
        <w:t xml:space="preserve">Figure </w:t>
      </w:r>
      <w:fldSimple w:instr=" SEQ Figure \* ARABIC ">
        <w:r w:rsidR="00AA3F3A">
          <w:rPr>
            <w:noProof/>
          </w:rPr>
          <w:t>6</w:t>
        </w:r>
      </w:fldSimple>
      <w:r>
        <w:t xml:space="preserve">: </w:t>
      </w:r>
      <w:r w:rsidRPr="0087268F">
        <w:t xml:space="preserve">Merged Trusted </w:t>
      </w:r>
      <w:r w:rsidR="00D54F47">
        <w:t>STI-</w:t>
      </w:r>
      <w:r w:rsidRPr="0087268F">
        <w:t>CA Lists</w:t>
      </w:r>
      <w:ins w:id="150" w:author="Richenaker, Gary" w:date="2019-06-27T11:43:00Z">
        <w:r w:rsidR="00905654">
          <w:t xml:space="preserve"> at each STI-PA</w:t>
        </w:r>
      </w:ins>
      <w:r>
        <w:t xml:space="preserve"> (Network Context)</w:t>
      </w:r>
      <w:bookmarkEnd w:id="149"/>
    </w:p>
    <w:p w14:paraId="5AB1A4FA" w14:textId="77777777" w:rsidR="00573830" w:rsidRDefault="00573830" w:rsidP="001F2162"/>
    <w:p w14:paraId="51E8CAD7" w14:textId="4BE4F675" w:rsidR="001F2162" w:rsidRDefault="00B64F7D" w:rsidP="001F2162">
      <w:r>
        <w:t xml:space="preserve">In this case, calls authenticated in one network would </w:t>
      </w:r>
      <w:del w:id="151" w:author="Eric Burger" w:date="2019-07-08T17:20:00Z">
        <w:r w:rsidDel="00080CA6">
          <w:delText xml:space="preserve">be </w:delText>
        </w:r>
      </w:del>
      <w:r>
        <w:t>successfully verif</w:t>
      </w:r>
      <w:ins w:id="152" w:author="Eric Burger" w:date="2019-07-08T17:20:00Z">
        <w:r w:rsidR="00080CA6">
          <w:t>y</w:t>
        </w:r>
      </w:ins>
      <w:del w:id="153" w:author="Eric Burger" w:date="2019-07-08T17:20:00Z">
        <w:r w:rsidDel="00080CA6">
          <w:delText>ied</w:delText>
        </w:r>
      </w:del>
      <w:r>
        <w:t xml:space="preserve"> in the other network because they have the same trusted STI-CA lists.</w:t>
      </w:r>
      <w:r w:rsidR="00285647">
        <w:t xml:space="preserve">  The interfaces and procedures for distributing the </w:t>
      </w:r>
      <w:del w:id="154" w:author="Richenaker, Gary" w:date="2019-06-27T09:02:00Z">
        <w:r w:rsidR="00EB0017" w:rsidDel="00C85DBB">
          <w:delText xml:space="preserve">merged </w:delText>
        </w:r>
      </w:del>
      <w:proofErr w:type="gramStart"/>
      <w:ins w:id="155" w:author="Richenaker, Gary" w:date="2019-06-27T11:43:00Z">
        <w:r w:rsidR="00905654">
          <w:t>combined</w:t>
        </w:r>
      </w:ins>
      <w:proofErr w:type="gramEnd"/>
      <w:ins w:id="156" w:author="Richenaker, Gary" w:date="2019-06-27T09:02:00Z">
        <w:r w:rsidR="00C85DBB">
          <w:t xml:space="preserve"> </w:t>
        </w:r>
      </w:ins>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 xml:space="preserve">specifications would be </w:t>
      </w:r>
      <w:proofErr w:type="gramStart"/>
      <w:r w:rsidR="00BD570A">
        <w:t>required</w:t>
      </w:r>
      <w:proofErr w:type="gramEnd"/>
      <w:r w:rsidR="00BD570A">
        <w:t>. However</w:t>
      </w:r>
      <w:r w:rsidR="007C0DEF">
        <w:t>,</w:t>
      </w:r>
      <w:r w:rsidR="00BD570A">
        <w:t xml:space="preserve"> an </w:t>
      </w:r>
      <w:proofErr w:type="gramStart"/>
      <w:r w:rsidR="00BD570A">
        <w:t>additional</w:t>
      </w:r>
      <w:proofErr w:type="gramEnd"/>
      <w:r w:rsidR="00BD570A">
        <w:t xml:space="preserve"> interface and function will be required to facilitate sharing of </w:t>
      </w:r>
      <w:r w:rsidR="007C0DEF">
        <w:t xml:space="preserve">trusted </w:t>
      </w:r>
      <w:r w:rsidR="00D54F47">
        <w:t>STI-</w:t>
      </w:r>
      <w:r w:rsidR="007C0DEF">
        <w:t xml:space="preserve">CA lists.  The </w:t>
      </w:r>
      <w:proofErr w:type="gramStart"/>
      <w:r w:rsidR="007C0DEF">
        <w:t>addit</w:t>
      </w:r>
      <w:bookmarkStart w:id="157" w:name="_GoBack"/>
      <w:bookmarkEnd w:id="157"/>
      <w:r w:rsidR="007C0DEF">
        <w:t>ional</w:t>
      </w:r>
      <w:proofErr w:type="gramEnd"/>
      <w:r w:rsidR="007C0DEF">
        <w:t xml:space="preserve">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158" w:name="_Toc11424226"/>
      <w:r>
        <w:t xml:space="preserve">Scope of </w:t>
      </w:r>
      <w:r w:rsidR="00A55A86">
        <w:t>Trusted STI-CA</w:t>
      </w:r>
      <w:bookmarkEnd w:id="158"/>
    </w:p>
    <w:p w14:paraId="24A1FDF9" w14:textId="77777777" w:rsidR="00905654" w:rsidRDefault="003A4522" w:rsidP="001F2162">
      <w:pPr>
        <w:rPr>
          <w:ins w:id="159" w:author="Richenaker, Gary" w:date="2019-06-27T11:44:00Z"/>
        </w:rPr>
      </w:pPr>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del w:id="160" w:author="Richenaker, Gary" w:date="2019-06-27T09:04:00Z">
        <w:r w:rsidR="000F7FDE" w:rsidDel="00C85DBB">
          <w:delText>STI-GA</w:delText>
        </w:r>
      </w:del>
      <w:ins w:id="161" w:author="Richenaker, Gary" w:date="2019-06-27T09:04:00Z">
        <w:r w:rsidR="00C85DBB">
          <w:t>Authority</w:t>
        </w:r>
      </w:ins>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402C673A" w:rsidR="00007F87" w:rsidRDefault="00762589" w:rsidP="001F2162">
      <w:del w:id="162" w:author="Richenaker, Gary" w:date="2019-06-27T11:44:00Z">
        <w:r w:rsidDel="00905654">
          <w:delText xml:space="preserve"> </w:delText>
        </w:r>
      </w:del>
      <w:r>
        <w:t xml:space="preserve">In the case of multiple STI-PAs, </w:t>
      </w:r>
      <w:r w:rsidR="000F7FDE">
        <w:t xml:space="preserve">a mechanism </w:t>
      </w:r>
      <w:del w:id="163" w:author="Richenaker, Gary" w:date="2019-06-27T11:44:00Z">
        <w:r w:rsidR="000F7FDE" w:rsidDel="00905654">
          <w:delText xml:space="preserve">is </w:delText>
        </w:r>
      </w:del>
      <w:ins w:id="164" w:author="Richenaker, Gary" w:date="2019-06-27T11:44:00Z">
        <w:r w:rsidR="00905654">
          <w:t xml:space="preserve">may be </w:t>
        </w:r>
      </w:ins>
      <w:proofErr w:type="gramStart"/>
      <w:r w:rsidR="000F7FDE">
        <w:t>required</w:t>
      </w:r>
      <w:proofErr w:type="gramEnd"/>
      <w:r w:rsidR="000F7FDE">
        <w:t xml:space="preserve"> to uniquely identity the STI-PA that has approved the STI-CA to issue certificates for a specific country. While E.164 Country Codes (CC) </w:t>
      </w:r>
      <w:proofErr w:type="gramStart"/>
      <w:r w:rsidR="000F7FDE">
        <w:t>are assigned</w:t>
      </w:r>
      <w:proofErr w:type="gramEnd"/>
      <w:r w:rsidR="000F7FDE">
        <w:t xml:space="preserve"> for telephone numbers, they are not necessarily unique to a country (e.g., the US and Canada have the same E.164 country code).   </w:t>
      </w:r>
      <w:proofErr w:type="gramStart"/>
      <w:r w:rsidR="000F7FDE">
        <w:t>In order to</w:t>
      </w:r>
      <w:proofErr w:type="gramEnd"/>
      <w:r w:rsidR="000F7FDE">
        <w:t xml:space="preserve"> uniquely identity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ins w:id="165" w:author="Gary Richenaker" w:date="2019-07-08T10:50:00Z">
        <w:r w:rsidR="00EC1BFC">
          <w:t xml:space="preserve">This </w:t>
        </w:r>
        <w:proofErr w:type="gramStart"/>
        <w:r w:rsidR="00EC1BFC">
          <w:t>additional</w:t>
        </w:r>
        <w:proofErr w:type="gramEnd"/>
        <w:r w:rsidR="00EC1BFC">
          <w:t xml:space="preserve"> </w:t>
        </w:r>
      </w:ins>
      <w:ins w:id="166" w:author="Gary Richenaker" w:date="2019-07-08T10:51:00Z">
        <w:r w:rsidR="00EC1BFC">
          <w:t xml:space="preserve">naming </w:t>
        </w:r>
      </w:ins>
      <w:ins w:id="167" w:author="Gary Richenaker" w:date="2019-07-08T10:50:00Z">
        <w:r w:rsidR="00EC1BFC">
          <w:t xml:space="preserve">requirement would need to be included in the </w:t>
        </w:r>
      </w:ins>
      <w:ins w:id="168" w:author="Gary Richenaker" w:date="2019-07-08T10:51:00Z">
        <w:r w:rsidR="00EC1BFC">
          <w:t>CP</w:t>
        </w:r>
      </w:ins>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w:t>
      </w:r>
      <w:proofErr w:type="gramStart"/>
      <w:r w:rsidR="00020E22">
        <w:t>been retrieved</w:t>
      </w:r>
      <w:proofErr w:type="gramEnd"/>
      <w:r w:rsidR="00020E22">
        <w:t>.</w:t>
      </w:r>
    </w:p>
    <w:p w14:paraId="1FA5C4F1" w14:textId="77777777" w:rsidR="00066731" w:rsidRDefault="00066731" w:rsidP="001F2162"/>
    <w:p w14:paraId="51E8CAD8" w14:textId="217AC23F" w:rsidR="001F2162" w:rsidRDefault="00C71274" w:rsidP="00826D0C">
      <w:pPr>
        <w:pStyle w:val="Heading2"/>
      </w:pPr>
      <w:bookmarkStart w:id="169" w:name="_Toc11424227"/>
      <w:del w:id="170" w:author="Richenaker, Gary" w:date="2019-06-27T09:04:00Z">
        <w:r w:rsidDel="00C85DBB">
          <w:delText xml:space="preserve">Merging </w:delText>
        </w:r>
      </w:del>
      <w:ins w:id="171" w:author="Richenaker, Gary" w:date="2019-06-27T11:46:00Z">
        <w:r w:rsidR="00905654">
          <w:t>Combined</w:t>
        </w:r>
      </w:ins>
      <w:ins w:id="172" w:author="Richenaker, Gary" w:date="2019-06-27T09:04:00Z">
        <w:r w:rsidR="00C85DBB">
          <w:t xml:space="preserve"> </w:t>
        </w:r>
      </w:ins>
      <w:r>
        <w:t xml:space="preserve">Trusted </w:t>
      </w:r>
      <w:r w:rsidR="00D54F47">
        <w:t>STI-</w:t>
      </w:r>
      <w:r>
        <w:t>CA Lists</w:t>
      </w:r>
      <w:bookmarkEnd w:id="169"/>
    </w:p>
    <w:p w14:paraId="51E8CAD9" w14:textId="549C86B1" w:rsidR="001F2162" w:rsidRDefault="001F2162" w:rsidP="001F2162"/>
    <w:p w14:paraId="0286779C" w14:textId="22551E77" w:rsidR="00A56FF1" w:rsidRDefault="003D1899" w:rsidP="00595013">
      <w:pPr>
        <w:keepNext/>
        <w:rPr>
          <w:ins w:id="173" w:author="Richenaker, Gary" w:date="2019-07-02T11:38:00Z"/>
        </w:rPr>
      </w:pPr>
      <w:ins w:id="174" w:author="Richenaker, Gary" w:date="2019-07-02T11:37:00Z">
        <w:r>
          <w:t xml:space="preserve">With the implementation of SHAKEN in another country there exist </w:t>
        </w:r>
      </w:ins>
      <w:ins w:id="175" w:author="Richenaker, Gary" w:date="2019-07-02T11:40:00Z">
        <w:r>
          <w:t>alternatives</w:t>
        </w:r>
      </w:ins>
      <w:ins w:id="176" w:author="Richenaker, Gary" w:date="2019-07-02T11:37:00Z">
        <w:r>
          <w:t xml:space="preserve"> for combining the Trusted STI-CA </w:t>
        </w:r>
      </w:ins>
      <w:ins w:id="177" w:author="Richenaker, Gary" w:date="2019-07-02T11:38:00Z">
        <w:r>
          <w:t>lists:</w:t>
        </w:r>
      </w:ins>
    </w:p>
    <w:p w14:paraId="021D2512" w14:textId="4FFADF28" w:rsidR="003D1899" w:rsidRDefault="003D1899" w:rsidP="00595013">
      <w:pPr>
        <w:keepNext/>
      </w:pPr>
      <w:ins w:id="178" w:author="Richenaker, Gary" w:date="2019-07-02T11:38:00Z">
        <w:r>
          <w:t>Option 1 – Both STI-PAs have explicit trust in each other</w:t>
        </w:r>
      </w:ins>
      <w:ins w:id="179" w:author="Richenaker, Gary" w:date="2019-07-02T11:40:00Z">
        <w:r>
          <w:t>.  Each STI-PA can access each other’s list as a trusted Service Provider</w:t>
        </w:r>
      </w:ins>
      <w:ins w:id="180" w:author="Richenaker, Gary" w:date="2019-07-02T11:41:00Z">
        <w:r>
          <w:t>.</w:t>
        </w:r>
      </w:ins>
      <w:ins w:id="181" w:author="Richenaker, Gary" w:date="2019-07-02T11:42:00Z">
        <w:r>
          <w:t xml:space="preserve">  The interfaces and mech</w:t>
        </w:r>
      </w:ins>
      <w:ins w:id="182" w:author="Richenaker, Gary" w:date="2019-07-02T11:43:00Z">
        <w:r>
          <w:t xml:space="preserve">anisms </w:t>
        </w:r>
        <w:proofErr w:type="gramStart"/>
        <w:r>
          <w:t>are provided</w:t>
        </w:r>
        <w:proofErr w:type="gramEnd"/>
        <w:r>
          <w:t xml:space="preserve"> in ATIS 1000084.</w:t>
        </w:r>
      </w:ins>
    </w:p>
    <w:p w14:paraId="0560B54C" w14:textId="742BE52C" w:rsidR="00DB0F18" w:rsidRDefault="006826EC" w:rsidP="00595013">
      <w:pPr>
        <w:keepNext/>
        <w:rPr>
          <w:ins w:id="183" w:author="Richenaker, Gary" w:date="2019-07-02T11:38:00Z"/>
        </w:rPr>
      </w:pPr>
      <w:ins w:id="184" w:author="Richenaker, Gary" w:date="2019-07-08T14:51:00Z">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897380"/>
                      </a:xfrm>
                      <a:prstGeom prst="rect">
                        <a:avLst/>
                      </a:prstGeom>
                    </pic:spPr>
                  </pic:pic>
                </a:graphicData>
              </a:graphic>
            </wp:inline>
          </w:drawing>
        </w:r>
      </w:ins>
    </w:p>
    <w:p w14:paraId="43D7C8A7" w14:textId="7D673104" w:rsidR="003D1899" w:rsidRDefault="003D1899" w:rsidP="00595013">
      <w:pPr>
        <w:keepNext/>
        <w:rPr>
          <w:ins w:id="185" w:author="Richenaker, Gary" w:date="2019-07-02T11:38:00Z"/>
        </w:rPr>
      </w:pPr>
    </w:p>
    <w:p w14:paraId="7AD06C59" w14:textId="64448EF1" w:rsidR="003D1899" w:rsidRDefault="003D1899" w:rsidP="00595013">
      <w:pPr>
        <w:keepNext/>
        <w:rPr>
          <w:ins w:id="186" w:author="Richenaker, Gary" w:date="2019-07-02T11:42:00Z"/>
        </w:rPr>
      </w:pPr>
      <w:ins w:id="187" w:author="Richenaker, Gary" w:date="2019-07-02T11:38:00Z">
        <w:r>
          <w:t>Figure X: Mutual Ex</w:t>
        </w:r>
      </w:ins>
      <w:ins w:id="188" w:author="Richenaker, Gary" w:date="2019-07-02T11:39:00Z">
        <w:r>
          <w:t xml:space="preserve">change – </w:t>
        </w:r>
      </w:ins>
    </w:p>
    <w:p w14:paraId="352C939C" w14:textId="2DB3E3CF" w:rsidR="003D1899" w:rsidRDefault="003D1899" w:rsidP="00595013">
      <w:pPr>
        <w:keepNext/>
        <w:rPr>
          <w:ins w:id="189" w:author="Richenaker, Gary" w:date="2019-07-02T11:42:00Z"/>
        </w:rPr>
      </w:pPr>
    </w:p>
    <w:p w14:paraId="69374879" w14:textId="18C132E4" w:rsidR="003D1899" w:rsidRDefault="003D1899" w:rsidP="00595013">
      <w:pPr>
        <w:keepNext/>
      </w:pPr>
      <w:ins w:id="190" w:author="Richenaker, Gary" w:date="2019-07-02T11:42:00Z">
        <w:r>
          <w:t>Option 2: Trusted STI-CA Server</w:t>
        </w:r>
      </w:ins>
    </w:p>
    <w:p w14:paraId="447BCE67" w14:textId="50362084" w:rsidR="00FB1172" w:rsidRDefault="00FB1172" w:rsidP="00595013">
      <w:pPr>
        <w:pStyle w:val="Caption"/>
        <w:jc w:val="both"/>
      </w:pPr>
      <w:bookmarkStart w:id="191"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7B8FC860" w:rsidR="00CF4FA0" w:rsidRDefault="00A56FF1" w:rsidP="00595013">
      <w:pPr>
        <w:pStyle w:val="Caption"/>
        <w:jc w:val="both"/>
      </w:pPr>
      <w:r>
        <w:t xml:space="preserve">Figure </w:t>
      </w:r>
      <w:fldSimple w:instr=" SEQ Figure \* ARABIC ">
        <w:r w:rsidR="00AA3F3A">
          <w:rPr>
            <w:noProof/>
          </w:rPr>
          <w:t>7</w:t>
        </w:r>
      </w:fldSimple>
      <w:r>
        <w:t xml:space="preserve">: Trusted </w:t>
      </w:r>
      <w:r w:rsidR="00D54F47">
        <w:t>STI-</w:t>
      </w:r>
      <w:r>
        <w:t xml:space="preserve">CA </w:t>
      </w:r>
      <w:bookmarkEnd w:id="191"/>
      <w:r w:rsidR="00C15A7E">
        <w:t>Server</w:t>
      </w:r>
    </w:p>
    <w:p w14:paraId="3FB51377" w14:textId="2E5D964D" w:rsidR="00690E7D" w:rsidDel="003D1899" w:rsidRDefault="00690E7D" w:rsidP="00690E7D">
      <w:pPr>
        <w:rPr>
          <w:del w:id="192" w:author="Richenaker, Gary" w:date="2019-07-02T11:42:00Z"/>
        </w:rPr>
      </w:pPr>
    </w:p>
    <w:p w14:paraId="6481A0C9" w14:textId="20A8FEC5" w:rsidR="00690E7D" w:rsidRDefault="00690E7D" w:rsidP="00690E7D">
      <w:r>
        <w:t xml:space="preserve">Each STI-PA will </w:t>
      </w:r>
      <w:proofErr w:type="gramStart"/>
      <w:r>
        <w:t>be responsible for</w:t>
      </w:r>
      <w:proofErr w:type="gramEnd"/>
      <w:r>
        <w:t xml:space="preserve"> providing a server with the required information on their Trusted STI-CAs.  When an STI-</w:t>
      </w:r>
      <w:del w:id="193" w:author="Richenaker, Gary" w:date="2019-06-27T11:47:00Z">
        <w:r w:rsidDel="00905654">
          <w:delText xml:space="preserve">GA </w:delText>
        </w:r>
      </w:del>
      <w:ins w:id="194" w:author="Richenaker, Gary" w:date="2019-06-27T11:47:00Z">
        <w:r w:rsidR="00905654">
          <w:t xml:space="preserve">PA </w:t>
        </w:r>
      </w:ins>
      <w:r>
        <w:t xml:space="preserve">agrees to </w:t>
      </w:r>
      <w:del w:id="195" w:author="Richenaker, Gary" w:date="2019-06-27T09:08:00Z">
        <w:r w:rsidDel="00C81EC9">
          <w:delText xml:space="preserve">merge </w:delText>
        </w:r>
      </w:del>
      <w:ins w:id="196" w:author="Richenaker, Gary" w:date="2019-06-27T09:08:00Z">
        <w:r w:rsidR="00C81EC9">
          <w:t xml:space="preserve">exchange </w:t>
        </w:r>
      </w:ins>
      <w:r>
        <w:t xml:space="preserve">Trusted CA lists with another country, it will instruct the STI-PA to </w:t>
      </w:r>
      <w:proofErr w:type="gramStart"/>
      <w:r>
        <w:t>provide</w:t>
      </w:r>
      <w:proofErr w:type="gramEnd"/>
      <w:r>
        <w:t xml:space="preserve"> credentials to allow the STI-PA in the other country to read information in the server.  This will allow the other STI-PA to obtain the required information on Trusted CAs. This document does not specify what the STI-PA will do with the information on Trusted CAs.</w:t>
      </w:r>
    </w:p>
    <w:p w14:paraId="3B8892EC" w14:textId="77777777" w:rsidR="00690E7D" w:rsidRPr="00690E7D" w:rsidRDefault="00690E7D" w:rsidP="008D23FE"/>
    <w:p w14:paraId="2A956E3D" w14:textId="1BBDCE4C" w:rsidR="00597109" w:rsidRDefault="00597109" w:rsidP="00597109"/>
    <w:p w14:paraId="1440CA76" w14:textId="6AD4A9CE" w:rsidR="00E160B9" w:rsidRDefault="00E160B9" w:rsidP="00597109">
      <w:r>
        <w:rPr>
          <w:noProof/>
        </w:rPr>
        <w:drawing>
          <wp:inline distT="0" distB="0" distL="0" distR="0" wp14:anchorId="7841862B" wp14:editId="526C31C2">
            <wp:extent cx="6488265" cy="2686002"/>
            <wp:effectExtent l="0" t="0" r="825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5362" cy="2705499"/>
                    </a:xfrm>
                    <a:prstGeom prst="rect">
                      <a:avLst/>
                    </a:prstGeom>
                    <a:noFill/>
                  </pic:spPr>
                </pic:pic>
              </a:graphicData>
            </a:graphic>
          </wp:inline>
        </w:drawing>
      </w:r>
    </w:p>
    <w:p w14:paraId="6E392C86" w14:textId="142C7F33" w:rsidR="00597109" w:rsidRDefault="00597109" w:rsidP="00597109">
      <w:pPr>
        <w:pStyle w:val="Caption"/>
        <w:jc w:val="both"/>
      </w:pPr>
      <w:r>
        <w:t xml:space="preserve">Figure </w:t>
      </w:r>
      <w:r w:rsidR="00031CCF">
        <w:t>8</w:t>
      </w:r>
      <w:r>
        <w:t xml:space="preserve">: Trusted STI-CA </w:t>
      </w:r>
      <w:r w:rsidR="00C15A7E">
        <w:t>Servers</w:t>
      </w:r>
    </w:p>
    <w:p w14:paraId="230472BA" w14:textId="672EA9A7" w:rsidR="00AF6C72" w:rsidRDefault="00AF6C72" w:rsidP="00597109"/>
    <w:p w14:paraId="042F4FDA" w14:textId="0717879A" w:rsidR="00AF6C72" w:rsidRDefault="00AF6C72" w:rsidP="00597109">
      <w:r>
        <w:t xml:space="preserve">Each STI-PA is </w:t>
      </w:r>
      <w:ins w:id="197" w:author="Richenaker, Gary" w:date="2019-06-27T09:10:00Z">
        <w:r w:rsidR="00C81EC9">
          <w:t xml:space="preserve">already </w:t>
        </w:r>
      </w:ins>
      <w:r>
        <w:t xml:space="preserve">responsible for </w:t>
      </w:r>
      <w:proofErr w:type="gramStart"/>
      <w:r>
        <w:t>providing</w:t>
      </w:r>
      <w:proofErr w:type="gramEnd"/>
      <w:r>
        <w:t xml:space="preserve"> a server listing their </w:t>
      </w:r>
      <w:r w:rsidR="009C17C2">
        <w:t>Trusted CAs,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198" w:name="_Toc11424228"/>
      <w:bookmarkStart w:id="199" w:name="_Toc11424229"/>
      <w:bookmarkEnd w:id="198"/>
      <w:r>
        <w:t>Server</w:t>
      </w:r>
      <w:bookmarkEnd w:id="199"/>
    </w:p>
    <w:p w14:paraId="56024651" w14:textId="76AAEE85" w:rsidR="003E5DFB" w:rsidRDefault="00D04850" w:rsidP="00576F2F">
      <w:ins w:id="200" w:author="Richenaker, Gary" w:date="2019-06-27T11:52:00Z">
        <w:r>
          <w:t xml:space="preserve">NOTE: </w:t>
        </w:r>
      </w:ins>
      <w:ins w:id="201" w:author="Richenaker, Gary" w:date="2019-06-27T11:54:00Z">
        <w:r>
          <w:t xml:space="preserve">May need to </w:t>
        </w:r>
        <w:proofErr w:type="gramStart"/>
        <w:r>
          <w:t>modify</w:t>
        </w:r>
        <w:proofErr w:type="gramEnd"/>
        <w:r>
          <w:t xml:space="preserve"> text in the following sections</w:t>
        </w:r>
      </w:ins>
      <w:ins w:id="202" w:author="Richenaker, Gary" w:date="2019-06-27T11:52:00Z">
        <w:r>
          <w:t xml:space="preserve"> based on </w:t>
        </w:r>
      </w:ins>
      <w:ins w:id="203" w:author="Richenaker, Gary" w:date="2019-06-27T11:54:00Z">
        <w:r>
          <w:t>discussion of separate server above.</w:t>
        </w:r>
      </w:ins>
    </w:p>
    <w:p w14:paraId="098EE27A" w14:textId="2D6A9720" w:rsidR="00762589" w:rsidRDefault="00762589" w:rsidP="002A6B2B">
      <w:r>
        <w:t xml:space="preserve">The format of the list of trusted STI-CAs is the same as specified in ATIS-1000084, with the </w:t>
      </w:r>
      <w:proofErr w:type="gramStart"/>
      <w:r>
        <w:t>additional</w:t>
      </w:r>
      <w:proofErr w:type="gramEnd"/>
      <w:r>
        <w:t xml:space="preserve">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w:t>
      </w:r>
      <w:proofErr w:type="gramStart"/>
      <w:r w:rsidR="002A6B2B">
        <w:t>contain</w:t>
      </w:r>
      <w:proofErr w:type="gramEnd"/>
      <w:r w:rsidR="002A6B2B">
        <w:t xml:space="preserve"> the key for the trust list as well as the algorithm used for the signature. The trust list </w:t>
      </w:r>
      <w:proofErr w:type="gramStart"/>
      <w:r w:rsidR="002A6B2B">
        <w:t>is distributed</w:t>
      </w:r>
      <w:proofErr w:type="gramEnd"/>
      <w:r w:rsidR="002A6B2B">
        <w:t xml:space="preserve"> in the form of a standard JWT with the following fields in the protected header: </w:t>
      </w:r>
    </w:p>
    <w:p w14:paraId="0A144802" w14:textId="5C20D895" w:rsidR="002A6B2B" w:rsidRDefault="002A6B2B" w:rsidP="008D23FE">
      <w:pPr>
        <w:pStyle w:val="ListParagraph"/>
        <w:numPr>
          <w:ilvl w:val="0"/>
          <w:numId w:val="34"/>
        </w:numPr>
      </w:pPr>
      <w:proofErr w:type="spellStart"/>
      <w:r>
        <w:t>alg</w:t>
      </w:r>
      <w:proofErr w:type="spellEnd"/>
      <w:r>
        <w:t>: Algorithm used in the signature of the STI-CA list.  </w:t>
      </w:r>
    </w:p>
    <w:p w14:paraId="471B3D2F" w14:textId="1F194D48" w:rsidR="002A6B2B" w:rsidRDefault="002A6B2B" w:rsidP="008D23FE">
      <w:pPr>
        <w:pStyle w:val="ListParagraph"/>
        <w:numPr>
          <w:ilvl w:val="0"/>
          <w:numId w:val="34"/>
        </w:numPr>
      </w:pPr>
      <w:proofErr w:type="spellStart"/>
      <w:r>
        <w:t>typ</w:t>
      </w:r>
      <w:proofErr w:type="spellEnd"/>
      <w:r>
        <w:t>: Set to the standard “</w:t>
      </w:r>
      <w:proofErr w:type="spellStart"/>
      <w:r>
        <w:t>jwt</w:t>
      </w:r>
      <w:proofErr w:type="spellEnd"/>
      <w:r>
        <w:t xml:space="preserve">” value. </w:t>
      </w:r>
    </w:p>
    <w:p w14:paraId="7B070059" w14:textId="2CB333FA" w:rsidR="002A6B2B" w:rsidRDefault="002A6B2B" w:rsidP="008D23FE">
      <w:pPr>
        <w:pStyle w:val="ListParagraph"/>
        <w:numPr>
          <w:ilvl w:val="0"/>
          <w:numId w:val="34"/>
        </w:numPr>
      </w:pPr>
      <w:r>
        <w:t xml:space="preserve">x5u: </w:t>
      </w:r>
      <w:proofErr w:type="gramStart"/>
      <w:r>
        <w:t>Contains</w:t>
      </w:r>
      <w:proofErr w:type="gramEnd"/>
      <w:r>
        <w:t xml:space="preserve">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w:t>
      </w:r>
      <w:proofErr w:type="gramStart"/>
      <w:r>
        <w:t>contains</w:t>
      </w:r>
      <w:proofErr w:type="gramEnd"/>
      <w:r>
        <w:t xml:space="preserve"> the following fields: </w:t>
      </w:r>
    </w:p>
    <w:p w14:paraId="5B1B7C57" w14:textId="5DEEABEC" w:rsidR="002A6B2B" w:rsidRDefault="002A6B2B" w:rsidP="008D23FE">
      <w:pPr>
        <w:pStyle w:val="ListParagraph"/>
        <w:numPr>
          <w:ilvl w:val="0"/>
          <w:numId w:val="32"/>
        </w:numPr>
      </w:pPr>
      <w:r>
        <w:t>version (</w:t>
      </w:r>
      <w:proofErr w:type="gramStart"/>
      <w:r>
        <w:t>required</w:t>
      </w:r>
      <w:proofErr w:type="gramEnd"/>
      <w:r>
        <w:t xml:space="preserve">, int): Version number for this list format. The version number shall be changed if the format/contents of the STI-CA list is </w:t>
      </w:r>
      <w:proofErr w:type="gramStart"/>
      <w:r>
        <w:t>modified</w:t>
      </w:r>
      <w:proofErr w:type="gramEnd"/>
      <w:r>
        <w:t xml:space="preserve">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w:t>
      </w:r>
      <w:proofErr w:type="gramStart"/>
      <w:r>
        <w:t>containing</w:t>
      </w:r>
      <w:proofErr w:type="gramEnd"/>
      <w:r>
        <w:t xml:space="preserve"> a </w:t>
      </w:r>
      <w:proofErr w:type="spellStart"/>
      <w:r>
        <w:t>NumericDate</w:t>
      </w:r>
      <w:proofErr w:type="spellEnd"/>
      <w:r>
        <w:t xml:space="preserve"> value. If the list has expired, the Service Provider shall request an updated list. </w:t>
      </w:r>
    </w:p>
    <w:p w14:paraId="2326B0C7" w14:textId="2832904E" w:rsidR="002A6B2B" w:rsidRDefault="002A6B2B" w:rsidP="008D23FE">
      <w:pPr>
        <w:pStyle w:val="ListParagraph"/>
        <w:numPr>
          <w:ilvl w:val="0"/>
          <w:numId w:val="32"/>
        </w:numPr>
      </w:pPr>
      <w:r>
        <w:t>sequence (</w:t>
      </w:r>
      <w:proofErr w:type="gramStart"/>
      <w:r>
        <w:t>required</w:t>
      </w:r>
      <w:proofErr w:type="gramEnd"/>
      <w:r>
        <w:t xml:space="preserve">, int): The sequence number is incremented by one each time a new list is provided by the STI-PA. A </w:t>
      </w:r>
      <w:proofErr w:type="gramStart"/>
      <w:r>
        <w:t>64 bit</w:t>
      </w:r>
      <w:proofErr w:type="gramEnd"/>
      <w:r>
        <w:t xml:space="preserve"> integer is recommended.  </w:t>
      </w:r>
    </w:p>
    <w:p w14:paraId="2DE6E7CC" w14:textId="285147E0" w:rsidR="00996681" w:rsidRDefault="002A6B2B" w:rsidP="00762589">
      <w:pPr>
        <w:pStyle w:val="ListParagraph"/>
        <w:numPr>
          <w:ilvl w:val="0"/>
          <w:numId w:val="32"/>
        </w:numPr>
      </w:pPr>
      <w:proofErr w:type="spellStart"/>
      <w:r>
        <w:t>trustList</w:t>
      </w:r>
      <w:proofErr w:type="spellEnd"/>
      <w:r>
        <w:t xml:space="preserve"> (</w:t>
      </w:r>
      <w:proofErr w:type="gramStart"/>
      <w:r>
        <w:t>required</w:t>
      </w:r>
      <w:proofErr w:type="gramEnd"/>
      <w:r>
        <w:t xml:space="preserve">,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r w:rsidR="00762589">
        <w:t xml:space="preserve">Each root certificate must include the country code in the Subject and Issuer Name to uniquely </w:t>
      </w:r>
      <w:proofErr w:type="gramStart"/>
      <w:r w:rsidR="00762589">
        <w:t>identify</w:t>
      </w:r>
      <w:proofErr w:type="gramEnd"/>
      <w:r w:rsidR="00762589">
        <w:t xml:space="preserve"> the country associated with the STI-PA that approved the addition of the root certificate to the list of Trusted </w:t>
      </w:r>
      <w:proofErr w:type="spellStart"/>
      <w:r w:rsidR="00762589">
        <w:t>STi</w:t>
      </w:r>
      <w:proofErr w:type="spellEnd"/>
      <w:r w:rsidR="00762589">
        <w:t>-CAs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204" w:name="_Toc11424230"/>
      <w:r>
        <w:t>Interface to Server</w:t>
      </w:r>
      <w:bookmarkStart w:id="205" w:name="_Toc11424231"/>
      <w:bookmarkEnd w:id="204"/>
      <w:bookmarkEnd w:id="205"/>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w:t>
      </w:r>
      <w:proofErr w:type="gramStart"/>
      <w:r w:rsidRPr="00FD09DC">
        <w:t>provides</w:t>
      </w:r>
      <w:proofErr w:type="gramEnd"/>
      <w:r w:rsidRPr="00FD09DC">
        <w:t xml:space="preserve">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206" w:name="_Toc11424232"/>
      <w:r>
        <w:t>Procedures to Update Server</w:t>
      </w:r>
      <w:bookmarkEnd w:id="206"/>
    </w:p>
    <w:p w14:paraId="1410388C" w14:textId="33A55175" w:rsidR="00544858" w:rsidRDefault="001C2325" w:rsidP="00826D0C">
      <w:r>
        <w:t xml:space="preserve">Each STI-PA </w:t>
      </w:r>
      <w:r w:rsidR="003C11F6">
        <w:t xml:space="preserve">will </w:t>
      </w:r>
      <w:proofErr w:type="gramStart"/>
      <w:r w:rsidR="003C11F6">
        <w:t>maintain</w:t>
      </w:r>
      <w:proofErr w:type="gramEnd"/>
      <w:r w:rsidR="003C11F6">
        <w:t xml:space="preserve"> a separate server for information on their </w:t>
      </w:r>
      <w:r w:rsidR="004E4885">
        <w:t xml:space="preserve">Trusted CA list, and ensure the list is up to date at all times. </w:t>
      </w:r>
      <w:r w:rsidR="001428E0">
        <w:t xml:space="preserve">When the </w:t>
      </w:r>
      <w:del w:id="207" w:author="Richenaker, Gary" w:date="2019-06-27T09:13:00Z">
        <w:r w:rsidR="001428E0" w:rsidDel="00C81EC9">
          <w:delText>STI-GA</w:delText>
        </w:r>
      </w:del>
      <w:ins w:id="208" w:author="Richenaker, Gary" w:date="2019-06-27T09:13:00Z">
        <w:r w:rsidR="00C81EC9">
          <w:t>Authority</w:t>
        </w:r>
      </w:ins>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w:t>
      </w:r>
      <w:proofErr w:type="gramStart"/>
      <w:r w:rsidR="00311CE2">
        <w:t>identify</w:t>
      </w:r>
      <w:proofErr w:type="gramEnd"/>
      <w:r w:rsidR="00311CE2">
        <w:t xml:space="preserve">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77777777" w:rsidR="001F2162" w:rsidRPr="00F01C92" w:rsidRDefault="001F2162" w:rsidP="001F2162">
      <w:pPr>
        <w:spacing w:before="0" w:after="0"/>
        <w:jc w:val="center"/>
        <w:rPr>
          <w:b/>
        </w:rPr>
      </w:pPr>
      <w:r w:rsidRPr="00F01C92">
        <w:rPr>
          <w:b/>
        </w:rPr>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bookmarkStart w:id="209" w:name="_Toc11424233"/>
      <w:proofErr w:type="gramStart"/>
      <w:r>
        <w:t>A</w:t>
      </w:r>
      <w:proofErr w:type="gramEnd"/>
      <w:r>
        <w:tab/>
        <w:t>Annex Title</w:t>
      </w:r>
      <w:bookmarkEnd w:id="209"/>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2" w:author="Richenaker, Gary" w:date="2019-06-27T08:47:00Z" w:initials="RG">
    <w:p w14:paraId="75F08F6E" w14:textId="083A9A93" w:rsidR="00905654" w:rsidRDefault="00905654">
      <w:pPr>
        <w:pStyle w:val="CommentText"/>
      </w:pPr>
      <w:r>
        <w:rPr>
          <w:rStyle w:val="CommentReference"/>
        </w:rPr>
        <w:annotationRef/>
      </w:r>
      <w:r>
        <w:t xml:space="preserve">What if Regulator Authority </w:t>
      </w:r>
      <w:proofErr w:type="gramStart"/>
      <w:r>
        <w:t>provides</w:t>
      </w:r>
      <w:proofErr w:type="gramEnd"/>
      <w:r>
        <w:t xml:space="preserve"> governance without a STI-GA</w:t>
      </w:r>
    </w:p>
  </w:comment>
  <w:comment w:id="121" w:author="Richenaker, Gary" w:date="2019-06-27T08:51:00Z" w:initials="RG">
    <w:p w14:paraId="6F6B82A5" w14:textId="55999FD1" w:rsidR="00905654" w:rsidRDefault="00905654">
      <w:pPr>
        <w:pStyle w:val="CommentText"/>
      </w:pPr>
      <w:r>
        <w:rPr>
          <w:rStyle w:val="CommentReference"/>
        </w:rPr>
        <w:annotationRef/>
      </w:r>
      <w:r>
        <w:t>Regulator can insist CAs be in country.  Merge implies CAs could exist in another country.</w:t>
      </w:r>
    </w:p>
  </w:comment>
  <w:comment w:id="125" w:author="Richenaker, Gary" w:date="2019-06-27T08:58:00Z" w:initials="RG">
    <w:p w14:paraId="376A2A0F" w14:textId="5A87C721" w:rsidR="00905654" w:rsidRDefault="00905654">
      <w:pPr>
        <w:pStyle w:val="CommentText"/>
      </w:pPr>
      <w:r>
        <w:rPr>
          <w:rStyle w:val="CommentReference"/>
        </w:rPr>
        <w:annotationRef/>
      </w:r>
      <w:r>
        <w:t>See comment above</w:t>
      </w:r>
    </w:p>
  </w:comment>
  <w:comment w:id="126" w:author="Eric Burger" w:date="2019-07-08T17:20:00Z" w:initials="EB">
    <w:p w14:paraId="094AB2C9" w14:textId="36632223" w:rsidR="00080CA6" w:rsidRDefault="00080CA6">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F08F6E" w15:done="0"/>
  <w15:commentEx w15:paraId="6F6B82A5" w15:done="0"/>
  <w15:commentEx w15:paraId="376A2A0F" w15:done="0"/>
  <w15:commentEx w15:paraId="094AB2C9" w15:paraIdParent="376A2A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08F6E" w16cid:durableId="20CD851A"/>
  <w16cid:commentId w16cid:paraId="6F6B82A5" w16cid:durableId="20CD851B"/>
  <w16cid:commentId w16cid:paraId="376A2A0F" w16cid:durableId="20CD851C"/>
  <w16cid:commentId w16cid:paraId="094AB2C9" w16cid:durableId="20CDF9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56AC" w14:textId="77777777" w:rsidR="009A748D" w:rsidRDefault="009A748D">
      <w:r>
        <w:separator/>
      </w:r>
    </w:p>
  </w:endnote>
  <w:endnote w:type="continuationSeparator" w:id="0">
    <w:p w14:paraId="358B411A" w14:textId="77777777" w:rsidR="009A748D" w:rsidRDefault="009A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F412" w14:textId="77777777" w:rsidR="009A748D" w:rsidRDefault="009A748D">
      <w:r>
        <w:separator/>
      </w:r>
    </w:p>
  </w:footnote>
  <w:footnote w:type="continuationSeparator" w:id="0">
    <w:p w14:paraId="50CCDE91" w14:textId="77777777" w:rsidR="009A748D" w:rsidRDefault="009A748D">
      <w:r>
        <w:continuationSeparator/>
      </w:r>
    </w:p>
  </w:footnote>
  <w:footnote w:id="1">
    <w:p w14:paraId="55E84F04" w14:textId="77777777" w:rsidR="00905654" w:rsidRDefault="00905654"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C2C2851" w14:textId="77777777" w:rsidR="00905654" w:rsidRDefault="00905654"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905654" w:rsidRPr="00BC47C9" w:rsidRDefault="0090565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905654" w:rsidRPr="00BC47C9" w:rsidRDefault="00905654">
    <w:pPr>
      <w:pStyle w:val="BANNER1"/>
      <w:spacing w:before="120"/>
      <w:rPr>
        <w:rFonts w:ascii="Arial" w:hAnsi="Arial" w:cs="Arial"/>
        <w:sz w:val="24"/>
      </w:rPr>
    </w:pPr>
    <w:r w:rsidRPr="00BC47C9">
      <w:rPr>
        <w:rFonts w:ascii="Arial" w:hAnsi="Arial" w:cs="Arial"/>
        <w:sz w:val="24"/>
      </w:rPr>
      <w:t>ATIS Standard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Burger">
    <w15:presenceInfo w15:providerId="AD" w15:userId="S-1-5-21-231363354-1701785364-1709204886-92478"/>
  </w15:person>
  <w15:person w15:author="Richenaker, Gary">
    <w15:presenceInfo w15:providerId="AD" w15:userId="S-1-5-21-3320848458-293910246-2162263453-3867"/>
  </w15:person>
  <w15:person w15:author="Gary Richenaker">
    <w15:presenceInfo w15:providerId="AD" w15:userId="S-1-5-21-3320848458-293910246-2162263453-3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20E22"/>
    <w:rsid w:val="00026D83"/>
    <w:rsid w:val="00030A35"/>
    <w:rsid w:val="00031CCF"/>
    <w:rsid w:val="000406B2"/>
    <w:rsid w:val="000456E5"/>
    <w:rsid w:val="0005607D"/>
    <w:rsid w:val="00066731"/>
    <w:rsid w:val="0007202E"/>
    <w:rsid w:val="00076F31"/>
    <w:rsid w:val="00080CA6"/>
    <w:rsid w:val="000A4ED9"/>
    <w:rsid w:val="000B33C2"/>
    <w:rsid w:val="000C5084"/>
    <w:rsid w:val="000D3768"/>
    <w:rsid w:val="000E3B1A"/>
    <w:rsid w:val="000F0B48"/>
    <w:rsid w:val="000F31BD"/>
    <w:rsid w:val="000F3875"/>
    <w:rsid w:val="000F6DB8"/>
    <w:rsid w:val="000F7FDE"/>
    <w:rsid w:val="0010590D"/>
    <w:rsid w:val="00113BD0"/>
    <w:rsid w:val="00114FFA"/>
    <w:rsid w:val="00125045"/>
    <w:rsid w:val="001400A1"/>
    <w:rsid w:val="001428E0"/>
    <w:rsid w:val="001505B5"/>
    <w:rsid w:val="00153752"/>
    <w:rsid w:val="001563D9"/>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53A39"/>
    <w:rsid w:val="00260928"/>
    <w:rsid w:val="00285647"/>
    <w:rsid w:val="002A2011"/>
    <w:rsid w:val="002A6B2B"/>
    <w:rsid w:val="002A7CA2"/>
    <w:rsid w:val="002B5ED0"/>
    <w:rsid w:val="002B7015"/>
    <w:rsid w:val="002C4900"/>
    <w:rsid w:val="002D7C0A"/>
    <w:rsid w:val="00301D27"/>
    <w:rsid w:val="00310188"/>
    <w:rsid w:val="00311CE2"/>
    <w:rsid w:val="00313711"/>
    <w:rsid w:val="003173B5"/>
    <w:rsid w:val="0032198C"/>
    <w:rsid w:val="00324C4D"/>
    <w:rsid w:val="0033255D"/>
    <w:rsid w:val="00335111"/>
    <w:rsid w:val="0035036D"/>
    <w:rsid w:val="00351E33"/>
    <w:rsid w:val="00362F3B"/>
    <w:rsid w:val="00363B8E"/>
    <w:rsid w:val="00374802"/>
    <w:rsid w:val="003765DF"/>
    <w:rsid w:val="00377291"/>
    <w:rsid w:val="0039357C"/>
    <w:rsid w:val="003A4522"/>
    <w:rsid w:val="003B48E0"/>
    <w:rsid w:val="003C11F6"/>
    <w:rsid w:val="003D0542"/>
    <w:rsid w:val="003D1899"/>
    <w:rsid w:val="003D7888"/>
    <w:rsid w:val="003E5DFB"/>
    <w:rsid w:val="003F578E"/>
    <w:rsid w:val="0040352C"/>
    <w:rsid w:val="00415B17"/>
    <w:rsid w:val="00424AF1"/>
    <w:rsid w:val="00431FA6"/>
    <w:rsid w:val="004337FF"/>
    <w:rsid w:val="004456BD"/>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4885"/>
    <w:rsid w:val="004E5FEB"/>
    <w:rsid w:val="004F5EDE"/>
    <w:rsid w:val="00510E65"/>
    <w:rsid w:val="00531C24"/>
    <w:rsid w:val="00532652"/>
    <w:rsid w:val="00544858"/>
    <w:rsid w:val="005500C6"/>
    <w:rsid w:val="00572688"/>
    <w:rsid w:val="00573830"/>
    <w:rsid w:val="00575877"/>
    <w:rsid w:val="00576F2F"/>
    <w:rsid w:val="00583C53"/>
    <w:rsid w:val="00590C1B"/>
    <w:rsid w:val="00593518"/>
    <w:rsid w:val="00595013"/>
    <w:rsid w:val="00597109"/>
    <w:rsid w:val="005C0E66"/>
    <w:rsid w:val="005C3F04"/>
    <w:rsid w:val="005D0532"/>
    <w:rsid w:val="005D3D0A"/>
    <w:rsid w:val="005E0DD8"/>
    <w:rsid w:val="005F6A88"/>
    <w:rsid w:val="00602E0E"/>
    <w:rsid w:val="00606B9A"/>
    <w:rsid w:val="00612132"/>
    <w:rsid w:val="0061550E"/>
    <w:rsid w:val="006247A7"/>
    <w:rsid w:val="00632898"/>
    <w:rsid w:val="00653F71"/>
    <w:rsid w:val="00660845"/>
    <w:rsid w:val="0066504B"/>
    <w:rsid w:val="0067134E"/>
    <w:rsid w:val="00672A5E"/>
    <w:rsid w:val="00673F5F"/>
    <w:rsid w:val="00674553"/>
    <w:rsid w:val="006826EC"/>
    <w:rsid w:val="00686C71"/>
    <w:rsid w:val="00690E7D"/>
    <w:rsid w:val="006962D0"/>
    <w:rsid w:val="006B63D2"/>
    <w:rsid w:val="006C0416"/>
    <w:rsid w:val="006C1E18"/>
    <w:rsid w:val="006C5262"/>
    <w:rsid w:val="006C713C"/>
    <w:rsid w:val="006D2C4F"/>
    <w:rsid w:val="006E605A"/>
    <w:rsid w:val="006F12CE"/>
    <w:rsid w:val="006F3465"/>
    <w:rsid w:val="006F5E41"/>
    <w:rsid w:val="00700AD9"/>
    <w:rsid w:val="00712897"/>
    <w:rsid w:val="00721F76"/>
    <w:rsid w:val="007227F7"/>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0AFE"/>
    <w:rsid w:val="00867642"/>
    <w:rsid w:val="00874BA6"/>
    <w:rsid w:val="0088262E"/>
    <w:rsid w:val="00887035"/>
    <w:rsid w:val="00890A41"/>
    <w:rsid w:val="008A1A66"/>
    <w:rsid w:val="008A2380"/>
    <w:rsid w:val="008A6D83"/>
    <w:rsid w:val="008B2FE0"/>
    <w:rsid w:val="008B4E7A"/>
    <w:rsid w:val="008B4EE1"/>
    <w:rsid w:val="008C0567"/>
    <w:rsid w:val="008D23FE"/>
    <w:rsid w:val="008E201F"/>
    <w:rsid w:val="008E4744"/>
    <w:rsid w:val="008F07E2"/>
    <w:rsid w:val="008F6942"/>
    <w:rsid w:val="00905654"/>
    <w:rsid w:val="009114B8"/>
    <w:rsid w:val="00924954"/>
    <w:rsid w:val="00930CEE"/>
    <w:rsid w:val="00964D80"/>
    <w:rsid w:val="00984016"/>
    <w:rsid w:val="00987D79"/>
    <w:rsid w:val="00996681"/>
    <w:rsid w:val="009A6EC3"/>
    <w:rsid w:val="009A748D"/>
    <w:rsid w:val="009B1379"/>
    <w:rsid w:val="009B230C"/>
    <w:rsid w:val="009B3E6D"/>
    <w:rsid w:val="009B43D2"/>
    <w:rsid w:val="009C17C2"/>
    <w:rsid w:val="009C704C"/>
    <w:rsid w:val="009D0156"/>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A3F3A"/>
    <w:rsid w:val="00AC0F52"/>
    <w:rsid w:val="00AC7B13"/>
    <w:rsid w:val="00AD3F93"/>
    <w:rsid w:val="00AF0F76"/>
    <w:rsid w:val="00AF6C72"/>
    <w:rsid w:val="00B06C02"/>
    <w:rsid w:val="00B20F02"/>
    <w:rsid w:val="00B215CB"/>
    <w:rsid w:val="00B26956"/>
    <w:rsid w:val="00B26C66"/>
    <w:rsid w:val="00B3102D"/>
    <w:rsid w:val="00B37503"/>
    <w:rsid w:val="00B4322B"/>
    <w:rsid w:val="00B46560"/>
    <w:rsid w:val="00B52165"/>
    <w:rsid w:val="00B64F7D"/>
    <w:rsid w:val="00B66BDE"/>
    <w:rsid w:val="00B73DBC"/>
    <w:rsid w:val="00B75E65"/>
    <w:rsid w:val="00B7785A"/>
    <w:rsid w:val="00B86CCE"/>
    <w:rsid w:val="00B90BDE"/>
    <w:rsid w:val="00B92C1C"/>
    <w:rsid w:val="00B9793B"/>
    <w:rsid w:val="00BA5E70"/>
    <w:rsid w:val="00BC47C9"/>
    <w:rsid w:val="00BD32C3"/>
    <w:rsid w:val="00BD570A"/>
    <w:rsid w:val="00BE265D"/>
    <w:rsid w:val="00BF64FF"/>
    <w:rsid w:val="00BF6517"/>
    <w:rsid w:val="00C15A7E"/>
    <w:rsid w:val="00C22919"/>
    <w:rsid w:val="00C23B48"/>
    <w:rsid w:val="00C35090"/>
    <w:rsid w:val="00C4025E"/>
    <w:rsid w:val="00C417E6"/>
    <w:rsid w:val="00C44F39"/>
    <w:rsid w:val="00C4626F"/>
    <w:rsid w:val="00C62F72"/>
    <w:rsid w:val="00C640AD"/>
    <w:rsid w:val="00C71274"/>
    <w:rsid w:val="00C75CB2"/>
    <w:rsid w:val="00C81EC9"/>
    <w:rsid w:val="00C85DBB"/>
    <w:rsid w:val="00C91E21"/>
    <w:rsid w:val="00CA08A0"/>
    <w:rsid w:val="00CB3FFF"/>
    <w:rsid w:val="00CC23D6"/>
    <w:rsid w:val="00CE1B6D"/>
    <w:rsid w:val="00CE2F0E"/>
    <w:rsid w:val="00CF25E2"/>
    <w:rsid w:val="00CF4FA0"/>
    <w:rsid w:val="00D014B9"/>
    <w:rsid w:val="00D044DC"/>
    <w:rsid w:val="00D04850"/>
    <w:rsid w:val="00D04B24"/>
    <w:rsid w:val="00D06987"/>
    <w:rsid w:val="00D25C5C"/>
    <w:rsid w:val="00D31261"/>
    <w:rsid w:val="00D33612"/>
    <w:rsid w:val="00D50927"/>
    <w:rsid w:val="00D54EF4"/>
    <w:rsid w:val="00D54F47"/>
    <w:rsid w:val="00D55782"/>
    <w:rsid w:val="00D82162"/>
    <w:rsid w:val="00D828F5"/>
    <w:rsid w:val="00D8772E"/>
    <w:rsid w:val="00D94EAE"/>
    <w:rsid w:val="00D96FD7"/>
    <w:rsid w:val="00DB0F18"/>
    <w:rsid w:val="00DB2677"/>
    <w:rsid w:val="00DB30A8"/>
    <w:rsid w:val="00DD0236"/>
    <w:rsid w:val="00DE6D71"/>
    <w:rsid w:val="00DF597D"/>
    <w:rsid w:val="00DF79ED"/>
    <w:rsid w:val="00E0317D"/>
    <w:rsid w:val="00E160B9"/>
    <w:rsid w:val="00E1659F"/>
    <w:rsid w:val="00E22450"/>
    <w:rsid w:val="00E278BA"/>
    <w:rsid w:val="00E565BD"/>
    <w:rsid w:val="00E7214E"/>
    <w:rsid w:val="00E937C3"/>
    <w:rsid w:val="00EB0017"/>
    <w:rsid w:val="00EB273B"/>
    <w:rsid w:val="00EB3355"/>
    <w:rsid w:val="00EC1287"/>
    <w:rsid w:val="00EC1BFC"/>
    <w:rsid w:val="00EC36B7"/>
    <w:rsid w:val="00EC664C"/>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7302-FBB2-413C-8785-BCF694EE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2570</Words>
  <Characters>17249</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19780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Eric Burger</cp:lastModifiedBy>
  <cp:revision>2</cp:revision>
  <cp:lastPrinted>2019-06-27T13:54:00Z</cp:lastPrinted>
  <dcterms:created xsi:type="dcterms:W3CDTF">2019-07-08T21:21:00Z</dcterms:created>
  <dcterms:modified xsi:type="dcterms:W3CDTF">2019-07-08T21:21:00Z</dcterms:modified>
</cp:coreProperties>
</file>