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6017C0">
        <w:rPr>
          <w:rFonts w:ascii="Cambria" w:hAnsi="Cambria"/>
          <w:sz w:val="32"/>
          <w:szCs w:val="32"/>
        </w:rPr>
        <w:t>2</w:t>
      </w:r>
      <w:r w:rsidR="001545CF">
        <w:rPr>
          <w:rFonts w:ascii="Cambria" w:hAnsi="Cambria"/>
          <w:sz w:val="32"/>
          <w:szCs w:val="32"/>
        </w:rPr>
        <w:t>Q201</w:t>
      </w:r>
      <w:r w:rsidR="00A86B15">
        <w:rPr>
          <w:rFonts w:ascii="Cambria" w:hAnsi="Cambria"/>
          <w:sz w:val="32"/>
          <w:szCs w:val="32"/>
        </w:rPr>
        <w:t>7</w:t>
      </w:r>
      <w:r w:rsidR="00566AAB" w:rsidRPr="00566AAB">
        <w:rPr>
          <w:rFonts w:ascii="Cambria" w:hAnsi="Cambria"/>
          <w:sz w:val="32"/>
          <w:szCs w:val="32"/>
        </w:rPr>
        <w:t xml:space="preserve"> Public Meeting</w:t>
      </w:r>
      <w:r w:rsidR="00EC45FF">
        <w:rPr>
          <w:rFonts w:ascii="Cambria" w:hAnsi="Cambria"/>
          <w:sz w:val="32"/>
          <w:szCs w:val="32"/>
        </w:rPr>
        <w:t xml:space="preserve"> Agenda</w:t>
      </w:r>
    </w:p>
    <w:p w:rsidR="00BB1A30" w:rsidRDefault="006017C0" w:rsidP="00566AAB">
      <w:pPr>
        <w:pStyle w:val="Title"/>
        <w:rPr>
          <w:rFonts w:ascii="Cambria" w:hAnsi="Cambria"/>
          <w:sz w:val="32"/>
          <w:szCs w:val="32"/>
        </w:rPr>
      </w:pPr>
      <w:r>
        <w:rPr>
          <w:rFonts w:ascii="Cambria" w:hAnsi="Cambria"/>
          <w:sz w:val="32"/>
          <w:szCs w:val="32"/>
        </w:rPr>
        <w:t>May 10</w:t>
      </w:r>
      <w:r w:rsidR="00A86B15">
        <w:rPr>
          <w:rFonts w:ascii="Cambria" w:hAnsi="Cambria"/>
          <w:sz w:val="32"/>
          <w:szCs w:val="32"/>
        </w:rPr>
        <w:t>, 2017</w:t>
      </w:r>
    </w:p>
    <w:p w:rsidR="008946A2" w:rsidRPr="00FE113F" w:rsidRDefault="006017C0" w:rsidP="00566AAB">
      <w:pPr>
        <w:pStyle w:val="Title"/>
        <w:rPr>
          <w:rFonts w:asciiTheme="majorHAnsi" w:hAnsiTheme="majorHAnsi"/>
          <w:sz w:val="36"/>
          <w:szCs w:val="32"/>
        </w:rPr>
      </w:pPr>
      <w:r>
        <w:rPr>
          <w:rFonts w:ascii="Cambria" w:hAnsi="Cambria"/>
          <w:sz w:val="32"/>
          <w:szCs w:val="32"/>
        </w:rPr>
        <w:t>9:00 am</w:t>
      </w:r>
      <w:r w:rsidR="00566AAB" w:rsidRPr="00566AAB">
        <w:rPr>
          <w:rFonts w:ascii="Cambria" w:hAnsi="Cambria"/>
          <w:sz w:val="32"/>
          <w:szCs w:val="32"/>
        </w:rPr>
        <w:t xml:space="preserve"> – </w:t>
      </w:r>
      <w:r w:rsidR="00A86B15">
        <w:rPr>
          <w:rFonts w:ascii="Cambria" w:hAnsi="Cambria"/>
          <w:sz w:val="32"/>
          <w:szCs w:val="32"/>
        </w:rPr>
        <w:t>1</w:t>
      </w:r>
      <w:r>
        <w:rPr>
          <w:rFonts w:ascii="Cambria" w:hAnsi="Cambria"/>
          <w:sz w:val="32"/>
          <w:szCs w:val="32"/>
        </w:rPr>
        <w:t>2</w:t>
      </w:r>
      <w:r w:rsidR="00411FF5">
        <w:rPr>
          <w:rFonts w:ascii="Cambria" w:hAnsi="Cambria"/>
          <w:sz w:val="32"/>
          <w:szCs w:val="32"/>
        </w:rPr>
        <w:t>:00</w:t>
      </w:r>
      <w:r>
        <w:rPr>
          <w:rFonts w:ascii="Cambria" w:hAnsi="Cambria"/>
          <w:sz w:val="32"/>
          <w:szCs w:val="32"/>
        </w:rPr>
        <w:t xml:space="preserve"> pm PS</w:t>
      </w:r>
      <w:r w:rsidR="009165AE">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8" w:history="1">
        <w:r w:rsidR="006017C0"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7F64DF">
        <w:rPr>
          <w:rFonts w:asciiTheme="majorHAnsi" w:hAnsiTheme="majorHAnsi"/>
          <w:bCs/>
        </w:rPr>
        <w:t>Andis Kalnins, Verizon</w:t>
      </w:r>
      <w:r w:rsidR="008602A4" w:rsidRPr="00FE113F">
        <w:rPr>
          <w:rFonts w:asciiTheme="majorHAnsi" w:hAnsiTheme="majorHAnsi"/>
          <w:bCs/>
        </w:rPr>
        <w:t xml:space="preserve">, </w:t>
      </w:r>
      <w:hyperlink r:id="rId9" w:history="1">
        <w:r w:rsidR="006017C0" w:rsidRPr="00E76F62">
          <w:rPr>
            <w:rStyle w:val="Hyperlink"/>
            <w:rFonts w:asciiTheme="majorHAnsi" w:hAnsiTheme="majorHAnsi"/>
            <w:bCs/>
          </w:rPr>
          <w:t>andis.i.kalnins@verizon.com</w:t>
        </w:r>
      </w:hyperlink>
      <w:r w:rsidR="006017C0">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4F1203">
        <w:rPr>
          <w:rFonts w:asciiTheme="majorHAnsi" w:hAnsiTheme="majorHAnsi"/>
          <w:bCs/>
        </w:rPr>
        <w:t>John Healy</w:t>
      </w:r>
    </w:p>
    <w:p w:rsidR="001D3484" w:rsidRDefault="001D3484" w:rsidP="001D3484">
      <w:pPr>
        <w:pStyle w:val="ListParagraph"/>
        <w:numPr>
          <w:ilvl w:val="1"/>
          <w:numId w:val="41"/>
        </w:numPr>
        <w:tabs>
          <w:tab w:val="left" w:pos="720"/>
        </w:tabs>
        <w:rPr>
          <w:rFonts w:ascii="Cambria" w:hAnsi="Cambria"/>
          <w:bCs/>
        </w:rPr>
      </w:pPr>
      <w:r>
        <w:rPr>
          <w:rFonts w:ascii="Cambria" w:hAnsi="Cambria"/>
          <w:bCs/>
        </w:rPr>
        <w:t>NORS System Conversion</w:t>
      </w:r>
      <w:r w:rsidR="006017C0">
        <w:rPr>
          <w:rFonts w:ascii="Cambria" w:hAnsi="Cambria"/>
          <w:bCs/>
        </w:rPr>
        <w:t xml:space="preserve"> (V3</w:t>
      </w:r>
      <w:r w:rsidR="00A0369E">
        <w:rPr>
          <w:rFonts w:ascii="Cambria" w:hAnsi="Cambria"/>
          <w:bCs/>
        </w:rPr>
        <w:t>.0)</w:t>
      </w:r>
    </w:p>
    <w:p w:rsidR="001D3484" w:rsidRDefault="001D3484" w:rsidP="001D3484">
      <w:pPr>
        <w:pStyle w:val="ListParagraph"/>
        <w:numPr>
          <w:ilvl w:val="1"/>
          <w:numId w:val="41"/>
        </w:numPr>
        <w:tabs>
          <w:tab w:val="left" w:pos="720"/>
        </w:tabs>
        <w:rPr>
          <w:rFonts w:ascii="Cambria" w:hAnsi="Cambria"/>
          <w:bCs/>
        </w:rPr>
      </w:pPr>
      <w:r>
        <w:rPr>
          <w:rFonts w:ascii="Cambria" w:hAnsi="Cambria"/>
          <w:bCs/>
        </w:rPr>
        <w:t>FCC Outage Reporting concerns</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 xml:space="preserve">Part 4 Outage Reporting </w:t>
      </w:r>
      <w:r>
        <w:rPr>
          <w:rFonts w:ascii="Cambria" w:hAnsi="Cambria"/>
          <w:bCs/>
        </w:rPr>
        <w:t xml:space="preserve">Report &amp; Order </w:t>
      </w:r>
      <w:r w:rsidR="00845C4B">
        <w:rPr>
          <w:rFonts w:ascii="Cambria" w:hAnsi="Cambria"/>
          <w:bCs/>
        </w:rPr>
        <w:t>and FNPRM</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CSRIC V</w:t>
      </w:r>
      <w:r w:rsidR="00A0369E">
        <w:rPr>
          <w:rFonts w:ascii="Cambria" w:hAnsi="Cambria"/>
          <w:bCs/>
        </w:rPr>
        <w:t>I</w:t>
      </w:r>
      <w:r w:rsidRPr="000140EA">
        <w:rPr>
          <w:rFonts w:ascii="Cambria" w:hAnsi="Cambria"/>
          <w:bCs/>
        </w:rPr>
        <w:t xml:space="preserve"> </w:t>
      </w:r>
    </w:p>
    <w:p w:rsidR="00F452E1" w:rsidRPr="002D41FC"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017C0">
        <w:rPr>
          <w:rFonts w:asciiTheme="majorHAnsi" w:hAnsiTheme="majorHAnsi"/>
          <w:b/>
          <w:bCs/>
        </w:rPr>
        <w:t xml:space="preserve"> (NRSC-2017-TBD</w:t>
      </w:r>
      <w:r w:rsidR="002D41FC">
        <w:rPr>
          <w:rFonts w:asciiTheme="majorHAnsi" w:hAnsiTheme="majorHAnsi"/>
          <w:b/>
          <w:bCs/>
        </w:rPr>
        <w:t>)</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 xml:space="preserve">Alarming Failures/Silent Failures Outages – Andy Gormley &amp; </w:t>
      </w:r>
      <w:r w:rsidR="004F1203" w:rsidRPr="006017C0">
        <w:rPr>
          <w:rFonts w:ascii="Cambria" w:hAnsi="Cambria"/>
          <w:b/>
          <w:bCs/>
        </w:rPr>
        <w:t>Andis Kalnins</w:t>
      </w:r>
    </w:p>
    <w:p w:rsidR="006017C0" w:rsidRDefault="006017C0" w:rsidP="006017C0">
      <w:pPr>
        <w:pStyle w:val="ListParagraph"/>
        <w:numPr>
          <w:ilvl w:val="1"/>
          <w:numId w:val="45"/>
        </w:numPr>
        <w:tabs>
          <w:tab w:val="left" w:pos="720"/>
        </w:tabs>
        <w:rPr>
          <w:rFonts w:ascii="Cambria" w:hAnsi="Cambria"/>
          <w:bCs/>
        </w:rPr>
      </w:pPr>
      <w:r>
        <w:rPr>
          <w:rFonts w:ascii="Cambria" w:hAnsi="Cambria"/>
          <w:bCs/>
        </w:rPr>
        <w:t>Bulletin on Alarming Failures</w:t>
      </w:r>
    </w:p>
    <w:p w:rsidR="006017C0" w:rsidRPr="006017C0" w:rsidRDefault="006017C0" w:rsidP="006017C0">
      <w:pPr>
        <w:pStyle w:val="ListParagraph"/>
        <w:numPr>
          <w:ilvl w:val="0"/>
          <w:numId w:val="45"/>
        </w:numPr>
        <w:tabs>
          <w:tab w:val="left" w:pos="720"/>
        </w:tabs>
        <w:rPr>
          <w:rFonts w:ascii="Cambria" w:hAnsi="Cambria"/>
          <w:b/>
          <w:bCs/>
        </w:rPr>
      </w:pPr>
      <w:r w:rsidRPr="006017C0">
        <w:rPr>
          <w:rFonts w:ascii="Cambria" w:hAnsi="Cambria"/>
          <w:b/>
          <w:bCs/>
        </w:rPr>
        <w:t>Planned Maintenance- Andy Gormley &amp; Andis Kalnins</w:t>
      </w:r>
    </w:p>
    <w:p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VoIP Outage Task Force</w:t>
      </w:r>
      <w:r w:rsidR="007008E0" w:rsidRPr="006017C0">
        <w:rPr>
          <w:rFonts w:ascii="Cambria" w:hAnsi="Cambria"/>
          <w:b/>
          <w:bCs/>
        </w:rPr>
        <w:t xml:space="preserve"> –Gail Linnell</w:t>
      </w:r>
    </w:p>
    <w:p w:rsidR="006017C0" w:rsidRDefault="006017C0" w:rsidP="006017C0">
      <w:pPr>
        <w:pStyle w:val="ListParagraph"/>
        <w:numPr>
          <w:ilvl w:val="1"/>
          <w:numId w:val="45"/>
        </w:numPr>
        <w:tabs>
          <w:tab w:val="left" w:pos="720"/>
        </w:tabs>
        <w:rPr>
          <w:rFonts w:ascii="Cambria" w:hAnsi="Cambria"/>
          <w:bCs/>
        </w:rPr>
      </w:pPr>
      <w:r>
        <w:rPr>
          <w:rFonts w:ascii="Cambria" w:hAnsi="Cambria"/>
          <w:bCs/>
        </w:rPr>
        <w:t>NRSC-2017-TBD</w:t>
      </w:r>
    </w:p>
    <w:p w:rsidR="006017C0" w:rsidRDefault="006017C0" w:rsidP="006017C0">
      <w:pPr>
        <w:pStyle w:val="ListParagraph"/>
        <w:numPr>
          <w:ilvl w:val="0"/>
          <w:numId w:val="45"/>
        </w:numPr>
        <w:tabs>
          <w:tab w:val="left" w:pos="720"/>
        </w:tabs>
        <w:rPr>
          <w:rFonts w:ascii="Cambria" w:hAnsi="Cambria"/>
          <w:b/>
          <w:bCs/>
        </w:rPr>
      </w:pPr>
      <w:r w:rsidRPr="006017C0">
        <w:rPr>
          <w:rFonts w:ascii="Cambria" w:hAnsi="Cambria"/>
          <w:b/>
          <w:bCs/>
        </w:rPr>
        <w:t>NORS 3.0 Platform Feedback</w:t>
      </w:r>
    </w:p>
    <w:p w:rsidR="006017C0" w:rsidRPr="006017C0" w:rsidRDefault="006017C0" w:rsidP="006017C0">
      <w:pPr>
        <w:pStyle w:val="ListParagraph"/>
        <w:numPr>
          <w:ilvl w:val="1"/>
          <w:numId w:val="45"/>
        </w:numPr>
        <w:rPr>
          <w:rFonts w:ascii="Cambria" w:hAnsi="Cambria"/>
          <w:bCs/>
        </w:rPr>
      </w:pPr>
      <w:r w:rsidRPr="006017C0">
        <w:rPr>
          <w:rFonts w:ascii="Cambria" w:hAnsi="Cambria"/>
          <w:bCs/>
        </w:rPr>
        <w:t>NRSC-2017-TBD</w:t>
      </w:r>
    </w:p>
    <w:p w:rsidR="007008E0" w:rsidRPr="006017C0" w:rsidRDefault="006017C0" w:rsidP="007008E0">
      <w:pPr>
        <w:pStyle w:val="ListParagraph"/>
        <w:numPr>
          <w:ilvl w:val="0"/>
          <w:numId w:val="45"/>
        </w:numPr>
        <w:tabs>
          <w:tab w:val="left" w:pos="720"/>
        </w:tabs>
        <w:rPr>
          <w:rFonts w:ascii="Cambria" w:hAnsi="Cambria"/>
          <w:b/>
          <w:bCs/>
        </w:rPr>
      </w:pPr>
      <w:r w:rsidRPr="006017C0">
        <w:rPr>
          <w:rFonts w:ascii="Cambria" w:hAnsi="Cambria"/>
          <w:b/>
          <w:bCs/>
        </w:rPr>
        <w:t xml:space="preserve">Emergency Preparedness and Response Checklist Task Force </w:t>
      </w:r>
      <w:r w:rsidR="007008E0" w:rsidRPr="006017C0">
        <w:rPr>
          <w:rFonts w:ascii="Cambria" w:hAnsi="Cambria"/>
          <w:b/>
          <w:bCs/>
        </w:rPr>
        <w:t xml:space="preserve">– </w:t>
      </w:r>
      <w:r w:rsidRPr="006017C0">
        <w:rPr>
          <w:rFonts w:ascii="Cambria" w:hAnsi="Cambria"/>
          <w:b/>
          <w:bCs/>
        </w:rPr>
        <w:t>Chris Oberg</w:t>
      </w:r>
    </w:p>
    <w:p w:rsidR="006017C0" w:rsidRPr="007008E0" w:rsidRDefault="006017C0" w:rsidP="006017C0">
      <w:pPr>
        <w:pStyle w:val="ListParagraph"/>
        <w:numPr>
          <w:ilvl w:val="1"/>
          <w:numId w:val="45"/>
        </w:numPr>
        <w:tabs>
          <w:tab w:val="left" w:pos="720"/>
        </w:tabs>
        <w:rPr>
          <w:rFonts w:ascii="Cambria" w:hAnsi="Cambria"/>
          <w:bCs/>
        </w:rPr>
      </w:pPr>
      <w:r>
        <w:rPr>
          <w:rFonts w:ascii="Cambria" w:hAnsi="Cambria"/>
          <w:bCs/>
        </w:rPr>
        <w:t>NRSC-2017-TBD</w:t>
      </w:r>
    </w:p>
    <w:p w:rsidR="007008E0" w:rsidRPr="006017C0" w:rsidRDefault="007008E0" w:rsidP="007008E0">
      <w:pPr>
        <w:pStyle w:val="ListParagraph"/>
        <w:numPr>
          <w:ilvl w:val="0"/>
          <w:numId w:val="45"/>
        </w:numPr>
        <w:tabs>
          <w:tab w:val="left" w:pos="720"/>
        </w:tabs>
        <w:rPr>
          <w:rFonts w:ascii="Cambria" w:hAnsi="Cambria"/>
          <w:b/>
          <w:bCs/>
        </w:rPr>
      </w:pPr>
      <w:r w:rsidRPr="006017C0">
        <w:rPr>
          <w:rFonts w:ascii="Cambria" w:hAnsi="Cambria"/>
          <w:b/>
          <w:bCs/>
        </w:rPr>
        <w:t>IP Reliab</w:t>
      </w:r>
      <w:r w:rsidR="006017C0" w:rsidRPr="006017C0">
        <w:rPr>
          <w:rFonts w:ascii="Cambria" w:hAnsi="Cambria"/>
          <w:b/>
          <w:bCs/>
        </w:rPr>
        <w:t>ility – Chris Oberg &amp; Mark Peay</w:t>
      </w:r>
    </w:p>
    <w:p w:rsidR="006017C0" w:rsidRPr="006017C0" w:rsidRDefault="006017C0" w:rsidP="006017C0">
      <w:pPr>
        <w:pStyle w:val="ListParagraph"/>
        <w:numPr>
          <w:ilvl w:val="1"/>
          <w:numId w:val="45"/>
        </w:numPr>
        <w:tabs>
          <w:tab w:val="left" w:pos="720"/>
        </w:tabs>
        <w:rPr>
          <w:rFonts w:ascii="Cambria" w:hAnsi="Cambria"/>
          <w:bCs/>
        </w:rPr>
      </w:pPr>
      <w:r>
        <w:rPr>
          <w:rFonts w:ascii="Cambria" w:hAnsi="Cambria"/>
          <w:bCs/>
        </w:rPr>
        <w:t>NRSC-2017-TBD</w:t>
      </w:r>
    </w:p>
    <w:p w:rsidR="007008E0" w:rsidRPr="006017C0" w:rsidRDefault="007008E0" w:rsidP="007008E0">
      <w:pPr>
        <w:pStyle w:val="ListParagraph"/>
        <w:numPr>
          <w:ilvl w:val="0"/>
          <w:numId w:val="45"/>
        </w:numPr>
        <w:tabs>
          <w:tab w:val="left" w:pos="720"/>
        </w:tabs>
        <w:rPr>
          <w:rFonts w:ascii="Cambria" w:hAnsi="Cambria"/>
          <w:b/>
          <w:bCs/>
        </w:rPr>
      </w:pPr>
      <w:r w:rsidRPr="006017C0">
        <w:rPr>
          <w:rFonts w:ascii="Cambria" w:hAnsi="Cambria"/>
          <w:b/>
          <w:bCs/>
        </w:rPr>
        <w:t>Outage Reporting Advisory – Rick Canaday &amp; Chris Desmond</w:t>
      </w:r>
    </w:p>
    <w:p w:rsidR="006017C0" w:rsidRPr="006017C0" w:rsidRDefault="006017C0" w:rsidP="006017C0">
      <w:pPr>
        <w:pStyle w:val="ListParagraph"/>
        <w:numPr>
          <w:ilvl w:val="1"/>
          <w:numId w:val="45"/>
        </w:numPr>
        <w:tabs>
          <w:tab w:val="left" w:pos="720"/>
        </w:tabs>
        <w:rPr>
          <w:rFonts w:ascii="Cambria" w:hAnsi="Cambria"/>
          <w:bCs/>
        </w:rPr>
      </w:pPr>
      <w:r>
        <w:rPr>
          <w:rFonts w:ascii="Cambria" w:hAnsi="Cambria"/>
          <w:bCs/>
        </w:rPr>
        <w:t>NRSC-2017-TBD</w:t>
      </w:r>
    </w:p>
    <w:p w:rsidR="007008E0" w:rsidRPr="006017C0" w:rsidRDefault="00845C4B" w:rsidP="007008E0">
      <w:pPr>
        <w:pStyle w:val="ListParagraph"/>
        <w:numPr>
          <w:ilvl w:val="0"/>
          <w:numId w:val="45"/>
        </w:numPr>
        <w:tabs>
          <w:tab w:val="left" w:pos="720"/>
        </w:tabs>
        <w:rPr>
          <w:rFonts w:ascii="Cambria" w:hAnsi="Cambria"/>
          <w:b/>
          <w:bCs/>
        </w:rPr>
      </w:pPr>
      <w:r>
        <w:rPr>
          <w:rFonts w:ascii="Cambria" w:hAnsi="Cambria"/>
          <w:b/>
          <w:bCs/>
        </w:rPr>
        <w:t xml:space="preserve">TBD </w:t>
      </w:r>
      <w:r w:rsidR="007008E0" w:rsidRPr="006017C0">
        <w:rPr>
          <w:rFonts w:ascii="Cambria" w:hAnsi="Cambria"/>
          <w:b/>
          <w:bCs/>
        </w:rPr>
        <w:t>Regulat</w:t>
      </w:r>
      <w:r w:rsidR="002A3251" w:rsidRPr="006017C0">
        <w:rPr>
          <w:rFonts w:ascii="Cambria" w:hAnsi="Cambria"/>
          <w:b/>
          <w:bCs/>
        </w:rPr>
        <w:t>ory – Andis Kalnins</w:t>
      </w:r>
      <w:r w:rsidR="006017C0" w:rsidRPr="006017C0">
        <w:rPr>
          <w:rFonts w:ascii="Cambria" w:hAnsi="Cambria"/>
          <w:b/>
          <w:bCs/>
        </w:rPr>
        <w:t xml:space="preserve"> &amp; Stacy Hartman</w:t>
      </w:r>
      <w:r>
        <w:rPr>
          <w:rFonts w:ascii="Cambria" w:hAnsi="Cambria"/>
          <w:b/>
          <w:bCs/>
        </w:rPr>
        <w:t xml:space="preserve"> </w:t>
      </w:r>
      <w:bookmarkStart w:id="0" w:name="_GoBack"/>
      <w:bookmarkEnd w:id="0"/>
    </w:p>
    <w:p w:rsidR="006017C0" w:rsidRPr="006017C0" w:rsidRDefault="006017C0" w:rsidP="006017C0">
      <w:pPr>
        <w:pStyle w:val="ListParagraph"/>
        <w:numPr>
          <w:ilvl w:val="1"/>
          <w:numId w:val="45"/>
        </w:numPr>
        <w:tabs>
          <w:tab w:val="left" w:pos="720"/>
        </w:tabs>
        <w:rPr>
          <w:rFonts w:ascii="Cambria" w:hAnsi="Cambria"/>
          <w:bCs/>
        </w:rPr>
      </w:pPr>
      <w:r>
        <w:rPr>
          <w:rFonts w:ascii="Cambria" w:hAnsi="Cambria"/>
          <w:bCs/>
        </w:rPr>
        <w:t>NRSC-2017-TBD</w:t>
      </w:r>
    </w:p>
    <w:p w:rsidR="006017C0" w:rsidRPr="006017C0" w:rsidRDefault="00845C4B" w:rsidP="007008E0">
      <w:pPr>
        <w:pStyle w:val="ListParagraph"/>
        <w:numPr>
          <w:ilvl w:val="0"/>
          <w:numId w:val="45"/>
        </w:numPr>
        <w:tabs>
          <w:tab w:val="left" w:pos="720"/>
        </w:tabs>
        <w:rPr>
          <w:rFonts w:ascii="Cambria" w:hAnsi="Cambria"/>
          <w:b/>
          <w:bCs/>
        </w:rPr>
      </w:pPr>
      <w:r>
        <w:rPr>
          <w:rFonts w:ascii="Cambria" w:hAnsi="Cambria"/>
          <w:b/>
          <w:bCs/>
        </w:rPr>
        <w:t xml:space="preserve">TBD </w:t>
      </w:r>
      <w:r w:rsidR="007008E0" w:rsidRPr="006017C0">
        <w:rPr>
          <w:rFonts w:ascii="Cambria" w:hAnsi="Cambria"/>
          <w:b/>
          <w:bCs/>
        </w:rPr>
        <w:t>Best Practice</w:t>
      </w:r>
      <w:r w:rsidR="006017C0" w:rsidRPr="006017C0">
        <w:rPr>
          <w:rFonts w:ascii="Cambria" w:hAnsi="Cambria"/>
          <w:b/>
          <w:bCs/>
        </w:rPr>
        <w:t>s Subcommittee</w:t>
      </w:r>
      <w:r>
        <w:rPr>
          <w:rFonts w:ascii="Cambria" w:hAnsi="Cambria"/>
          <w:b/>
          <w:bCs/>
        </w:rPr>
        <w:t xml:space="preserve"> – Andy Gormley &amp; </w:t>
      </w:r>
      <w:r w:rsidR="007008E0" w:rsidRPr="006017C0">
        <w:rPr>
          <w:rFonts w:ascii="Cambria" w:hAnsi="Cambria"/>
          <w:b/>
          <w:bCs/>
        </w:rPr>
        <w:t>Chris Desmond</w:t>
      </w:r>
    </w:p>
    <w:p w:rsidR="006017C0" w:rsidRPr="007008E0" w:rsidRDefault="006017C0" w:rsidP="006017C0">
      <w:pPr>
        <w:pStyle w:val="ListParagraph"/>
        <w:numPr>
          <w:ilvl w:val="1"/>
          <w:numId w:val="45"/>
        </w:numPr>
        <w:tabs>
          <w:tab w:val="left" w:pos="720"/>
        </w:tabs>
        <w:rPr>
          <w:rFonts w:ascii="Cambria" w:hAnsi="Cambria"/>
          <w:bCs/>
        </w:rPr>
      </w:pPr>
      <w:r>
        <w:rPr>
          <w:rFonts w:ascii="Cambria" w:hAnsi="Cambria"/>
          <w:bCs/>
        </w:rPr>
        <w:t>NRSC-2017-TBD</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3Q2017: August 22-23, 2017 (Hosted by CenturyLink in </w:t>
      </w:r>
      <w:r w:rsidR="00845C4B">
        <w:rPr>
          <w:rFonts w:asciiTheme="majorHAnsi" w:hAnsiTheme="majorHAnsi"/>
          <w:bCs/>
        </w:rPr>
        <w:t>Littleton</w:t>
      </w:r>
      <w:r>
        <w:rPr>
          <w:rFonts w:asciiTheme="majorHAnsi" w:hAnsiTheme="majorHAnsi"/>
          <w:bCs/>
        </w:rPr>
        <w:t>, CO)</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4Q2017: </w:t>
      </w:r>
      <w:r w:rsidR="00845C4B">
        <w:rPr>
          <w:rFonts w:asciiTheme="majorHAnsi" w:hAnsiTheme="majorHAnsi"/>
          <w:bCs/>
        </w:rPr>
        <w:t xml:space="preserve">Week of December 4, 2017 or December 11, </w:t>
      </w:r>
      <w:r>
        <w:rPr>
          <w:rFonts w:asciiTheme="majorHAnsi" w:hAnsiTheme="majorHAnsi"/>
          <w:bCs/>
        </w:rPr>
        <w:t>2017 (Hosted by ATIS in Washington, DC)</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56" w:rsidRDefault="00A31756">
      <w:r>
        <w:separator/>
      </w:r>
    </w:p>
  </w:endnote>
  <w:endnote w:type="continuationSeparator" w:id="0">
    <w:p w:rsidR="00A31756" w:rsidRDefault="00A3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6" w:rsidRPr="005A183F" w:rsidRDefault="00A31756"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845C4B">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845C4B" w:rsidRPr="00845C4B">
        <w:rPr>
          <w:rFonts w:ascii="Cambria" w:hAnsi="Cambria"/>
          <w:b/>
          <w:noProof/>
          <w:sz w:val="20"/>
          <w:szCs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56" w:rsidRDefault="00A31756">
      <w:r>
        <w:separator/>
      </w:r>
    </w:p>
  </w:footnote>
  <w:footnote w:type="continuationSeparator" w:id="0">
    <w:p w:rsidR="00A31756" w:rsidRDefault="00A3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6" w:rsidRPr="00060818" w:rsidRDefault="00A31756" w:rsidP="00EC45FF">
    <w:pPr>
      <w:pStyle w:val="Header"/>
      <w:rPr>
        <w:rFonts w:ascii="Cambria" w:hAnsi="Cambria"/>
        <w:b/>
      </w:rPr>
    </w:pPr>
    <w:r>
      <w:rPr>
        <w:rFonts w:ascii="Cambria" w:hAnsi="Cambria"/>
        <w:b/>
      </w:rPr>
      <w:tab/>
    </w:r>
    <w:r>
      <w:rPr>
        <w:rFonts w:ascii="Cambria" w:hAnsi="Cambria"/>
      </w:rPr>
      <w:tab/>
    </w:r>
  </w:p>
  <w:p w:rsidR="00A31756" w:rsidRPr="0058682E" w:rsidRDefault="00A31756"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1E5"/>
    <w:multiLevelType w:val="hybridMultilevel"/>
    <w:tmpl w:val="12A82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0FE1"/>
    <w:multiLevelType w:val="multilevel"/>
    <w:tmpl w:val="E912F320"/>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Times New Roman"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i w:val="0"/>
      </w:rPr>
    </w:lvl>
    <w:lvl w:ilvl="8">
      <w:start w:val="1"/>
      <w:numFmt w:val="lowerRoman"/>
      <w:lvlText w:val="%9."/>
      <w:lvlJc w:val="left"/>
      <w:pPr>
        <w:ind w:left="3240" w:hanging="360"/>
      </w:pPr>
    </w:lvl>
  </w:abstractNum>
  <w:abstractNum w:abstractNumId="10" w15:restartNumberingAfterBreak="0">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0058F"/>
    <w:multiLevelType w:val="hybridMultilevel"/>
    <w:tmpl w:val="39D02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7"/>
  </w:num>
  <w:num w:numId="4">
    <w:abstractNumId w:val="29"/>
  </w:num>
  <w:num w:numId="5">
    <w:abstractNumId w:val="41"/>
  </w:num>
  <w:num w:numId="6">
    <w:abstractNumId w:val="15"/>
  </w:num>
  <w:num w:numId="7">
    <w:abstractNumId w:val="23"/>
  </w:num>
  <w:num w:numId="8">
    <w:abstractNumId w:val="22"/>
  </w:num>
  <w:num w:numId="9">
    <w:abstractNumId w:val="20"/>
  </w:num>
  <w:num w:numId="10">
    <w:abstractNumId w:val="19"/>
  </w:num>
  <w:num w:numId="11">
    <w:abstractNumId w:val="14"/>
  </w:num>
  <w:num w:numId="12">
    <w:abstractNumId w:val="8"/>
  </w:num>
  <w:num w:numId="13">
    <w:abstractNumId w:val="35"/>
  </w:num>
  <w:num w:numId="14">
    <w:abstractNumId w:val="36"/>
  </w:num>
  <w:num w:numId="15">
    <w:abstractNumId w:val="42"/>
  </w:num>
  <w:num w:numId="16">
    <w:abstractNumId w:val="33"/>
  </w:num>
  <w:num w:numId="17">
    <w:abstractNumId w:val="26"/>
  </w:num>
  <w:num w:numId="18">
    <w:abstractNumId w:val="11"/>
  </w:num>
  <w:num w:numId="19">
    <w:abstractNumId w:val="5"/>
  </w:num>
  <w:num w:numId="20">
    <w:abstractNumId w:val="13"/>
  </w:num>
  <w:num w:numId="21">
    <w:abstractNumId w:val="44"/>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9"/>
  </w:num>
  <w:num w:numId="26">
    <w:abstractNumId w:val="24"/>
  </w:num>
  <w:num w:numId="27">
    <w:abstractNumId w:val="30"/>
  </w:num>
  <w:num w:numId="28">
    <w:abstractNumId w:val="34"/>
  </w:num>
  <w:num w:numId="29">
    <w:abstractNumId w:val="38"/>
  </w:num>
  <w:num w:numId="30">
    <w:abstractNumId w:val="6"/>
  </w:num>
  <w:num w:numId="31">
    <w:abstractNumId w:val="3"/>
  </w:num>
  <w:num w:numId="32">
    <w:abstractNumId w:val="40"/>
  </w:num>
  <w:num w:numId="33">
    <w:abstractNumId w:val="1"/>
  </w:num>
  <w:num w:numId="34">
    <w:abstractNumId w:val="2"/>
  </w:num>
  <w:num w:numId="35">
    <w:abstractNumId w:val="21"/>
  </w:num>
  <w:num w:numId="36">
    <w:abstractNumId w:val="17"/>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
  </w:num>
  <w:num w:numId="42">
    <w:abstractNumId w:val="37"/>
  </w:num>
  <w:num w:numId="43">
    <w:abstractNumId w:val="10"/>
  </w:num>
  <w:num w:numId="44">
    <w:abstractNumId w:val="31"/>
  </w:num>
  <w:num w:numId="45">
    <w:abstractNumId w:val="0"/>
  </w:num>
  <w:num w:numId="4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66097"/>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91A"/>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A3251"/>
    <w:rsid w:val="002A6032"/>
    <w:rsid w:val="002B7A8F"/>
    <w:rsid w:val="002B7E71"/>
    <w:rsid w:val="002C21A7"/>
    <w:rsid w:val="002C2329"/>
    <w:rsid w:val="002C2EBA"/>
    <w:rsid w:val="002C3FE1"/>
    <w:rsid w:val="002C4069"/>
    <w:rsid w:val="002C69C8"/>
    <w:rsid w:val="002C72F2"/>
    <w:rsid w:val="002C798C"/>
    <w:rsid w:val="002D0F64"/>
    <w:rsid w:val="002D41FC"/>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9765D"/>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03"/>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7C0"/>
    <w:rsid w:val="00601C67"/>
    <w:rsid w:val="00602602"/>
    <w:rsid w:val="00612F40"/>
    <w:rsid w:val="006160CB"/>
    <w:rsid w:val="00617057"/>
    <w:rsid w:val="00620305"/>
    <w:rsid w:val="00622CE0"/>
    <w:rsid w:val="006238AD"/>
    <w:rsid w:val="006250C8"/>
    <w:rsid w:val="00631F5C"/>
    <w:rsid w:val="00634740"/>
    <w:rsid w:val="006416F3"/>
    <w:rsid w:val="00646E3D"/>
    <w:rsid w:val="00646F88"/>
    <w:rsid w:val="00647909"/>
    <w:rsid w:val="0065024F"/>
    <w:rsid w:val="00652A13"/>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5176"/>
    <w:rsid w:val="007F64DF"/>
    <w:rsid w:val="007F6E8A"/>
    <w:rsid w:val="00800287"/>
    <w:rsid w:val="008013BD"/>
    <w:rsid w:val="00802D4C"/>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5C4B"/>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0369E"/>
    <w:rsid w:val="00A11872"/>
    <w:rsid w:val="00A20324"/>
    <w:rsid w:val="00A2124A"/>
    <w:rsid w:val="00A22805"/>
    <w:rsid w:val="00A22FBB"/>
    <w:rsid w:val="00A2446C"/>
    <w:rsid w:val="00A24D3A"/>
    <w:rsid w:val="00A30744"/>
    <w:rsid w:val="00A31756"/>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12D6"/>
    <w:rsid w:val="00A774A1"/>
    <w:rsid w:val="00A80CE5"/>
    <w:rsid w:val="00A82EAE"/>
    <w:rsid w:val="00A86B15"/>
    <w:rsid w:val="00A873BA"/>
    <w:rsid w:val="00A92EF7"/>
    <w:rsid w:val="00A968B4"/>
    <w:rsid w:val="00AA3D04"/>
    <w:rsid w:val="00AB0638"/>
    <w:rsid w:val="00AB414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D656A"/>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86920"/>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838B1A"/>
  <w15:docId w15:val="{B7A8E526-FA3D-44F8-A0B3-A648DA9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8960">
      <w:bodyDiv w:val="1"/>
      <w:marLeft w:val="0"/>
      <w:marRight w:val="0"/>
      <w:marTop w:val="0"/>
      <w:marBottom w:val="0"/>
      <w:divBdr>
        <w:top w:val="none" w:sz="0" w:space="0" w:color="auto"/>
        <w:left w:val="none" w:sz="0" w:space="0" w:color="auto"/>
        <w:bottom w:val="none" w:sz="0" w:space="0" w:color="auto"/>
        <w:right w:val="none" w:sz="0" w:space="0" w:color="auto"/>
      </w:divBdr>
    </w:div>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0F95-5707-4AAD-954B-F6E42AE1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6</cp:revision>
  <cp:lastPrinted>2014-11-21T19:25:00Z</cp:lastPrinted>
  <dcterms:created xsi:type="dcterms:W3CDTF">2017-02-22T13:57:00Z</dcterms:created>
  <dcterms:modified xsi:type="dcterms:W3CDTF">2017-04-26T16:11:00Z</dcterms:modified>
</cp:coreProperties>
</file>